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E7617" w14:textId="1B8C6EAB" w:rsidR="0086167D" w:rsidRDefault="0086167D" w:rsidP="0086167D">
      <w:pPr>
        <w:pStyle w:val="Signature3"/>
        <w:spacing w:after="0"/>
        <w:rPr>
          <w:color w:val="000000"/>
          <w:sz w:val="20"/>
          <w:szCs w:val="20"/>
        </w:rPr>
      </w:pPr>
      <w:bookmarkStart w:id="0" w:name="_Hlk2602373"/>
    </w:p>
    <w:p w14:paraId="757E60BF" w14:textId="1B5EE21E" w:rsidR="00D93E81" w:rsidRDefault="00D93E81" w:rsidP="0086167D">
      <w:pPr>
        <w:pStyle w:val="Signature3"/>
        <w:spacing w:after="0"/>
        <w:rPr>
          <w:color w:val="000000"/>
          <w:sz w:val="20"/>
          <w:szCs w:val="20"/>
        </w:rPr>
      </w:pPr>
    </w:p>
    <w:p w14:paraId="22155285" w14:textId="25D46A1B" w:rsidR="00D93E81" w:rsidRDefault="00D93E81" w:rsidP="0086167D">
      <w:pPr>
        <w:pStyle w:val="Signature3"/>
        <w:spacing w:after="0"/>
        <w:rPr>
          <w:color w:val="000000"/>
          <w:sz w:val="20"/>
          <w:szCs w:val="20"/>
        </w:rPr>
      </w:pPr>
    </w:p>
    <w:bookmarkEnd w:id="0"/>
    <w:p w14:paraId="475B02A9" w14:textId="77777777" w:rsidR="004D47AD" w:rsidRPr="001F3F6E" w:rsidRDefault="004D47AD" w:rsidP="004D47AD">
      <w:pPr>
        <w:jc w:val="center"/>
        <w:rPr>
          <w:b/>
          <w:sz w:val="28"/>
          <w:szCs w:val="28"/>
        </w:rPr>
      </w:pPr>
      <w:r w:rsidRPr="001F3F6E">
        <w:rPr>
          <w:b/>
          <w:sz w:val="28"/>
          <w:szCs w:val="28"/>
        </w:rPr>
        <w:t>Application for COVID-19 CARES Act Relief Grant</w:t>
      </w:r>
    </w:p>
    <w:p w14:paraId="0981E0DE" w14:textId="77777777" w:rsidR="004D47AD" w:rsidRPr="0072742E" w:rsidRDefault="004D47AD" w:rsidP="004D47AD"/>
    <w:p w14:paraId="569C6576" w14:textId="7E2AE0D5" w:rsidR="004D47AD" w:rsidRPr="0072742E" w:rsidRDefault="004D47AD" w:rsidP="004D47AD">
      <w:pPr>
        <w:pStyle w:val="ListParagraph"/>
        <w:numPr>
          <w:ilvl w:val="0"/>
          <w:numId w:val="2"/>
        </w:numPr>
        <w:spacing w:after="0" w:line="240" w:lineRule="auto"/>
        <w:rPr>
          <w:rFonts w:ascii="Times New Roman" w:hAnsi="Times New Roman"/>
        </w:rPr>
      </w:pPr>
      <w:r>
        <w:rPr>
          <w:rFonts w:ascii="Times New Roman" w:hAnsi="Times New Roman"/>
          <w:b/>
        </w:rPr>
        <w:t xml:space="preserve">Applicant information including </w:t>
      </w:r>
      <w:r w:rsidRPr="00A2080F">
        <w:rPr>
          <w:rFonts w:ascii="Times New Roman" w:hAnsi="Times New Roman"/>
          <w:b/>
        </w:rPr>
        <w:t>Provider, Agency or School District name and address</w:t>
      </w:r>
      <w:r w:rsidRPr="0072742E">
        <w:rPr>
          <w:rFonts w:ascii="Times New Roman" w:hAnsi="Times New Roman"/>
        </w:rPr>
        <w:t xml:space="preserve">: </w:t>
      </w:r>
      <w:r>
        <w:rPr>
          <w:rFonts w:ascii="Times New Roman" w:hAnsi="Times New Roman"/>
        </w:rPr>
        <w:t xml:space="preserve">(Agency or District office must be located in a </w:t>
      </w:r>
      <w:r>
        <w:rPr>
          <w:rFonts w:ascii="Times New Roman" w:hAnsi="Times New Roman"/>
        </w:rPr>
        <w:t>CROSS MHDS Region</w:t>
      </w:r>
      <w:r>
        <w:rPr>
          <w:rFonts w:ascii="Times New Roman" w:hAnsi="Times New Roman"/>
        </w:rPr>
        <w:t xml:space="preserve"> county including: </w:t>
      </w:r>
      <w:r>
        <w:rPr>
          <w:rFonts w:ascii="Times New Roman" w:hAnsi="Times New Roman"/>
        </w:rPr>
        <w:t>Clarke, Decatur, Lucas, Marion, Monroe, Ringgold and Wayne</w:t>
      </w:r>
      <w:r>
        <w:rPr>
          <w:rFonts w:ascii="Times New Roman" w:hAnsi="Times New Roman"/>
        </w:rPr>
        <w:t>.)</w:t>
      </w:r>
    </w:p>
    <w:p w14:paraId="48ED3E47" w14:textId="77777777" w:rsidR="004D47AD" w:rsidRPr="0072742E" w:rsidRDefault="004D47AD" w:rsidP="004D47AD">
      <w:pPr>
        <w:pStyle w:val="ListParagraph"/>
        <w:spacing w:after="0" w:line="240" w:lineRule="auto"/>
        <w:ind w:left="1080"/>
        <w:rPr>
          <w:rFonts w:ascii="Times New Roman" w:hAnsi="Times New Roman"/>
        </w:rPr>
      </w:pPr>
    </w:p>
    <w:p w14:paraId="507AFE89" w14:textId="77777777" w:rsidR="004D47AD" w:rsidRPr="0072742E" w:rsidRDefault="004D47AD" w:rsidP="004D47AD">
      <w:pPr>
        <w:pStyle w:val="ListParagraph"/>
        <w:spacing w:after="0" w:line="240" w:lineRule="auto"/>
        <w:ind w:left="1080"/>
        <w:rPr>
          <w:rFonts w:ascii="Times New Roman" w:hAnsi="Times New Roman"/>
        </w:rPr>
      </w:pPr>
    </w:p>
    <w:p w14:paraId="1983B852" w14:textId="77777777" w:rsidR="004D47AD" w:rsidRPr="0072742E" w:rsidRDefault="004D47AD" w:rsidP="004D47AD">
      <w:pPr>
        <w:pStyle w:val="ListParagraph"/>
        <w:spacing w:after="0" w:line="240" w:lineRule="auto"/>
        <w:ind w:left="1080"/>
        <w:rPr>
          <w:rFonts w:ascii="Times New Roman" w:hAnsi="Times New Roman"/>
          <w:u w:val="single"/>
        </w:rPr>
      </w:pPr>
    </w:p>
    <w:p w14:paraId="6D42E080" w14:textId="77777777" w:rsidR="004D47AD" w:rsidRPr="0072742E" w:rsidRDefault="004D47AD" w:rsidP="004D47AD">
      <w:pPr>
        <w:pStyle w:val="ListParagraph"/>
        <w:spacing w:after="0" w:line="240" w:lineRule="auto"/>
        <w:ind w:left="1080"/>
        <w:rPr>
          <w:rFonts w:ascii="Times New Roman" w:hAnsi="Times New Roman"/>
          <w:u w:val="single"/>
        </w:rPr>
      </w:pPr>
    </w:p>
    <w:p w14:paraId="39AB8FFA" w14:textId="77777777" w:rsidR="004D47AD" w:rsidRPr="0072742E" w:rsidRDefault="004D47AD" w:rsidP="004D47AD">
      <w:pPr>
        <w:pStyle w:val="ListParagraph"/>
        <w:numPr>
          <w:ilvl w:val="0"/>
          <w:numId w:val="2"/>
        </w:numPr>
        <w:spacing w:after="0" w:line="240" w:lineRule="auto"/>
        <w:rPr>
          <w:rFonts w:ascii="Times New Roman" w:hAnsi="Times New Roman"/>
        </w:rPr>
      </w:pPr>
      <w:r w:rsidRPr="00A2080F">
        <w:rPr>
          <w:rFonts w:ascii="Times New Roman" w:hAnsi="Times New Roman"/>
          <w:b/>
        </w:rPr>
        <w:t>Statement of Need:</w:t>
      </w:r>
      <w:r w:rsidRPr="0072742E">
        <w:rPr>
          <w:rFonts w:ascii="Times New Roman" w:hAnsi="Times New Roman"/>
        </w:rPr>
        <w:t xml:space="preserve"> (Describe WHAT funds are needed for </w:t>
      </w:r>
      <w:r>
        <w:rPr>
          <w:rFonts w:ascii="Times New Roman" w:hAnsi="Times New Roman"/>
        </w:rPr>
        <w:t>expenses</w:t>
      </w:r>
      <w:r w:rsidRPr="0072742E">
        <w:rPr>
          <w:rFonts w:ascii="Times New Roman" w:hAnsi="Times New Roman"/>
        </w:rPr>
        <w:t xml:space="preserve"> related to COVID-19.  Funds may be used </w:t>
      </w:r>
      <w:r>
        <w:rPr>
          <w:rFonts w:ascii="Times New Roman" w:hAnsi="Times New Roman"/>
        </w:rPr>
        <w:t xml:space="preserve">for </w:t>
      </w:r>
      <w:r w:rsidRPr="0072742E">
        <w:rPr>
          <w:rFonts w:ascii="Times New Roman" w:hAnsi="Times New Roman"/>
        </w:rPr>
        <w:t>the purchase of equipment or items, additional staff expenses, or other one-time or ongoing expenditures that are related to COVID-19, and development or expansion costs necessary for the purpose of continuing to provide services that would not otherwise be reimbursable by other funders.</w:t>
      </w:r>
      <w:r>
        <w:rPr>
          <w:rFonts w:ascii="Times New Roman" w:hAnsi="Times New Roman"/>
        </w:rPr>
        <w:t xml:space="preserve">  Proposals that address creative measures and actions are encouraged.</w:t>
      </w:r>
      <w:r w:rsidRPr="0072742E">
        <w:rPr>
          <w:rFonts w:ascii="Times New Roman" w:hAnsi="Times New Roman"/>
        </w:rPr>
        <w:t>)</w:t>
      </w:r>
    </w:p>
    <w:p w14:paraId="05BF3EDE" w14:textId="77777777" w:rsidR="004D47AD" w:rsidRPr="0072742E" w:rsidRDefault="004D47AD" w:rsidP="004D47AD">
      <w:pPr>
        <w:ind w:left="1080"/>
      </w:pPr>
    </w:p>
    <w:p w14:paraId="14DB8459" w14:textId="77777777" w:rsidR="004D47AD" w:rsidRDefault="004D47AD" w:rsidP="004D47AD">
      <w:pPr>
        <w:ind w:left="1080"/>
      </w:pPr>
    </w:p>
    <w:p w14:paraId="42A918D7" w14:textId="77777777" w:rsidR="004D47AD" w:rsidRPr="001F3F6E" w:rsidRDefault="004D47AD" w:rsidP="006C0F1E">
      <w:pPr>
        <w:rPr>
          <w:b/>
        </w:rPr>
      </w:pPr>
    </w:p>
    <w:p w14:paraId="6C2ACE4A" w14:textId="77777777" w:rsidR="004D47AD" w:rsidRPr="0072742E" w:rsidRDefault="004D47AD" w:rsidP="004D47AD">
      <w:pPr>
        <w:pStyle w:val="ListParagraph"/>
        <w:numPr>
          <w:ilvl w:val="0"/>
          <w:numId w:val="2"/>
        </w:numPr>
        <w:spacing w:after="0" w:line="240" w:lineRule="auto"/>
        <w:rPr>
          <w:rFonts w:ascii="Times New Roman" w:hAnsi="Times New Roman"/>
        </w:rPr>
      </w:pPr>
      <w:r w:rsidRPr="00A2080F">
        <w:rPr>
          <w:rFonts w:ascii="Times New Roman" w:hAnsi="Times New Roman"/>
          <w:b/>
        </w:rPr>
        <w:t>Justification of COVID-19 related expense of the Statement of Need as described above:</w:t>
      </w:r>
      <w:r w:rsidRPr="0072742E">
        <w:rPr>
          <w:rFonts w:ascii="Times New Roman" w:hAnsi="Times New Roman"/>
        </w:rPr>
        <w:t xml:space="preserve"> (Describe WHY the services, equipment or other expenditures identified above were</w:t>
      </w:r>
      <w:r>
        <w:rPr>
          <w:rFonts w:ascii="Times New Roman" w:hAnsi="Times New Roman"/>
        </w:rPr>
        <w:t>/are</w:t>
      </w:r>
      <w:r w:rsidRPr="0072742E">
        <w:rPr>
          <w:rFonts w:ascii="Times New Roman" w:hAnsi="Times New Roman"/>
        </w:rPr>
        <w:t xml:space="preserve"> needed and how they are COVID-19 related</w:t>
      </w:r>
      <w:r>
        <w:rPr>
          <w:rFonts w:ascii="Times New Roman" w:hAnsi="Times New Roman"/>
        </w:rPr>
        <w:t>.  Explain why the grant is necessary.  Describe the proposed population(s) to be served by the funds i.e. mentally ill, intellectually disabled, student population, and family/community mental health.</w:t>
      </w:r>
      <w:r w:rsidRPr="0072742E">
        <w:rPr>
          <w:rFonts w:ascii="Times New Roman" w:hAnsi="Times New Roman"/>
        </w:rPr>
        <w:t>)</w:t>
      </w:r>
    </w:p>
    <w:p w14:paraId="4138D316" w14:textId="77777777" w:rsidR="004D47AD" w:rsidRPr="0072742E" w:rsidRDefault="004D47AD" w:rsidP="004D47AD">
      <w:pPr>
        <w:pStyle w:val="ListParagraph"/>
        <w:spacing w:after="0" w:line="240" w:lineRule="auto"/>
        <w:ind w:left="1080"/>
        <w:rPr>
          <w:rFonts w:ascii="Times New Roman" w:hAnsi="Times New Roman"/>
        </w:rPr>
      </w:pPr>
    </w:p>
    <w:p w14:paraId="798EE542" w14:textId="79FE134D" w:rsidR="004D47AD" w:rsidRPr="006C0F1E" w:rsidRDefault="004D47AD" w:rsidP="006C0F1E"/>
    <w:p w14:paraId="23377AC5" w14:textId="77777777" w:rsidR="004D47AD" w:rsidRPr="0072742E" w:rsidRDefault="004D47AD" w:rsidP="004D47AD">
      <w:pPr>
        <w:pStyle w:val="ListParagraph"/>
        <w:spacing w:after="0" w:line="240" w:lineRule="auto"/>
        <w:ind w:left="1080"/>
        <w:rPr>
          <w:rFonts w:ascii="Times New Roman" w:hAnsi="Times New Roman"/>
        </w:rPr>
      </w:pPr>
    </w:p>
    <w:p w14:paraId="64364B8F" w14:textId="77777777" w:rsidR="004D47AD" w:rsidRPr="00A2080F" w:rsidRDefault="004D47AD" w:rsidP="004D47AD">
      <w:pPr>
        <w:pStyle w:val="ListParagraph"/>
        <w:numPr>
          <w:ilvl w:val="0"/>
          <w:numId w:val="2"/>
        </w:numPr>
        <w:tabs>
          <w:tab w:val="left" w:pos="8280"/>
        </w:tabs>
        <w:spacing w:after="0" w:line="240" w:lineRule="auto"/>
        <w:rPr>
          <w:rFonts w:ascii="Times New Roman" w:hAnsi="Times New Roman"/>
          <w:b/>
        </w:rPr>
      </w:pPr>
      <w:r w:rsidRPr="00A2080F">
        <w:rPr>
          <w:rFonts w:ascii="Times New Roman" w:hAnsi="Times New Roman"/>
          <w:b/>
        </w:rPr>
        <w:t>COVID-19 Relief Fund Amount Requested and Budget:</w:t>
      </w:r>
      <w:r w:rsidRPr="00A2080F">
        <w:rPr>
          <w:rFonts w:ascii="Times New Roman" w:hAnsi="Times New Roman"/>
          <w:b/>
          <w:u w:val="single"/>
        </w:rPr>
        <w:tab/>
      </w:r>
    </w:p>
    <w:p w14:paraId="11FDA058" w14:textId="77777777" w:rsidR="004D47AD" w:rsidRDefault="004D47AD" w:rsidP="004D47AD">
      <w:pPr>
        <w:pStyle w:val="ListParagraph"/>
        <w:spacing w:after="0" w:line="240" w:lineRule="auto"/>
        <w:ind w:left="1080"/>
        <w:rPr>
          <w:rFonts w:ascii="Times New Roman" w:hAnsi="Times New Roman"/>
        </w:rPr>
      </w:pPr>
      <w:r>
        <w:rPr>
          <w:rFonts w:ascii="Times New Roman" w:hAnsi="Times New Roman"/>
        </w:rPr>
        <w:t>(Attach cost breakdown such as line item costs for each allowable cost noted, indicate rate of match if any (a match is not necessary), clearly demonstrate justification of cost breakdown.)</w:t>
      </w:r>
    </w:p>
    <w:p w14:paraId="49FCF8F4" w14:textId="77777777" w:rsidR="004D47AD" w:rsidRPr="005E5E6F" w:rsidRDefault="004D47AD" w:rsidP="004D47AD">
      <w:pPr>
        <w:rPr>
          <w:i/>
          <w:u w:val="single"/>
        </w:rPr>
      </w:pPr>
    </w:p>
    <w:p w14:paraId="08E79032" w14:textId="57DAEAA4" w:rsidR="004D47AD" w:rsidRDefault="004D47AD" w:rsidP="004D47AD">
      <w:pPr>
        <w:pStyle w:val="ListParagraph"/>
        <w:spacing w:after="0" w:line="240" w:lineRule="auto"/>
        <w:ind w:left="1080"/>
        <w:rPr>
          <w:rFonts w:ascii="Times New Roman" w:hAnsi="Times New Roman"/>
        </w:rPr>
      </w:pPr>
    </w:p>
    <w:p w14:paraId="0468726B" w14:textId="35FA285F" w:rsidR="006C0F1E" w:rsidRDefault="006C0F1E" w:rsidP="004D47AD">
      <w:pPr>
        <w:pStyle w:val="ListParagraph"/>
        <w:spacing w:after="0" w:line="240" w:lineRule="auto"/>
        <w:ind w:left="1080"/>
        <w:rPr>
          <w:rFonts w:ascii="Times New Roman" w:hAnsi="Times New Roman"/>
        </w:rPr>
      </w:pPr>
    </w:p>
    <w:p w14:paraId="58EB9283" w14:textId="606088CD" w:rsidR="006C0F1E" w:rsidRDefault="006C0F1E" w:rsidP="004D47AD">
      <w:pPr>
        <w:pStyle w:val="ListParagraph"/>
        <w:spacing w:after="0" w:line="240" w:lineRule="auto"/>
        <w:ind w:left="1080"/>
        <w:rPr>
          <w:rFonts w:ascii="Times New Roman" w:hAnsi="Times New Roman"/>
        </w:rPr>
      </w:pPr>
    </w:p>
    <w:p w14:paraId="726CF8CF" w14:textId="59922352" w:rsidR="006C0F1E" w:rsidRDefault="006C0F1E" w:rsidP="004D47AD">
      <w:pPr>
        <w:pStyle w:val="ListParagraph"/>
        <w:spacing w:after="0" w:line="240" w:lineRule="auto"/>
        <w:ind w:left="1080"/>
        <w:rPr>
          <w:rFonts w:ascii="Times New Roman" w:hAnsi="Times New Roman"/>
        </w:rPr>
      </w:pPr>
    </w:p>
    <w:p w14:paraId="5661E006" w14:textId="03DC1ADA" w:rsidR="006C0F1E" w:rsidRDefault="006C0F1E" w:rsidP="004D47AD">
      <w:pPr>
        <w:pStyle w:val="ListParagraph"/>
        <w:spacing w:after="0" w:line="240" w:lineRule="auto"/>
        <w:ind w:left="1080"/>
        <w:rPr>
          <w:rFonts w:ascii="Times New Roman" w:hAnsi="Times New Roman"/>
        </w:rPr>
      </w:pPr>
    </w:p>
    <w:p w14:paraId="2DFEDA6A" w14:textId="250DD759" w:rsidR="006C0F1E" w:rsidRDefault="006C0F1E" w:rsidP="004D47AD">
      <w:pPr>
        <w:pStyle w:val="ListParagraph"/>
        <w:spacing w:after="0" w:line="240" w:lineRule="auto"/>
        <w:ind w:left="1080"/>
        <w:rPr>
          <w:rFonts w:ascii="Times New Roman" w:hAnsi="Times New Roman"/>
        </w:rPr>
      </w:pPr>
    </w:p>
    <w:p w14:paraId="1F0B25B6" w14:textId="09B26953" w:rsidR="006C0F1E" w:rsidRDefault="006C0F1E" w:rsidP="004D47AD">
      <w:pPr>
        <w:pStyle w:val="ListParagraph"/>
        <w:spacing w:after="0" w:line="240" w:lineRule="auto"/>
        <w:ind w:left="1080"/>
        <w:rPr>
          <w:rFonts w:ascii="Times New Roman" w:hAnsi="Times New Roman"/>
        </w:rPr>
      </w:pPr>
    </w:p>
    <w:p w14:paraId="1C7F3D17" w14:textId="58576E13" w:rsidR="006C0F1E" w:rsidRDefault="006C0F1E" w:rsidP="004D47AD">
      <w:pPr>
        <w:pStyle w:val="ListParagraph"/>
        <w:spacing w:after="0" w:line="240" w:lineRule="auto"/>
        <w:ind w:left="1080"/>
        <w:rPr>
          <w:rFonts w:ascii="Times New Roman" w:hAnsi="Times New Roman"/>
        </w:rPr>
      </w:pPr>
    </w:p>
    <w:p w14:paraId="2D26BD20" w14:textId="42322F85" w:rsidR="006C0F1E" w:rsidRDefault="006C0F1E" w:rsidP="004D47AD">
      <w:pPr>
        <w:pStyle w:val="ListParagraph"/>
        <w:spacing w:after="0" w:line="240" w:lineRule="auto"/>
        <w:ind w:left="1080"/>
        <w:rPr>
          <w:rFonts w:ascii="Times New Roman" w:hAnsi="Times New Roman"/>
        </w:rPr>
      </w:pPr>
    </w:p>
    <w:p w14:paraId="1A55D251" w14:textId="69722E76" w:rsidR="006C0F1E" w:rsidRDefault="006C0F1E" w:rsidP="004D47AD">
      <w:pPr>
        <w:pStyle w:val="ListParagraph"/>
        <w:spacing w:after="0" w:line="240" w:lineRule="auto"/>
        <w:ind w:left="1080"/>
        <w:rPr>
          <w:rFonts w:ascii="Times New Roman" w:hAnsi="Times New Roman"/>
        </w:rPr>
      </w:pPr>
    </w:p>
    <w:p w14:paraId="5C6D582E" w14:textId="69DCCB74" w:rsidR="006C0F1E" w:rsidRDefault="006C0F1E" w:rsidP="004D47AD">
      <w:pPr>
        <w:pStyle w:val="ListParagraph"/>
        <w:spacing w:after="0" w:line="240" w:lineRule="auto"/>
        <w:ind w:left="1080"/>
        <w:rPr>
          <w:rFonts w:ascii="Times New Roman" w:hAnsi="Times New Roman"/>
        </w:rPr>
      </w:pPr>
    </w:p>
    <w:p w14:paraId="56760CD0" w14:textId="09D66214" w:rsidR="006C0F1E" w:rsidRDefault="006C0F1E" w:rsidP="004D47AD">
      <w:pPr>
        <w:pStyle w:val="ListParagraph"/>
        <w:spacing w:after="0" w:line="240" w:lineRule="auto"/>
        <w:ind w:left="1080"/>
        <w:rPr>
          <w:rFonts w:ascii="Times New Roman" w:hAnsi="Times New Roman"/>
        </w:rPr>
      </w:pPr>
    </w:p>
    <w:p w14:paraId="007D5CEE" w14:textId="6462CAC2" w:rsidR="006C0F1E" w:rsidRDefault="006C0F1E" w:rsidP="004D47AD">
      <w:pPr>
        <w:pStyle w:val="ListParagraph"/>
        <w:spacing w:after="0" w:line="240" w:lineRule="auto"/>
        <w:ind w:left="1080"/>
        <w:rPr>
          <w:rFonts w:ascii="Times New Roman" w:hAnsi="Times New Roman"/>
        </w:rPr>
      </w:pPr>
    </w:p>
    <w:p w14:paraId="3D096C70" w14:textId="2D91E293" w:rsidR="006C0F1E" w:rsidRDefault="006C0F1E" w:rsidP="004D47AD">
      <w:pPr>
        <w:pStyle w:val="ListParagraph"/>
        <w:spacing w:after="0" w:line="240" w:lineRule="auto"/>
        <w:ind w:left="1080"/>
        <w:rPr>
          <w:rFonts w:ascii="Times New Roman" w:hAnsi="Times New Roman"/>
        </w:rPr>
      </w:pPr>
    </w:p>
    <w:p w14:paraId="50ADEBBB" w14:textId="3B3945F7" w:rsidR="006C0F1E" w:rsidRDefault="006C0F1E" w:rsidP="004D47AD">
      <w:pPr>
        <w:pStyle w:val="ListParagraph"/>
        <w:spacing w:after="0" w:line="240" w:lineRule="auto"/>
        <w:ind w:left="1080"/>
        <w:rPr>
          <w:rFonts w:ascii="Times New Roman" w:hAnsi="Times New Roman"/>
        </w:rPr>
      </w:pPr>
    </w:p>
    <w:p w14:paraId="1F3DF730" w14:textId="2740B9D7" w:rsidR="006C0F1E" w:rsidRDefault="006C0F1E" w:rsidP="004D47AD">
      <w:pPr>
        <w:pStyle w:val="ListParagraph"/>
        <w:spacing w:after="0" w:line="240" w:lineRule="auto"/>
        <w:ind w:left="1080"/>
        <w:rPr>
          <w:rFonts w:ascii="Times New Roman" w:hAnsi="Times New Roman"/>
        </w:rPr>
      </w:pPr>
    </w:p>
    <w:p w14:paraId="792638EE" w14:textId="4A62FBC5" w:rsidR="006C0F1E" w:rsidRDefault="006C0F1E" w:rsidP="004D47AD">
      <w:pPr>
        <w:pStyle w:val="ListParagraph"/>
        <w:spacing w:after="0" w:line="240" w:lineRule="auto"/>
        <w:ind w:left="1080"/>
        <w:rPr>
          <w:rFonts w:ascii="Times New Roman" w:hAnsi="Times New Roman"/>
        </w:rPr>
      </w:pPr>
    </w:p>
    <w:p w14:paraId="52619167" w14:textId="77777777" w:rsidR="006C0F1E" w:rsidRPr="0072742E" w:rsidRDefault="006C0F1E" w:rsidP="004D47AD">
      <w:pPr>
        <w:pStyle w:val="ListParagraph"/>
        <w:spacing w:after="0" w:line="240" w:lineRule="auto"/>
        <w:ind w:left="1080"/>
        <w:rPr>
          <w:rFonts w:ascii="Times New Roman" w:hAnsi="Times New Roman"/>
        </w:rPr>
      </w:pPr>
    </w:p>
    <w:p w14:paraId="369382B1" w14:textId="77777777" w:rsidR="004D47AD" w:rsidRPr="0072742E" w:rsidRDefault="004D47AD" w:rsidP="004D47AD">
      <w:pPr>
        <w:pStyle w:val="ListParagraph"/>
        <w:numPr>
          <w:ilvl w:val="0"/>
          <w:numId w:val="2"/>
        </w:numPr>
        <w:spacing w:after="0" w:line="240" w:lineRule="auto"/>
        <w:rPr>
          <w:rFonts w:ascii="Times New Roman" w:hAnsi="Times New Roman"/>
        </w:rPr>
      </w:pPr>
      <w:r w:rsidRPr="001F3F6E">
        <w:rPr>
          <w:rFonts w:ascii="Times New Roman" w:hAnsi="Times New Roman"/>
          <w:b/>
        </w:rPr>
        <w:t>Monitoring, Review and Payment:</w:t>
      </w:r>
      <w:r w:rsidRPr="0072742E">
        <w:rPr>
          <w:rFonts w:ascii="Times New Roman" w:hAnsi="Times New Roman"/>
        </w:rPr>
        <w:t xml:space="preserve">  </w:t>
      </w:r>
      <w:r w:rsidRPr="0072742E">
        <w:rPr>
          <w:rFonts w:ascii="Times New Roman" w:hAnsi="Times New Roman"/>
          <w:b/>
          <w:bCs/>
          <w:i/>
          <w:iCs/>
          <w:caps/>
          <w:u w:val="single"/>
        </w:rPr>
        <w:t>By signing this request</w:t>
      </w:r>
      <w:r w:rsidRPr="0072742E">
        <w:rPr>
          <w:rFonts w:ascii="Times New Roman" w:hAnsi="Times New Roman"/>
        </w:rPr>
        <w:t>:</w:t>
      </w:r>
    </w:p>
    <w:p w14:paraId="54098070" w14:textId="77777777" w:rsidR="004D47AD" w:rsidRDefault="004D47AD" w:rsidP="004D47AD">
      <w:pPr>
        <w:pStyle w:val="ListParagraph"/>
        <w:numPr>
          <w:ilvl w:val="0"/>
          <w:numId w:val="3"/>
        </w:numPr>
        <w:spacing w:after="0" w:line="240" w:lineRule="auto"/>
        <w:rPr>
          <w:rFonts w:ascii="Times New Roman" w:hAnsi="Times New Roman"/>
        </w:rPr>
      </w:pPr>
      <w:r>
        <w:rPr>
          <w:rFonts w:ascii="Times New Roman" w:hAnsi="Times New Roman"/>
        </w:rPr>
        <w:t>The Recipient agrees to send invoice request for these grant dollars in a timely fashion to:</w:t>
      </w:r>
    </w:p>
    <w:p w14:paraId="4B35E8C1" w14:textId="306F521D" w:rsidR="004D47AD" w:rsidRDefault="004D47AD" w:rsidP="004D47AD">
      <w:pPr>
        <w:ind w:left="2700"/>
      </w:pPr>
      <w:r>
        <w:t>CROSS MHDS attn. Rachel Cecil, CEO</w:t>
      </w:r>
    </w:p>
    <w:p w14:paraId="39ADDFAD" w14:textId="2ADBE496" w:rsidR="004D47AD" w:rsidRDefault="004D47AD" w:rsidP="004D47AD">
      <w:pPr>
        <w:ind w:left="2700"/>
      </w:pPr>
      <w:r>
        <w:t>PO Box 627</w:t>
      </w:r>
    </w:p>
    <w:p w14:paraId="50DD1599" w14:textId="0D979E71" w:rsidR="004D47AD" w:rsidRDefault="004D47AD" w:rsidP="004D47AD">
      <w:pPr>
        <w:ind w:left="2700"/>
      </w:pPr>
      <w:r>
        <w:t>Knoxville, IA 50138</w:t>
      </w:r>
    </w:p>
    <w:p w14:paraId="1EE6736D" w14:textId="41BE4B1C" w:rsidR="004D47AD" w:rsidRPr="00F838C4" w:rsidRDefault="004D47AD" w:rsidP="004D47AD">
      <w:pPr>
        <w:ind w:left="2700"/>
      </w:pPr>
      <w:r w:rsidRPr="00F838C4">
        <w:rPr>
          <w:i/>
        </w:rPr>
        <w:t xml:space="preserve">OR </w:t>
      </w:r>
      <w:r>
        <w:t xml:space="preserve">by email to: </w:t>
      </w:r>
      <w:hyperlink r:id="rId11" w:history="1">
        <w:r w:rsidRPr="00F362EF">
          <w:rPr>
            <w:rStyle w:val="Hyperlink"/>
          </w:rPr>
          <w:t>Rachel.cecil@crossmhds.org</w:t>
        </w:r>
      </w:hyperlink>
      <w:r>
        <w:t xml:space="preserve"> </w:t>
      </w:r>
      <w:r>
        <w:t xml:space="preserve">  Subject:  Cares Act Grant Invoice </w:t>
      </w:r>
    </w:p>
    <w:p w14:paraId="09E6E0DC" w14:textId="7743BA4D" w:rsidR="004D47AD" w:rsidRDefault="004D47AD" w:rsidP="004D47AD">
      <w:pPr>
        <w:pStyle w:val="ListParagraph"/>
        <w:numPr>
          <w:ilvl w:val="0"/>
          <w:numId w:val="3"/>
        </w:numPr>
        <w:spacing w:after="0" w:line="240" w:lineRule="auto"/>
        <w:rPr>
          <w:rFonts w:ascii="Times New Roman" w:hAnsi="Times New Roman"/>
        </w:rPr>
      </w:pPr>
      <w:r w:rsidRPr="0072742E">
        <w:rPr>
          <w:rFonts w:ascii="Times New Roman" w:hAnsi="Times New Roman"/>
        </w:rPr>
        <w:t>The Recipient agrees to su</w:t>
      </w:r>
      <w:r>
        <w:rPr>
          <w:rFonts w:ascii="Times New Roman" w:hAnsi="Times New Roman"/>
        </w:rPr>
        <w:t xml:space="preserve">bmit to </w:t>
      </w:r>
      <w:r>
        <w:rPr>
          <w:rFonts w:ascii="Times New Roman" w:hAnsi="Times New Roman"/>
        </w:rPr>
        <w:t>CROSS</w:t>
      </w:r>
      <w:r>
        <w:rPr>
          <w:rFonts w:ascii="Times New Roman" w:hAnsi="Times New Roman"/>
        </w:rPr>
        <w:t xml:space="preserve"> MHDS a general invoice(s) including receipts and documentation (as well as the agency’s W-9) no later than December 1</w:t>
      </w:r>
      <w:r>
        <w:rPr>
          <w:rFonts w:ascii="Times New Roman" w:hAnsi="Times New Roman"/>
        </w:rPr>
        <w:t>4</w:t>
      </w:r>
      <w:r>
        <w:rPr>
          <w:rFonts w:ascii="Times New Roman" w:hAnsi="Times New Roman"/>
        </w:rPr>
        <w:t>, 2020</w:t>
      </w:r>
      <w:r w:rsidRPr="0072742E">
        <w:rPr>
          <w:rFonts w:ascii="Times New Roman" w:hAnsi="Times New Roman"/>
        </w:rPr>
        <w:t xml:space="preserve">. </w:t>
      </w:r>
      <w:r>
        <w:rPr>
          <w:rFonts w:ascii="Times New Roman" w:hAnsi="Times New Roman"/>
        </w:rPr>
        <w:t>Invoices received after December 1</w:t>
      </w:r>
      <w:r>
        <w:rPr>
          <w:rFonts w:ascii="Times New Roman" w:hAnsi="Times New Roman"/>
        </w:rPr>
        <w:t>4</w:t>
      </w:r>
      <w:r>
        <w:rPr>
          <w:rFonts w:ascii="Times New Roman" w:hAnsi="Times New Roman"/>
        </w:rPr>
        <w:t xml:space="preserve">, 2020 will not be paid.  </w:t>
      </w:r>
    </w:p>
    <w:p w14:paraId="794D1D9A" w14:textId="77777777" w:rsidR="004D47AD" w:rsidRDefault="004D47AD" w:rsidP="004D47AD">
      <w:pPr>
        <w:pStyle w:val="ListParagraph"/>
        <w:numPr>
          <w:ilvl w:val="0"/>
          <w:numId w:val="3"/>
        </w:numPr>
        <w:spacing w:after="0" w:line="240" w:lineRule="auto"/>
        <w:rPr>
          <w:rFonts w:ascii="Times New Roman" w:hAnsi="Times New Roman"/>
        </w:rPr>
      </w:pPr>
      <w:r>
        <w:rPr>
          <w:rFonts w:ascii="Times New Roman" w:hAnsi="Times New Roman"/>
        </w:rPr>
        <w:t>The Recipient shall keep detailed records and receipts for five years that show how funds were expended.</w:t>
      </w:r>
      <w:r w:rsidRPr="0072742E">
        <w:rPr>
          <w:rFonts w:ascii="Times New Roman" w:hAnsi="Times New Roman"/>
        </w:rPr>
        <w:t xml:space="preserve"> </w:t>
      </w:r>
    </w:p>
    <w:p w14:paraId="1E759A4D" w14:textId="6DA09E1D" w:rsidR="004D47AD" w:rsidRDefault="004D47AD" w:rsidP="004D47AD">
      <w:pPr>
        <w:pStyle w:val="ListParagraph"/>
        <w:numPr>
          <w:ilvl w:val="0"/>
          <w:numId w:val="3"/>
        </w:numPr>
        <w:spacing w:after="0" w:line="240" w:lineRule="auto"/>
        <w:rPr>
          <w:rFonts w:ascii="Times New Roman" w:hAnsi="Times New Roman"/>
        </w:rPr>
      </w:pPr>
      <w:r>
        <w:rPr>
          <w:rFonts w:ascii="Times New Roman" w:hAnsi="Times New Roman"/>
        </w:rPr>
        <w:t xml:space="preserve">The Recipient shall provide detailed records and receipts, if requested, to </w:t>
      </w:r>
      <w:r>
        <w:rPr>
          <w:rFonts w:ascii="Times New Roman" w:hAnsi="Times New Roman"/>
        </w:rPr>
        <w:t>CROSS</w:t>
      </w:r>
      <w:r>
        <w:rPr>
          <w:rFonts w:ascii="Times New Roman" w:hAnsi="Times New Roman"/>
        </w:rPr>
        <w:t xml:space="preserve"> MHDS by the end of the next business day or sooner if necessary due to a state or federal audit.</w:t>
      </w:r>
    </w:p>
    <w:p w14:paraId="5A00E9BE" w14:textId="5C997CC6" w:rsidR="00BB5DC1" w:rsidRPr="00BB5DC1" w:rsidRDefault="00BB5DC1" w:rsidP="004D47AD">
      <w:pPr>
        <w:pStyle w:val="ListParagraph"/>
        <w:numPr>
          <w:ilvl w:val="0"/>
          <w:numId w:val="3"/>
        </w:numPr>
        <w:spacing w:after="0" w:line="240" w:lineRule="auto"/>
        <w:rPr>
          <w:rFonts w:ascii="Times New Roman" w:hAnsi="Times New Roman"/>
        </w:rPr>
      </w:pPr>
      <w:r w:rsidRPr="00BB5DC1">
        <w:rPr>
          <w:rFonts w:ascii="Times New Roman" w:eastAsia="Times New Roman" w:hAnsi="Times New Roman"/>
          <w:lang w:val="en"/>
        </w:rPr>
        <w:t xml:space="preserve">The Recipient acknowledges and agrees </w:t>
      </w:r>
      <w:r>
        <w:rPr>
          <w:rFonts w:ascii="Times New Roman" w:eastAsia="Times New Roman" w:hAnsi="Times New Roman"/>
          <w:lang w:val="en"/>
        </w:rPr>
        <w:t>that payments from the Coronavirus Relief Fund only be used to cover expenses that</w:t>
      </w:r>
      <w:r w:rsidRPr="00BB5DC1">
        <w:rPr>
          <w:rFonts w:ascii="Times New Roman" w:eastAsia="Times New Roman" w:hAnsi="Times New Roman"/>
          <w:lang w:val="en"/>
        </w:rPr>
        <w:t xml:space="preserve">: </w:t>
      </w:r>
    </w:p>
    <w:p w14:paraId="45DEB273" w14:textId="09BAB00F" w:rsidR="00BB5DC1" w:rsidRPr="0072742E" w:rsidRDefault="00BB5DC1" w:rsidP="00BB5DC1">
      <w:pPr>
        <w:pStyle w:val="ListParagraph"/>
        <w:numPr>
          <w:ilvl w:val="1"/>
          <w:numId w:val="3"/>
        </w:numPr>
        <w:spacing w:after="0" w:line="240" w:lineRule="auto"/>
        <w:rPr>
          <w:rFonts w:ascii="Times New Roman" w:hAnsi="Times New Roman"/>
        </w:rPr>
      </w:pPr>
      <w:r w:rsidRPr="00DA7010">
        <w:rPr>
          <w:rFonts w:eastAsia="Times New Roman" w:cs="Calibri"/>
          <w:sz w:val="20"/>
          <w:szCs w:val="20"/>
          <w:lang w:val="en"/>
        </w:rPr>
        <w:t>1.      are necessary expenditures incurred due to the public health emergency with respect to the Coronavirus Disease 2019 (COVID–19);</w:t>
      </w:r>
      <w:r w:rsidRPr="00DA7010">
        <w:rPr>
          <w:rFonts w:eastAsia="Times New Roman" w:cs="Calibri"/>
          <w:sz w:val="20"/>
          <w:szCs w:val="20"/>
          <w:lang w:val="en"/>
        </w:rPr>
        <w:br/>
        <w:t>2.      were not accounted for in the budget most recently approved as of March 27, 2020 (the date of enactment of the CARES Act) for the State or government; and</w:t>
      </w:r>
      <w:r w:rsidRPr="00DA7010">
        <w:rPr>
          <w:rFonts w:eastAsia="Times New Roman" w:cs="Calibri"/>
          <w:sz w:val="20"/>
          <w:szCs w:val="20"/>
          <w:lang w:val="en"/>
        </w:rPr>
        <w:br/>
        <w:t>3.      were incurred during the period that begins on March 1, 2020, and ends on December 30, 2020</w:t>
      </w:r>
      <w:r w:rsidRPr="00DA7010">
        <w:rPr>
          <w:rFonts w:eastAsia="Times New Roman" w:cs="Calibri"/>
          <w:sz w:val="26"/>
          <w:szCs w:val="26"/>
          <w:lang w:val="en"/>
        </w:rPr>
        <w:t>.</w:t>
      </w:r>
      <w:r>
        <w:rPr>
          <w:rFonts w:eastAsia="Times New Roman" w:cs="Calibri"/>
          <w:sz w:val="26"/>
          <w:szCs w:val="26"/>
          <w:lang w:val="en"/>
        </w:rPr>
        <w:br/>
      </w:r>
    </w:p>
    <w:p w14:paraId="20AD5178" w14:textId="77777777" w:rsidR="004D47AD" w:rsidRPr="0072742E" w:rsidRDefault="004D47AD" w:rsidP="004D47AD">
      <w:pPr>
        <w:pStyle w:val="ListParagraph"/>
        <w:numPr>
          <w:ilvl w:val="0"/>
          <w:numId w:val="3"/>
        </w:numPr>
        <w:spacing w:after="0" w:line="240" w:lineRule="auto"/>
        <w:rPr>
          <w:rFonts w:ascii="Times New Roman" w:hAnsi="Times New Roman"/>
        </w:rPr>
      </w:pPr>
      <w:r w:rsidRPr="0072742E">
        <w:rPr>
          <w:rFonts w:ascii="Times New Roman" w:hAnsi="Times New Roman"/>
        </w:rPr>
        <w:t>The Recipient agrees to participate in on-site regional reviews, if any, as well as participate in a federal audit of the Office of Inspector General should one be conducted.</w:t>
      </w:r>
    </w:p>
    <w:p w14:paraId="341B25BC" w14:textId="77777777" w:rsidR="004D47AD" w:rsidRDefault="004D47AD" w:rsidP="004D47AD">
      <w:pPr>
        <w:pStyle w:val="ListParagraph"/>
        <w:numPr>
          <w:ilvl w:val="0"/>
          <w:numId w:val="3"/>
        </w:numPr>
        <w:spacing w:after="0" w:line="240" w:lineRule="auto"/>
        <w:rPr>
          <w:rFonts w:ascii="Times New Roman" w:hAnsi="Times New Roman"/>
        </w:rPr>
      </w:pPr>
      <w:r w:rsidRPr="0072742E">
        <w:rPr>
          <w:rFonts w:ascii="Times New Roman" w:hAnsi="Times New Roman"/>
        </w:rPr>
        <w:t>The Recipient agrees to return any authorized COVID-19 Relief funds should it be determined through the course of an audit that it was found to be an unauthorized use of such funds.</w:t>
      </w:r>
    </w:p>
    <w:p w14:paraId="10837F88" w14:textId="77777777" w:rsidR="004D47AD" w:rsidRDefault="004D47AD" w:rsidP="004D47AD">
      <w:pPr>
        <w:pStyle w:val="ListParagraph"/>
        <w:numPr>
          <w:ilvl w:val="0"/>
          <w:numId w:val="3"/>
        </w:numPr>
        <w:spacing w:after="0" w:line="240" w:lineRule="auto"/>
        <w:rPr>
          <w:rFonts w:ascii="Times New Roman" w:hAnsi="Times New Roman"/>
        </w:rPr>
      </w:pPr>
      <w:r>
        <w:rPr>
          <w:rFonts w:ascii="Times New Roman" w:hAnsi="Times New Roman"/>
        </w:rPr>
        <w:t xml:space="preserve">The Recipient agrees that any items purchased under this grant shall do so as efficiently and effectively as possible and make every reasonable effort to ensure the commitment of public funds obtains the most value for the money spent.  </w:t>
      </w:r>
    </w:p>
    <w:p w14:paraId="1FC03CE8" w14:textId="77777777" w:rsidR="004D47AD" w:rsidRDefault="004D47AD" w:rsidP="004D47AD">
      <w:pPr>
        <w:pStyle w:val="ListParagraph"/>
        <w:numPr>
          <w:ilvl w:val="0"/>
          <w:numId w:val="3"/>
        </w:numPr>
        <w:spacing w:after="0" w:line="240" w:lineRule="auto"/>
        <w:rPr>
          <w:rFonts w:ascii="Times New Roman" w:hAnsi="Times New Roman"/>
        </w:rPr>
      </w:pPr>
      <w:r>
        <w:rPr>
          <w:rFonts w:ascii="Times New Roman" w:hAnsi="Times New Roman"/>
        </w:rPr>
        <w:t>The Recipient certifies that this funding is not duplicating other funding received for COVID-19 Relief.</w:t>
      </w:r>
    </w:p>
    <w:p w14:paraId="2CED421C" w14:textId="77777777" w:rsidR="004D47AD" w:rsidRDefault="004D47AD" w:rsidP="004D47AD">
      <w:pPr>
        <w:pStyle w:val="ListParagraph"/>
        <w:numPr>
          <w:ilvl w:val="0"/>
          <w:numId w:val="3"/>
        </w:numPr>
        <w:spacing w:after="0" w:line="240" w:lineRule="auto"/>
        <w:rPr>
          <w:rFonts w:ascii="Times New Roman" w:hAnsi="Times New Roman"/>
        </w:rPr>
      </w:pPr>
      <w:r>
        <w:rPr>
          <w:rFonts w:ascii="Times New Roman" w:hAnsi="Times New Roman"/>
        </w:rPr>
        <w:t>The Recipient agrees to make every effort to expend funds received from this grant.</w:t>
      </w:r>
    </w:p>
    <w:p w14:paraId="250DFDFF" w14:textId="537DB524" w:rsidR="004D47AD" w:rsidRPr="0072742E" w:rsidRDefault="004D47AD" w:rsidP="004D47AD">
      <w:pPr>
        <w:pStyle w:val="ListParagraph"/>
        <w:numPr>
          <w:ilvl w:val="0"/>
          <w:numId w:val="3"/>
        </w:numPr>
        <w:spacing w:after="0" w:line="240" w:lineRule="auto"/>
        <w:rPr>
          <w:rFonts w:ascii="Times New Roman" w:hAnsi="Times New Roman"/>
        </w:rPr>
      </w:pPr>
      <w:r>
        <w:rPr>
          <w:rFonts w:ascii="Times New Roman" w:hAnsi="Times New Roman"/>
        </w:rPr>
        <w:t xml:space="preserve">The Recipient agrees to refund to </w:t>
      </w:r>
      <w:r>
        <w:rPr>
          <w:rFonts w:ascii="Times New Roman" w:hAnsi="Times New Roman"/>
        </w:rPr>
        <w:t>CROSS</w:t>
      </w:r>
      <w:r>
        <w:rPr>
          <w:rFonts w:ascii="Times New Roman" w:hAnsi="Times New Roman"/>
        </w:rPr>
        <w:t xml:space="preserve"> MHDS by December 30, 2020 any dollars paid by </w:t>
      </w:r>
      <w:r>
        <w:rPr>
          <w:rFonts w:ascii="Times New Roman" w:hAnsi="Times New Roman"/>
        </w:rPr>
        <w:t>CROSS</w:t>
      </w:r>
      <w:r>
        <w:rPr>
          <w:rFonts w:ascii="Times New Roman" w:hAnsi="Times New Roman"/>
        </w:rPr>
        <w:t xml:space="preserve"> MHDS but not expended by December 1</w:t>
      </w:r>
      <w:r>
        <w:rPr>
          <w:rFonts w:ascii="Times New Roman" w:hAnsi="Times New Roman"/>
        </w:rPr>
        <w:t>4</w:t>
      </w:r>
      <w:r>
        <w:rPr>
          <w:rFonts w:ascii="Times New Roman" w:hAnsi="Times New Roman"/>
        </w:rPr>
        <w:t xml:space="preserve">, 2020.  </w:t>
      </w:r>
    </w:p>
    <w:p w14:paraId="24D5E09A" w14:textId="77777777" w:rsidR="004D47AD" w:rsidRPr="0072742E" w:rsidRDefault="004D47AD" w:rsidP="004D47AD">
      <w:pPr>
        <w:pStyle w:val="ListParagraph"/>
        <w:spacing w:after="0" w:line="240" w:lineRule="auto"/>
        <w:ind w:left="1440"/>
        <w:rPr>
          <w:rFonts w:ascii="Times New Roman" w:hAnsi="Times New Roman"/>
        </w:rPr>
      </w:pPr>
    </w:p>
    <w:p w14:paraId="3C1639EE" w14:textId="77777777" w:rsidR="004D47AD" w:rsidRPr="0072742E" w:rsidRDefault="004D47AD" w:rsidP="004D47AD"/>
    <w:p w14:paraId="0E0DC2CC" w14:textId="330D198E" w:rsidR="004D47AD" w:rsidRDefault="004D47AD" w:rsidP="004D47AD">
      <w:pPr>
        <w:rPr>
          <w:u w:val="single"/>
        </w:rPr>
      </w:pPr>
      <w:r w:rsidRPr="0072742E">
        <w:t xml:space="preserve">Printed name Requesting/Responsible Party:  </w:t>
      </w:r>
      <w:r w:rsidRPr="0072742E">
        <w:rPr>
          <w:u w:val="single"/>
        </w:rPr>
        <w:tab/>
      </w:r>
      <w:r w:rsidRPr="0072742E">
        <w:rPr>
          <w:u w:val="single"/>
        </w:rPr>
        <w:tab/>
      </w:r>
      <w:r w:rsidRPr="0072742E">
        <w:rPr>
          <w:u w:val="single"/>
        </w:rPr>
        <w:tab/>
      </w:r>
      <w:r w:rsidRPr="0072742E">
        <w:rPr>
          <w:u w:val="single"/>
        </w:rPr>
        <w:tab/>
      </w:r>
      <w:bookmarkStart w:id="1" w:name="_GoBack"/>
      <w:bookmarkEnd w:id="1"/>
    </w:p>
    <w:p w14:paraId="189A1F6D" w14:textId="77777777" w:rsidR="006C0F1E" w:rsidRPr="006C0F1E" w:rsidRDefault="006C0F1E" w:rsidP="004D47AD">
      <w:pPr>
        <w:rPr>
          <w:u w:val="single"/>
        </w:rPr>
      </w:pPr>
    </w:p>
    <w:p w14:paraId="562607F1" w14:textId="2658ADB7" w:rsidR="004D47AD" w:rsidRPr="006C0F1E" w:rsidRDefault="004D47AD" w:rsidP="004D47AD">
      <w:pPr>
        <w:pBdr>
          <w:bottom w:val="single" w:sz="12" w:space="1" w:color="auto"/>
        </w:pBdr>
        <w:rPr>
          <w:u w:val="single"/>
        </w:rPr>
      </w:pPr>
      <w:r w:rsidRPr="0072742E">
        <w:t xml:space="preserve">Signature of Requesting/Responsible Party:  </w:t>
      </w:r>
      <w:r w:rsidRPr="0072742E">
        <w:rPr>
          <w:u w:val="single"/>
        </w:rPr>
        <w:tab/>
      </w:r>
      <w:r w:rsidRPr="0072742E">
        <w:rPr>
          <w:u w:val="single"/>
        </w:rPr>
        <w:tab/>
      </w:r>
      <w:r w:rsidRPr="0072742E">
        <w:rPr>
          <w:u w:val="single"/>
        </w:rPr>
        <w:tab/>
      </w:r>
      <w:r w:rsidRPr="0072742E">
        <w:rPr>
          <w:u w:val="single"/>
        </w:rPr>
        <w:tab/>
      </w:r>
      <w:r w:rsidRPr="0072742E">
        <w:rPr>
          <w:u w:val="single"/>
        </w:rPr>
        <w:tab/>
      </w:r>
      <w:r w:rsidR="006C0F1E">
        <w:rPr>
          <w:u w:val="single"/>
        </w:rPr>
        <w:t xml:space="preserve">                </w:t>
      </w:r>
      <w:r>
        <w:t>Date:  _____________________</w:t>
      </w:r>
    </w:p>
    <w:p w14:paraId="0C0B9546" w14:textId="77777777" w:rsidR="004D47AD" w:rsidRPr="0072742E" w:rsidRDefault="004D47AD" w:rsidP="004D47AD">
      <w:pPr>
        <w:pBdr>
          <w:bottom w:val="single" w:sz="12" w:space="1" w:color="auto"/>
        </w:pBdr>
      </w:pPr>
    </w:p>
    <w:p w14:paraId="336A6769" w14:textId="2B873922" w:rsidR="004D47AD" w:rsidRDefault="004D47AD" w:rsidP="004D47AD"/>
    <w:p w14:paraId="7DA78DDD" w14:textId="1FFA4030" w:rsidR="004D47AD" w:rsidRDefault="004D47AD" w:rsidP="004D47AD"/>
    <w:p w14:paraId="5E7D304D" w14:textId="77777777" w:rsidR="004D47AD" w:rsidRPr="0072742E" w:rsidRDefault="004D47AD" w:rsidP="004D47AD"/>
    <w:p w14:paraId="3CC09FF3" w14:textId="6B34BFCB" w:rsidR="004D47AD" w:rsidRDefault="004D47AD" w:rsidP="004D47AD">
      <w:r>
        <w:t>CROSS</w:t>
      </w:r>
      <w:r>
        <w:t xml:space="preserve"> MHDS shall follow a non-competitive selection process to identify the applicant’s needs and determine, to the best of its ability, if the proposal meets the requirements set by the Federal and State governments.</w:t>
      </w:r>
      <w:r>
        <w:t xml:space="preserve">  </w:t>
      </w:r>
      <w:r>
        <w:t xml:space="preserve">CROSS reserves the right to decline any and all applications and choose to not award any or all grants. </w:t>
      </w:r>
    </w:p>
    <w:p w14:paraId="77CFDAA6" w14:textId="44C50757" w:rsidR="004D47AD" w:rsidRDefault="004D47AD" w:rsidP="004D47AD"/>
    <w:p w14:paraId="7C03FF52" w14:textId="77777777" w:rsidR="004D47AD" w:rsidRPr="0072742E" w:rsidRDefault="004D47AD" w:rsidP="004D47AD"/>
    <w:p w14:paraId="4066F815" w14:textId="77777777" w:rsidR="004D47AD" w:rsidRPr="0072742E" w:rsidRDefault="004D47AD" w:rsidP="004D47AD">
      <w:r>
        <w:t>IF APPROVED:  ______________________________________ Date:  ______________</w:t>
      </w:r>
      <w:r w:rsidRPr="0072742E">
        <w:rPr>
          <w:u w:val="single"/>
        </w:rPr>
        <w:br/>
      </w:r>
    </w:p>
    <w:p w14:paraId="49480AE1" w14:textId="00A55633" w:rsidR="004D47AD" w:rsidRPr="0072742E" w:rsidRDefault="006C0F1E" w:rsidP="004D47AD">
      <w:pPr>
        <w:ind w:left="1440"/>
      </w:pPr>
      <w:r>
        <w:t>Rachel Cecil, CEO CROSS MHDS Region</w:t>
      </w:r>
    </w:p>
    <w:p w14:paraId="1B2E7618" w14:textId="77777777" w:rsidR="00503484" w:rsidRPr="00F05D37" w:rsidRDefault="00503484" w:rsidP="004D47AD">
      <w:pPr>
        <w:pStyle w:val="Title"/>
      </w:pPr>
    </w:p>
    <w:sectPr w:rsidR="00503484" w:rsidRPr="00F05D37" w:rsidSect="00D905C5">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62C4C" w14:textId="77777777" w:rsidR="001B5CB7" w:rsidRDefault="001B5CB7" w:rsidP="00D905C5">
      <w:r>
        <w:separator/>
      </w:r>
    </w:p>
  </w:endnote>
  <w:endnote w:type="continuationSeparator" w:id="0">
    <w:p w14:paraId="2591A252" w14:textId="77777777" w:rsidR="001B5CB7" w:rsidRDefault="001B5CB7" w:rsidP="00D90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3E6E6" w14:textId="77777777" w:rsidR="001B5CB7" w:rsidRDefault="001B5CB7" w:rsidP="00D905C5">
      <w:r>
        <w:separator/>
      </w:r>
    </w:p>
  </w:footnote>
  <w:footnote w:type="continuationSeparator" w:id="0">
    <w:p w14:paraId="6D242D29" w14:textId="77777777" w:rsidR="001B5CB7" w:rsidRDefault="001B5CB7" w:rsidP="00D90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E761D" w14:textId="77777777" w:rsidR="00E2757B" w:rsidRDefault="00EF72D5">
    <w:pPr>
      <w:pStyle w:val="Header"/>
    </w:pPr>
    <w:r>
      <w:rPr>
        <w:noProof/>
      </w:rPr>
      <w:drawing>
        <wp:anchor distT="0" distB="0" distL="114300" distR="114300" simplePos="0" relativeHeight="251655680" behindDoc="1" locked="0" layoutInCell="1" allowOverlap="1" wp14:anchorId="1B2E761F" wp14:editId="1B2E7620">
          <wp:simplePos x="0" y="0"/>
          <wp:positionH relativeFrom="column">
            <wp:posOffset>-973455</wp:posOffset>
          </wp:positionH>
          <wp:positionV relativeFrom="paragraph">
            <wp:posOffset>-381000</wp:posOffset>
          </wp:positionV>
          <wp:extent cx="1685925" cy="94297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1B2E7621" wp14:editId="1B2E7622">
              <wp:simplePos x="0" y="0"/>
              <wp:positionH relativeFrom="column">
                <wp:posOffset>2009775</wp:posOffset>
              </wp:positionH>
              <wp:positionV relativeFrom="paragraph">
                <wp:posOffset>104775</wp:posOffset>
              </wp:positionV>
              <wp:extent cx="4305300" cy="8572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E7629" w14:textId="77777777" w:rsidR="00E2757B" w:rsidRPr="000C6D90" w:rsidRDefault="00E2757B" w:rsidP="00E2757B">
                          <w:pPr>
                            <w:jc w:val="right"/>
                            <w:rPr>
                              <w:rFonts w:ascii="Calibri" w:hAnsi="Calibri"/>
                              <w:b/>
                              <w:sz w:val="28"/>
                              <w:szCs w:val="28"/>
                            </w:rPr>
                          </w:pPr>
                          <w:r w:rsidRPr="000C6D90">
                            <w:rPr>
                              <w:rFonts w:ascii="Calibri" w:hAnsi="Calibri"/>
                              <w:b/>
                              <w:sz w:val="28"/>
                              <w:szCs w:val="28"/>
                            </w:rPr>
                            <w:t>County Rural Offices of Social Services Region</w:t>
                          </w:r>
                        </w:p>
                        <w:p w14:paraId="1B2E762A" w14:textId="77777777" w:rsidR="00E2757B" w:rsidRPr="000C6D90" w:rsidRDefault="00E2757B" w:rsidP="00E2757B">
                          <w:pPr>
                            <w:jc w:val="right"/>
                            <w:rPr>
                              <w:rFonts w:ascii="Calibri" w:hAnsi="Calibri"/>
                              <w:sz w:val="20"/>
                              <w:szCs w:val="20"/>
                            </w:rPr>
                          </w:pPr>
                          <w:r w:rsidRPr="000C6D90">
                            <w:rPr>
                              <w:rFonts w:ascii="Calibri" w:hAnsi="Calibri"/>
                              <w:sz w:val="20"/>
                              <w:szCs w:val="20"/>
                            </w:rPr>
                            <w:t xml:space="preserve">Serving – Clarke, Decatur, Lucas, Marion, </w:t>
                          </w:r>
                        </w:p>
                        <w:p w14:paraId="1B2E762B" w14:textId="77777777" w:rsidR="00E2757B" w:rsidRPr="000C6D90" w:rsidRDefault="00E2757B" w:rsidP="00E2757B">
                          <w:pPr>
                            <w:jc w:val="right"/>
                            <w:rPr>
                              <w:rFonts w:ascii="Calibri" w:hAnsi="Calibri"/>
                              <w:sz w:val="20"/>
                              <w:szCs w:val="20"/>
                            </w:rPr>
                          </w:pPr>
                          <w:r w:rsidRPr="000C6D90">
                            <w:rPr>
                              <w:rFonts w:ascii="Calibri" w:hAnsi="Calibri"/>
                              <w:sz w:val="20"/>
                              <w:szCs w:val="20"/>
                            </w:rPr>
                            <w:t>Monroe, Ringgold and Wayne County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E7621" id="_x0000_t202" coordsize="21600,21600" o:spt="202" path="m,l,21600r21600,l21600,xe">
              <v:stroke joinstyle="miter"/>
              <v:path gradientshapeok="t" o:connecttype="rect"/>
            </v:shapetype>
            <v:shape id="Text Box 2" o:spid="_x0000_s1026" type="#_x0000_t202" style="position:absolute;margin-left:158.25pt;margin-top:8.25pt;width:339pt;height: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" filled="f" stroked="f">
              <v:textbox>
                <w:txbxContent>
                  <w:p w14:paraId="1B2E7629" w14:textId="77777777" w:rsidR="00E2757B" w:rsidRPr="000C6D90" w:rsidRDefault="00E2757B" w:rsidP="00E2757B">
                    <w:pPr>
                      <w:jc w:val="right"/>
                      <w:rPr>
                        <w:rFonts w:ascii="Calibri" w:hAnsi="Calibri"/>
                        <w:b/>
                        <w:sz w:val="28"/>
                        <w:szCs w:val="28"/>
                      </w:rPr>
                    </w:pPr>
                    <w:r w:rsidRPr="000C6D90">
                      <w:rPr>
                        <w:rFonts w:ascii="Calibri" w:hAnsi="Calibri"/>
                        <w:b/>
                        <w:sz w:val="28"/>
                        <w:szCs w:val="28"/>
                      </w:rPr>
                      <w:t>County Rural Offices of Social Services Region</w:t>
                    </w:r>
                  </w:p>
                  <w:p w14:paraId="1B2E762A" w14:textId="77777777" w:rsidR="00E2757B" w:rsidRPr="000C6D90" w:rsidRDefault="00E2757B" w:rsidP="00E2757B">
                    <w:pPr>
                      <w:jc w:val="right"/>
                      <w:rPr>
                        <w:rFonts w:ascii="Calibri" w:hAnsi="Calibri"/>
                        <w:sz w:val="20"/>
                        <w:szCs w:val="20"/>
                      </w:rPr>
                    </w:pPr>
                    <w:r w:rsidRPr="000C6D90">
                      <w:rPr>
                        <w:rFonts w:ascii="Calibri" w:hAnsi="Calibri"/>
                        <w:sz w:val="20"/>
                        <w:szCs w:val="20"/>
                      </w:rPr>
                      <w:t xml:space="preserve">Serving – Clarke, Decatur, Lucas, Marion, </w:t>
                    </w:r>
                  </w:p>
                  <w:p w14:paraId="1B2E762B" w14:textId="77777777" w:rsidR="00E2757B" w:rsidRPr="000C6D90" w:rsidRDefault="00E2757B" w:rsidP="00E2757B">
                    <w:pPr>
                      <w:jc w:val="right"/>
                      <w:rPr>
                        <w:rFonts w:ascii="Calibri" w:hAnsi="Calibri"/>
                        <w:sz w:val="20"/>
                        <w:szCs w:val="20"/>
                      </w:rPr>
                    </w:pPr>
                    <w:r w:rsidRPr="000C6D90">
                      <w:rPr>
                        <w:rFonts w:ascii="Calibri" w:hAnsi="Calibri"/>
                        <w:sz w:val="20"/>
                        <w:szCs w:val="20"/>
                      </w:rPr>
                      <w:t>Monroe, Ringgold and Wayne County</w:t>
                    </w:r>
                  </w:p>
                </w:txbxContent>
              </v:textbox>
            </v:shape>
          </w:pict>
        </mc:Fallback>
      </mc:AlternateContent>
    </w:r>
    <w:r w:rsidR="00E275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22FE1"/>
    <w:multiLevelType w:val="hybridMultilevel"/>
    <w:tmpl w:val="F3162D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9F4710"/>
    <w:multiLevelType w:val="hybridMultilevel"/>
    <w:tmpl w:val="856864DE"/>
    <w:lvl w:ilvl="0" w:tplc="26828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C90A02"/>
    <w:multiLevelType w:val="hybridMultilevel"/>
    <w:tmpl w:val="7FDA5EA2"/>
    <w:lvl w:ilvl="0" w:tplc="BD1A0C0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A6"/>
    <w:rsid w:val="00000157"/>
    <w:rsid w:val="00032E0C"/>
    <w:rsid w:val="000A3043"/>
    <w:rsid w:val="000C669C"/>
    <w:rsid w:val="000C6D90"/>
    <w:rsid w:val="00107FEC"/>
    <w:rsid w:val="001765FB"/>
    <w:rsid w:val="0018275D"/>
    <w:rsid w:val="001B5CB7"/>
    <w:rsid w:val="00221947"/>
    <w:rsid w:val="002276A9"/>
    <w:rsid w:val="002614E9"/>
    <w:rsid w:val="002A7E4A"/>
    <w:rsid w:val="0030483B"/>
    <w:rsid w:val="003B6A2B"/>
    <w:rsid w:val="003F60AB"/>
    <w:rsid w:val="00406D93"/>
    <w:rsid w:val="004A4D64"/>
    <w:rsid w:val="004D47AD"/>
    <w:rsid w:val="004E7684"/>
    <w:rsid w:val="00503484"/>
    <w:rsid w:val="005434BF"/>
    <w:rsid w:val="00547420"/>
    <w:rsid w:val="00650340"/>
    <w:rsid w:val="006A76D0"/>
    <w:rsid w:val="006C0F1E"/>
    <w:rsid w:val="006E2E1D"/>
    <w:rsid w:val="006F1FEB"/>
    <w:rsid w:val="007F0805"/>
    <w:rsid w:val="00824CC9"/>
    <w:rsid w:val="00850DC3"/>
    <w:rsid w:val="0086167D"/>
    <w:rsid w:val="00892FA6"/>
    <w:rsid w:val="008D7258"/>
    <w:rsid w:val="0096788B"/>
    <w:rsid w:val="00991462"/>
    <w:rsid w:val="009D26FA"/>
    <w:rsid w:val="00A41CD3"/>
    <w:rsid w:val="00B038BF"/>
    <w:rsid w:val="00B206FA"/>
    <w:rsid w:val="00BB5DC1"/>
    <w:rsid w:val="00BC0C8A"/>
    <w:rsid w:val="00BC7D4A"/>
    <w:rsid w:val="00CA3FC5"/>
    <w:rsid w:val="00D1130D"/>
    <w:rsid w:val="00D77A7C"/>
    <w:rsid w:val="00D77B24"/>
    <w:rsid w:val="00D905C5"/>
    <w:rsid w:val="00D910E2"/>
    <w:rsid w:val="00D93E81"/>
    <w:rsid w:val="00E1454D"/>
    <w:rsid w:val="00E2757B"/>
    <w:rsid w:val="00E6290A"/>
    <w:rsid w:val="00EC6049"/>
    <w:rsid w:val="00EF72D5"/>
    <w:rsid w:val="00F05D37"/>
    <w:rsid w:val="00F21DC9"/>
    <w:rsid w:val="00F76631"/>
    <w:rsid w:val="00F84365"/>
    <w:rsid w:val="00F86FA3"/>
    <w:rsid w:val="00F914AF"/>
    <w:rsid w:val="00FB21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2E7617"/>
  <w15:chartTrackingRefBased/>
  <w15:docId w15:val="{2154082C-580D-4022-A347-0922F2E08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FA6"/>
    <w:pPr>
      <w:jc w:val="both"/>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892FA6"/>
    <w:rPr>
      <w:sz w:val="24"/>
      <w:szCs w:val="24"/>
      <w:lang w:val="en-US" w:eastAsia="en-US" w:bidi="ar-SA"/>
    </w:rPr>
  </w:style>
  <w:style w:type="paragraph" w:styleId="BodyText">
    <w:name w:val="Body Text"/>
    <w:basedOn w:val="Normal"/>
    <w:link w:val="BodyTextChar"/>
    <w:rsid w:val="00892FA6"/>
    <w:pPr>
      <w:spacing w:after="200"/>
    </w:pPr>
  </w:style>
  <w:style w:type="paragraph" w:customStyle="1" w:styleId="Subtitle2">
    <w:name w:val="Subtitle 2"/>
    <w:basedOn w:val="Normal"/>
    <w:next w:val="BodyText"/>
    <w:rsid w:val="00892FA6"/>
    <w:pPr>
      <w:spacing w:after="240"/>
      <w:jc w:val="center"/>
    </w:pPr>
    <w:rPr>
      <w:b/>
    </w:rPr>
  </w:style>
  <w:style w:type="paragraph" w:customStyle="1" w:styleId="Signature212PtAfter">
    <w:name w:val="Signature 2 12Pt After"/>
    <w:basedOn w:val="Normal"/>
    <w:rsid w:val="00892FA6"/>
    <w:pPr>
      <w:tabs>
        <w:tab w:val="left" w:pos="4320"/>
        <w:tab w:val="left" w:pos="5040"/>
        <w:tab w:val="left" w:pos="9360"/>
      </w:tabs>
      <w:spacing w:after="240"/>
      <w:jc w:val="left"/>
    </w:pPr>
  </w:style>
  <w:style w:type="paragraph" w:customStyle="1" w:styleId="Signature3">
    <w:name w:val="Signature 3"/>
    <w:basedOn w:val="Normal"/>
    <w:rsid w:val="00892FA6"/>
    <w:pPr>
      <w:tabs>
        <w:tab w:val="left" w:pos="7200"/>
        <w:tab w:val="right" w:pos="9360"/>
      </w:tabs>
      <w:spacing w:after="240"/>
    </w:pPr>
  </w:style>
  <w:style w:type="paragraph" w:customStyle="1" w:styleId="Title2">
    <w:name w:val="Title 2"/>
    <w:basedOn w:val="Title"/>
    <w:rsid w:val="00892FA6"/>
    <w:pPr>
      <w:keepNext/>
      <w:keepLines/>
      <w:spacing w:before="0" w:after="240"/>
      <w:outlineLvl w:val="9"/>
    </w:pPr>
    <w:rPr>
      <w:rFonts w:ascii="Times New Roman Bold" w:hAnsi="Times New Roman Bold" w:cs="Times New Roman"/>
      <w:bCs w:val="0"/>
      <w:caps/>
      <w:kern w:val="0"/>
      <w:sz w:val="24"/>
      <w:szCs w:val="52"/>
    </w:rPr>
  </w:style>
  <w:style w:type="paragraph" w:styleId="Title">
    <w:name w:val="Title"/>
    <w:basedOn w:val="Normal"/>
    <w:link w:val="TitleChar"/>
    <w:uiPriority w:val="10"/>
    <w:qFormat/>
    <w:rsid w:val="00892FA6"/>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semiHidden/>
    <w:rsid w:val="003B6A2B"/>
    <w:pPr>
      <w:tabs>
        <w:tab w:val="center" w:pos="4680"/>
        <w:tab w:val="right" w:pos="9360"/>
      </w:tabs>
      <w:jc w:val="left"/>
    </w:pPr>
    <w:rPr>
      <w:rFonts w:ascii="Calibri" w:hAnsi="Calibri"/>
      <w:sz w:val="22"/>
      <w:szCs w:val="22"/>
    </w:rPr>
  </w:style>
  <w:style w:type="character" w:customStyle="1" w:styleId="HeaderChar">
    <w:name w:val="Header Char"/>
    <w:link w:val="Header"/>
    <w:uiPriority w:val="99"/>
    <w:semiHidden/>
    <w:rsid w:val="003B6A2B"/>
    <w:rPr>
      <w:rFonts w:ascii="Calibri" w:hAnsi="Calibri"/>
      <w:sz w:val="22"/>
      <w:szCs w:val="22"/>
      <w:lang w:val="en-US" w:eastAsia="en-US" w:bidi="ar-SA"/>
    </w:rPr>
  </w:style>
  <w:style w:type="character" w:styleId="Hyperlink">
    <w:name w:val="Hyperlink"/>
    <w:uiPriority w:val="99"/>
    <w:rsid w:val="00107FEC"/>
    <w:rPr>
      <w:color w:val="0000FF"/>
      <w:u w:val="single"/>
    </w:rPr>
  </w:style>
  <w:style w:type="paragraph" w:styleId="Footer">
    <w:name w:val="footer"/>
    <w:basedOn w:val="Normal"/>
    <w:link w:val="FooterChar"/>
    <w:uiPriority w:val="99"/>
    <w:unhideWhenUsed/>
    <w:rsid w:val="00D905C5"/>
    <w:pPr>
      <w:tabs>
        <w:tab w:val="center" w:pos="4680"/>
        <w:tab w:val="right" w:pos="9360"/>
      </w:tabs>
    </w:pPr>
  </w:style>
  <w:style w:type="character" w:customStyle="1" w:styleId="FooterChar">
    <w:name w:val="Footer Char"/>
    <w:link w:val="Footer"/>
    <w:uiPriority w:val="99"/>
    <w:rsid w:val="00D905C5"/>
    <w:rPr>
      <w:sz w:val="24"/>
      <w:szCs w:val="24"/>
    </w:rPr>
  </w:style>
  <w:style w:type="character" w:styleId="UnresolvedMention">
    <w:name w:val="Unresolved Mention"/>
    <w:uiPriority w:val="99"/>
    <w:semiHidden/>
    <w:unhideWhenUsed/>
    <w:rsid w:val="00E2757B"/>
    <w:rPr>
      <w:color w:val="605E5C"/>
      <w:shd w:val="clear" w:color="auto" w:fill="E1DFDD"/>
    </w:rPr>
  </w:style>
  <w:style w:type="paragraph" w:styleId="ListParagraph">
    <w:name w:val="List Paragraph"/>
    <w:basedOn w:val="Normal"/>
    <w:uiPriority w:val="34"/>
    <w:qFormat/>
    <w:rsid w:val="006A76D0"/>
    <w:pPr>
      <w:spacing w:after="160" w:line="259" w:lineRule="auto"/>
      <w:ind w:left="720"/>
      <w:contextualSpacing/>
      <w:jc w:val="left"/>
    </w:pPr>
    <w:rPr>
      <w:rFonts w:ascii="Calibri" w:eastAsia="Calibri" w:hAnsi="Calibri"/>
      <w:sz w:val="22"/>
      <w:szCs w:val="22"/>
    </w:rPr>
  </w:style>
  <w:style w:type="character" w:customStyle="1" w:styleId="TitleChar">
    <w:name w:val="Title Char"/>
    <w:basedOn w:val="DefaultParagraphFont"/>
    <w:link w:val="Title"/>
    <w:uiPriority w:val="10"/>
    <w:rsid w:val="00D93E81"/>
    <w:rPr>
      <w:rFonts w:ascii="Arial" w:hAnsi="Arial" w:cs="Arial"/>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25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chel.cecil@crossmhds.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d8f2193f-ae7b-4d8a-852a-e02968e741fa">
      <UserInfo>
        <DisplayName>Tiffany Hopkins</DisplayName>
        <AccountId>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8515C358D35B459332424D8D2EC8E8" ma:contentTypeVersion="11" ma:contentTypeDescription="Create a new document." ma:contentTypeScope="" ma:versionID="7269b7ddcf8d13aca6c24e35d080c276">
  <xsd:schema xmlns:xsd="http://www.w3.org/2001/XMLSchema" xmlns:xs="http://www.w3.org/2001/XMLSchema" xmlns:p="http://schemas.microsoft.com/office/2006/metadata/properties" xmlns:ns2="d8f2193f-ae7b-4d8a-852a-e02968e741fa" xmlns:ns3="36ffca52-8b18-41a4-aa2b-49b2ca35014b" targetNamespace="http://schemas.microsoft.com/office/2006/metadata/properties" ma:root="true" ma:fieldsID="771d7ff7e9ba0d51485122af28f9d42d" ns2:_="" ns3:_="">
    <xsd:import namespace="d8f2193f-ae7b-4d8a-852a-e02968e741fa"/>
    <xsd:import namespace="36ffca52-8b18-41a4-aa2b-49b2ca3501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f2193f-ae7b-4d8a-852a-e02968e741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ffca52-8b18-41a4-aa2b-49b2ca35014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480BE3-6E41-4B14-92C5-3B32C5FD2668}">
  <ds:schemaRefs>
    <ds:schemaRef ds:uri="http://schemas.microsoft.com/office/2006/metadata/longProperties"/>
  </ds:schemaRefs>
</ds:datastoreItem>
</file>

<file path=customXml/itemProps2.xml><?xml version="1.0" encoding="utf-8"?>
<ds:datastoreItem xmlns:ds="http://schemas.openxmlformats.org/officeDocument/2006/customXml" ds:itemID="{B6F1DDEB-032B-4F6C-92E7-277B5F0A6AFE}">
  <ds:schemaRefs>
    <ds:schemaRef ds:uri="http://schemas.microsoft.com/office/2006/metadata/properties"/>
    <ds:schemaRef ds:uri="http://schemas.microsoft.com/office/infopath/2007/PartnerControls"/>
    <ds:schemaRef ds:uri="d8f2193f-ae7b-4d8a-852a-e02968e741fa"/>
  </ds:schemaRefs>
</ds:datastoreItem>
</file>

<file path=customXml/itemProps3.xml><?xml version="1.0" encoding="utf-8"?>
<ds:datastoreItem xmlns:ds="http://schemas.openxmlformats.org/officeDocument/2006/customXml" ds:itemID="{11C65532-1DE0-4BF7-A78D-1DC884997E81}">
  <ds:schemaRefs>
    <ds:schemaRef ds:uri="http://schemas.microsoft.com/sharepoint/v3/contenttype/forms"/>
  </ds:schemaRefs>
</ds:datastoreItem>
</file>

<file path=customXml/itemProps4.xml><?xml version="1.0" encoding="utf-8"?>
<ds:datastoreItem xmlns:ds="http://schemas.openxmlformats.org/officeDocument/2006/customXml" ds:itemID="{24B13731-0D5D-4185-989C-C2F0AE31B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f2193f-ae7b-4d8a-852a-e02968e741fa"/>
    <ds:schemaRef ds:uri="36ffca52-8b18-41a4-aa2b-49b2ca350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County Rural Offices of Social Services (CROSS) Region</vt:lpstr>
    </vt:vector>
  </TitlesOfParts>
  <Company>Wayne Co. CPC</Company>
  <LinksUpToDate>false</LinksUpToDate>
  <CharactersWithSpaces>4324</CharactersWithSpaces>
  <SharedDoc>false</SharedDoc>
  <HLinks>
    <vt:vector size="42" baseType="variant">
      <vt:variant>
        <vt:i4>7143448</vt:i4>
      </vt:variant>
      <vt:variant>
        <vt:i4>18</vt:i4>
      </vt:variant>
      <vt:variant>
        <vt:i4>0</vt:i4>
      </vt:variant>
      <vt:variant>
        <vt:i4>5</vt:i4>
      </vt:variant>
      <vt:variant>
        <vt:lpwstr>mailto:tammy.harrah@crossmhds.org</vt:lpwstr>
      </vt:variant>
      <vt:variant>
        <vt:lpwstr/>
      </vt:variant>
      <vt:variant>
        <vt:i4>5373984</vt:i4>
      </vt:variant>
      <vt:variant>
        <vt:i4>15</vt:i4>
      </vt:variant>
      <vt:variant>
        <vt:i4>0</vt:i4>
      </vt:variant>
      <vt:variant>
        <vt:i4>5</vt:i4>
      </vt:variant>
      <vt:variant>
        <vt:lpwstr>mailto:mary.delong@crossmhds.org</vt:lpwstr>
      </vt:variant>
      <vt:variant>
        <vt:lpwstr/>
      </vt:variant>
      <vt:variant>
        <vt:i4>7798788</vt:i4>
      </vt:variant>
      <vt:variant>
        <vt:i4>12</vt:i4>
      </vt:variant>
      <vt:variant>
        <vt:i4>0</vt:i4>
      </vt:variant>
      <vt:variant>
        <vt:i4>5</vt:i4>
      </vt:variant>
      <vt:variant>
        <vt:lpwstr>mailto:mendy.middlebrook@crossmhds.org</vt:lpwstr>
      </vt:variant>
      <vt:variant>
        <vt:lpwstr/>
      </vt:variant>
      <vt:variant>
        <vt:i4>7536732</vt:i4>
      </vt:variant>
      <vt:variant>
        <vt:i4>9</vt:i4>
      </vt:variant>
      <vt:variant>
        <vt:i4>0</vt:i4>
      </vt:variant>
      <vt:variant>
        <vt:i4>5</vt:i4>
      </vt:variant>
      <vt:variant>
        <vt:lpwstr>mailto:clarkecountymentalhealth@gmail.com</vt:lpwstr>
      </vt:variant>
      <vt:variant>
        <vt:lpwstr/>
      </vt:variant>
      <vt:variant>
        <vt:i4>4259961</vt:i4>
      </vt:variant>
      <vt:variant>
        <vt:i4>6</vt:i4>
      </vt:variant>
      <vt:variant>
        <vt:i4>0</vt:i4>
      </vt:variant>
      <vt:variant>
        <vt:i4>5</vt:i4>
      </vt:variant>
      <vt:variant>
        <vt:lpwstr>mailto:kfisher@monroecoia.us</vt:lpwstr>
      </vt:variant>
      <vt:variant>
        <vt:lpwstr/>
      </vt:variant>
      <vt:variant>
        <vt:i4>6815787</vt:i4>
      </vt:variant>
      <vt:variant>
        <vt:i4>3</vt:i4>
      </vt:variant>
      <vt:variant>
        <vt:i4>0</vt:i4>
      </vt:variant>
      <vt:variant>
        <vt:i4>5</vt:i4>
      </vt:variant>
      <vt:variant>
        <vt:lpwstr>mailto:tiffany</vt:lpwstr>
      </vt:variant>
      <vt:variant>
        <vt:lpwstr/>
      </vt:variant>
      <vt:variant>
        <vt:i4>7536732</vt:i4>
      </vt:variant>
      <vt:variant>
        <vt:i4>0</vt:i4>
      </vt:variant>
      <vt:variant>
        <vt:i4>0</vt:i4>
      </vt:variant>
      <vt:variant>
        <vt:i4>5</vt:i4>
      </vt:variant>
      <vt:variant>
        <vt:lpwstr>mailto:clarkecountymentalhealth@gmail.com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Rural Offices of Social Services (CROSS) Region</dc:title>
  <dc:subject/>
  <dc:creator>Preferred Customer</dc:creator>
  <cp:keywords/>
  <dc:description/>
  <cp:lastModifiedBy>Rachel Cecil</cp:lastModifiedBy>
  <cp:revision>2</cp:revision>
  <cp:lastPrinted>2014-03-17T22:56:00Z</cp:lastPrinted>
  <dcterms:created xsi:type="dcterms:W3CDTF">2020-08-20T21:23:00Z</dcterms:created>
  <dcterms:modified xsi:type="dcterms:W3CDTF">2020-08-20T21:23:00Z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216800</vt:r8>
  </property>
  <property fmtid="{D5CDD505-2E9C-101B-9397-08002B2CF9AE}" pid="3" name="display_urn:schemas-microsoft-com:office:office#SharedWithUsers">
    <vt:lpwstr>Tiffany Hopkins</vt:lpwstr>
  </property>
  <property fmtid="{D5CDD505-2E9C-101B-9397-08002B2CF9AE}" pid="4" name="SharedWithUsers">
    <vt:lpwstr>22;#Tiffany Hopkins</vt:lpwstr>
  </property>
  <property fmtid="{D5CDD505-2E9C-101B-9397-08002B2CF9AE}" pid="5" name="ContentTypeId">
    <vt:lpwstr>0x0101007B8515C358D35B459332424D8D2EC8E8</vt:lpwstr>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ies>
</file>