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CF15B" w14:textId="77777777" w:rsidR="00D75878" w:rsidRDefault="00D75878">
      <w:pPr>
        <w:jc w:val="center"/>
      </w:pPr>
    </w:p>
    <w:p w14:paraId="15CBC3A6" w14:textId="3EF8CCFE" w:rsidR="009B3407" w:rsidRDefault="009064F9">
      <w:pPr>
        <w:jc w:val="center"/>
      </w:pPr>
      <w:r>
        <w:t>Request for Proposal</w:t>
      </w:r>
    </w:p>
    <w:p w14:paraId="451D829C" w14:textId="77777777" w:rsidR="009B3407" w:rsidRDefault="009064F9">
      <w:pPr>
        <w:jc w:val="center"/>
      </w:pPr>
      <w:r>
        <w:t>Access Center and Mobile Crisis</w:t>
      </w:r>
    </w:p>
    <w:p w14:paraId="18286335" w14:textId="77777777" w:rsidR="009B3407" w:rsidRDefault="009B3407">
      <w:pPr>
        <w:jc w:val="center"/>
      </w:pPr>
    </w:p>
    <w:p w14:paraId="60729522" w14:textId="77777777" w:rsidR="009B3407" w:rsidRDefault="009064F9">
      <w:pPr>
        <w:jc w:val="center"/>
      </w:pPr>
      <w:r>
        <w:t>Table of Contents</w:t>
      </w:r>
    </w:p>
    <w:p w14:paraId="26D031FD" w14:textId="77777777" w:rsidR="009B3407" w:rsidRDefault="009064F9">
      <w:pPr>
        <w:pStyle w:val="ListParagraph1"/>
        <w:numPr>
          <w:ilvl w:val="0"/>
          <w:numId w:val="1"/>
        </w:numPr>
      </w:pPr>
      <w:r>
        <w:t>Information and Background</w:t>
      </w:r>
    </w:p>
    <w:p w14:paraId="1C1A7B52" w14:textId="77777777" w:rsidR="009B3407" w:rsidRDefault="009064F9">
      <w:pPr>
        <w:pStyle w:val="ListParagraph1"/>
        <w:numPr>
          <w:ilvl w:val="0"/>
          <w:numId w:val="1"/>
        </w:numPr>
      </w:pPr>
      <w:r>
        <w:t>Purpose</w:t>
      </w:r>
    </w:p>
    <w:p w14:paraId="3EF9CC69" w14:textId="77777777" w:rsidR="009B3407" w:rsidRDefault="009064F9">
      <w:pPr>
        <w:pStyle w:val="ListParagraph1"/>
        <w:numPr>
          <w:ilvl w:val="0"/>
          <w:numId w:val="1"/>
        </w:numPr>
      </w:pPr>
      <w:r>
        <w:t>Eligibility Information</w:t>
      </w:r>
    </w:p>
    <w:p w14:paraId="1023A6E6" w14:textId="77777777" w:rsidR="009B3407" w:rsidRDefault="009064F9">
      <w:pPr>
        <w:pStyle w:val="ListParagraph1"/>
        <w:numPr>
          <w:ilvl w:val="0"/>
          <w:numId w:val="1"/>
        </w:numPr>
      </w:pPr>
      <w:r>
        <w:t>Application and Submission Information</w:t>
      </w:r>
    </w:p>
    <w:p w14:paraId="42C6755C" w14:textId="77777777" w:rsidR="009B3407" w:rsidRDefault="009064F9">
      <w:pPr>
        <w:pStyle w:val="ListParagraph1"/>
        <w:numPr>
          <w:ilvl w:val="0"/>
          <w:numId w:val="1"/>
        </w:numPr>
      </w:pPr>
      <w:r>
        <w:t>Scope of Work</w:t>
      </w:r>
    </w:p>
    <w:p w14:paraId="52911FEA" w14:textId="77777777" w:rsidR="009B3407" w:rsidRDefault="009064F9">
      <w:pPr>
        <w:pStyle w:val="ListParagraph1"/>
        <w:numPr>
          <w:ilvl w:val="0"/>
          <w:numId w:val="1"/>
        </w:numPr>
      </w:pPr>
      <w:r>
        <w:t>Funding</w:t>
      </w:r>
    </w:p>
    <w:p w14:paraId="24823784" w14:textId="77777777" w:rsidR="009B3407" w:rsidRDefault="009064F9">
      <w:pPr>
        <w:pStyle w:val="ListParagraph1"/>
        <w:numPr>
          <w:ilvl w:val="0"/>
          <w:numId w:val="1"/>
        </w:numPr>
      </w:pPr>
      <w:r>
        <w:t>Proposal Evaluation Criteria</w:t>
      </w:r>
    </w:p>
    <w:p w14:paraId="32987ED2" w14:textId="77777777" w:rsidR="009B3407" w:rsidRDefault="009064F9">
      <w:pPr>
        <w:pStyle w:val="ListParagraph1"/>
        <w:numPr>
          <w:ilvl w:val="0"/>
          <w:numId w:val="1"/>
        </w:numPr>
      </w:pPr>
      <w:r>
        <w:t>Decision Process</w:t>
      </w:r>
    </w:p>
    <w:p w14:paraId="1F461D27" w14:textId="77777777" w:rsidR="009B3407" w:rsidRDefault="009064F9">
      <w:pPr>
        <w:pStyle w:val="ListParagraph1"/>
        <w:numPr>
          <w:ilvl w:val="0"/>
          <w:numId w:val="1"/>
        </w:numPr>
      </w:pPr>
      <w:r>
        <w:t>General Procurement Information</w:t>
      </w:r>
    </w:p>
    <w:p w14:paraId="5FD912FE" w14:textId="77777777" w:rsidR="009B3407" w:rsidRDefault="009B3407"/>
    <w:tbl>
      <w:tblPr>
        <w:tblStyle w:val="TableGrid"/>
        <w:tblW w:w="8280" w:type="dxa"/>
        <w:tblInd w:w="715" w:type="dxa"/>
        <w:tblLayout w:type="fixed"/>
        <w:tblLook w:val="04A0" w:firstRow="1" w:lastRow="0" w:firstColumn="1" w:lastColumn="0" w:noHBand="0" w:noVBand="1"/>
      </w:tblPr>
      <w:tblGrid>
        <w:gridCol w:w="4320"/>
        <w:gridCol w:w="3960"/>
      </w:tblGrid>
      <w:tr w:rsidR="009B3407" w14:paraId="44FBA65D" w14:textId="77777777">
        <w:tc>
          <w:tcPr>
            <w:tcW w:w="4320" w:type="dxa"/>
          </w:tcPr>
          <w:p w14:paraId="25BA9276" w14:textId="77777777" w:rsidR="009B3407" w:rsidRDefault="009064F9">
            <w:r>
              <w:t>Funding Opportunity Title</w:t>
            </w:r>
          </w:p>
        </w:tc>
        <w:tc>
          <w:tcPr>
            <w:tcW w:w="3960" w:type="dxa"/>
          </w:tcPr>
          <w:p w14:paraId="019179D6" w14:textId="77777777" w:rsidR="009B3407" w:rsidRDefault="009064F9">
            <w:r>
              <w:t>Rural Mental Health Access Center</w:t>
            </w:r>
          </w:p>
        </w:tc>
      </w:tr>
      <w:tr w:rsidR="009B3407" w14:paraId="0C74652D" w14:textId="77777777">
        <w:tc>
          <w:tcPr>
            <w:tcW w:w="4320" w:type="dxa"/>
          </w:tcPr>
          <w:p w14:paraId="052A0A4B" w14:textId="77777777" w:rsidR="009B3407" w:rsidRDefault="009064F9">
            <w:r>
              <w:t>Due Date for Applications</w:t>
            </w:r>
          </w:p>
        </w:tc>
        <w:tc>
          <w:tcPr>
            <w:tcW w:w="3960" w:type="dxa"/>
          </w:tcPr>
          <w:p w14:paraId="38D98948" w14:textId="77777777" w:rsidR="009B3407" w:rsidRDefault="009064F9">
            <w:r>
              <w:t>May 8, 2018 by 11PM</w:t>
            </w:r>
          </w:p>
        </w:tc>
      </w:tr>
      <w:tr w:rsidR="009B3407" w14:paraId="5C73863D" w14:textId="77777777">
        <w:tc>
          <w:tcPr>
            <w:tcW w:w="4320" w:type="dxa"/>
          </w:tcPr>
          <w:p w14:paraId="685A36E7" w14:textId="77777777" w:rsidR="009B3407" w:rsidRDefault="009064F9">
            <w:r>
              <w:t>Estimated Number and Type of Awards</w:t>
            </w:r>
          </w:p>
        </w:tc>
        <w:tc>
          <w:tcPr>
            <w:tcW w:w="3960" w:type="dxa"/>
          </w:tcPr>
          <w:p w14:paraId="67F927AA" w14:textId="77777777" w:rsidR="009B3407" w:rsidRDefault="009064F9">
            <w:r>
              <w:t>One</w:t>
            </w:r>
          </w:p>
        </w:tc>
      </w:tr>
      <w:tr w:rsidR="009B3407" w14:paraId="33D93146" w14:textId="77777777">
        <w:tc>
          <w:tcPr>
            <w:tcW w:w="4320" w:type="dxa"/>
          </w:tcPr>
          <w:p w14:paraId="56F1B810" w14:textId="77777777" w:rsidR="009B3407" w:rsidRDefault="009064F9">
            <w:r>
              <w:t>Anticipated Funding</w:t>
            </w:r>
          </w:p>
        </w:tc>
        <w:tc>
          <w:tcPr>
            <w:tcW w:w="3960" w:type="dxa"/>
          </w:tcPr>
          <w:p w14:paraId="122F18DA" w14:textId="77777777" w:rsidR="009B3407" w:rsidRDefault="009064F9">
            <w:r>
              <w:t>$2,500,000 over grant period</w:t>
            </w:r>
          </w:p>
        </w:tc>
      </w:tr>
      <w:tr w:rsidR="009B3407" w14:paraId="45B844F1" w14:textId="77777777">
        <w:tc>
          <w:tcPr>
            <w:tcW w:w="4320" w:type="dxa"/>
          </w:tcPr>
          <w:p w14:paraId="2E44083F" w14:textId="77777777" w:rsidR="009B3407" w:rsidRDefault="009064F9">
            <w:r>
              <w:t>Cost Sharing / Match</w:t>
            </w:r>
          </w:p>
        </w:tc>
        <w:tc>
          <w:tcPr>
            <w:tcW w:w="3960" w:type="dxa"/>
          </w:tcPr>
          <w:p w14:paraId="02FD2D1C" w14:textId="77777777" w:rsidR="009B3407" w:rsidRDefault="009064F9">
            <w:r>
              <w:t xml:space="preserve">$250,000 </w:t>
            </w:r>
          </w:p>
        </w:tc>
      </w:tr>
      <w:tr w:rsidR="009B3407" w14:paraId="2706EE2C" w14:textId="77777777">
        <w:tc>
          <w:tcPr>
            <w:tcW w:w="4320" w:type="dxa"/>
          </w:tcPr>
          <w:p w14:paraId="4939AD1E" w14:textId="77777777" w:rsidR="009B3407" w:rsidRDefault="009064F9">
            <w:r>
              <w:t>Project Period/Period of Performance</w:t>
            </w:r>
          </w:p>
        </w:tc>
        <w:tc>
          <w:tcPr>
            <w:tcW w:w="3960" w:type="dxa"/>
          </w:tcPr>
          <w:p w14:paraId="44B32107" w14:textId="77777777" w:rsidR="009B3407" w:rsidRDefault="009064F9">
            <w:r>
              <w:t>7/1/2018 through 6/30/2020</w:t>
            </w:r>
          </w:p>
        </w:tc>
      </w:tr>
    </w:tbl>
    <w:p w14:paraId="4FEBE5A6" w14:textId="77777777" w:rsidR="009B3407" w:rsidRDefault="009B3407">
      <w:pPr>
        <w:pStyle w:val="ListParagraph1"/>
      </w:pPr>
    </w:p>
    <w:p w14:paraId="27D5FF14" w14:textId="77777777" w:rsidR="009B3407" w:rsidRDefault="009B3407">
      <w:pPr>
        <w:pStyle w:val="ListParagraph1"/>
      </w:pPr>
    </w:p>
    <w:p w14:paraId="57A759B6" w14:textId="77777777" w:rsidR="009B3407" w:rsidRDefault="009064F9">
      <w:pPr>
        <w:pStyle w:val="ListParagraph1"/>
        <w:jc w:val="center"/>
        <w:rPr>
          <w:sz w:val="24"/>
          <w:szCs w:val="24"/>
        </w:rPr>
      </w:pPr>
      <w:r>
        <w:rPr>
          <w:sz w:val="24"/>
          <w:szCs w:val="24"/>
        </w:rPr>
        <w:t>Proposal Package</w:t>
      </w:r>
    </w:p>
    <w:p w14:paraId="4A2984D7" w14:textId="77777777" w:rsidR="009B3407" w:rsidRDefault="009064F9">
      <w:pPr>
        <w:pStyle w:val="ListParagraph1"/>
      </w:pPr>
      <w:r>
        <w:t>Attachment A:  In-Kind Forms</w:t>
      </w:r>
    </w:p>
    <w:p w14:paraId="35DA1142" w14:textId="77777777" w:rsidR="009B3407" w:rsidRDefault="009064F9">
      <w:r>
        <w:tab/>
        <w:t>Attachment B:  Minimum Data Set</w:t>
      </w:r>
    </w:p>
    <w:p w14:paraId="09D4F310" w14:textId="77777777" w:rsidR="009B3407" w:rsidRDefault="009064F9">
      <w:r>
        <w:tab/>
        <w:t>Attachment C:  Budget</w:t>
      </w:r>
    </w:p>
    <w:p w14:paraId="497D575F" w14:textId="77777777" w:rsidR="009B3407" w:rsidRDefault="009B3407">
      <w:pPr>
        <w:pStyle w:val="ListParagraph1"/>
      </w:pPr>
    </w:p>
    <w:p w14:paraId="688DB7F1" w14:textId="77777777" w:rsidR="009B3407" w:rsidRDefault="009B3407">
      <w:pPr>
        <w:pStyle w:val="ListParagraph1"/>
      </w:pPr>
    </w:p>
    <w:p w14:paraId="1FD68FFD" w14:textId="77777777" w:rsidR="009B3407" w:rsidRDefault="009B3407">
      <w:pPr>
        <w:pStyle w:val="ListParagraph1"/>
      </w:pPr>
    </w:p>
    <w:p w14:paraId="055EA4EC" w14:textId="77777777" w:rsidR="009B3407" w:rsidRDefault="009B3407">
      <w:pPr>
        <w:pStyle w:val="ListParagraph1"/>
      </w:pPr>
    </w:p>
    <w:p w14:paraId="1AE99434" w14:textId="77777777" w:rsidR="009B3407" w:rsidRDefault="009B3407">
      <w:pPr>
        <w:pStyle w:val="ListParagraph1"/>
      </w:pPr>
    </w:p>
    <w:p w14:paraId="0DE757A6" w14:textId="77777777" w:rsidR="009B3407" w:rsidRDefault="009B3407">
      <w:pPr>
        <w:pStyle w:val="ListParagraph1"/>
      </w:pPr>
    </w:p>
    <w:p w14:paraId="7F1A3D17" w14:textId="77777777" w:rsidR="009B3407" w:rsidRDefault="009B3407">
      <w:pPr>
        <w:pStyle w:val="ListParagraph1"/>
      </w:pPr>
    </w:p>
    <w:p w14:paraId="2CA687A1" w14:textId="77777777" w:rsidR="009B3407" w:rsidRDefault="009B3407">
      <w:pPr>
        <w:pStyle w:val="ListParagraph1"/>
      </w:pPr>
    </w:p>
    <w:p w14:paraId="0BADF11A" w14:textId="77777777" w:rsidR="009B3407" w:rsidRDefault="009B3407">
      <w:pPr>
        <w:pStyle w:val="ListParagraph1"/>
      </w:pPr>
    </w:p>
    <w:p w14:paraId="2B071C1B" w14:textId="77777777" w:rsidR="009B3407" w:rsidRDefault="009B3407">
      <w:pPr>
        <w:pStyle w:val="ListParagraph1"/>
      </w:pPr>
    </w:p>
    <w:p w14:paraId="4ACE1159" w14:textId="77777777" w:rsidR="009B3407" w:rsidRDefault="009B3407">
      <w:pPr>
        <w:pStyle w:val="ListParagraph1"/>
      </w:pPr>
    </w:p>
    <w:p w14:paraId="5E7C5F7E" w14:textId="77777777" w:rsidR="009B3407" w:rsidRDefault="009B3407">
      <w:pPr>
        <w:pStyle w:val="ListParagraph1"/>
      </w:pPr>
    </w:p>
    <w:p w14:paraId="64684EA5" w14:textId="77777777" w:rsidR="009B3407" w:rsidRDefault="009B3407">
      <w:pPr>
        <w:pStyle w:val="ListParagraph1"/>
      </w:pPr>
    </w:p>
    <w:p w14:paraId="109E0309" w14:textId="77777777" w:rsidR="009B3407" w:rsidRDefault="009B3407">
      <w:pPr>
        <w:pStyle w:val="ListParagraph1"/>
      </w:pPr>
    </w:p>
    <w:p w14:paraId="18E723BF" w14:textId="77777777" w:rsidR="009B3407" w:rsidRDefault="009B3407">
      <w:pPr>
        <w:pStyle w:val="ListParagraph1"/>
      </w:pPr>
    </w:p>
    <w:p w14:paraId="7653280E" w14:textId="77777777" w:rsidR="009B3407" w:rsidRDefault="009B3407">
      <w:pPr>
        <w:pStyle w:val="ListParagraph1"/>
      </w:pPr>
    </w:p>
    <w:p w14:paraId="6F34A0D6" w14:textId="77777777" w:rsidR="009B3407" w:rsidRDefault="009B3407">
      <w:pPr>
        <w:pStyle w:val="ListParagraph1"/>
      </w:pPr>
    </w:p>
    <w:p w14:paraId="7553DF64" w14:textId="2DADF5CB" w:rsidR="009A7C25" w:rsidRDefault="009064F9" w:rsidP="009A7C25">
      <w:pPr>
        <w:jc w:val="center"/>
        <w:rPr>
          <w:rFonts w:ascii="Arial" w:hAnsi="Arial" w:cs="Arial"/>
          <w:sz w:val="24"/>
          <w:szCs w:val="24"/>
        </w:rPr>
      </w:pPr>
      <w:r>
        <w:rPr>
          <w:noProof/>
        </w:rPr>
        <mc:AlternateContent>
          <mc:Choice Requires="wps">
            <w:drawing>
              <wp:anchor distT="45720" distB="45720" distL="114300" distR="114300" simplePos="0" relativeHeight="251662336" behindDoc="0" locked="0" layoutInCell="1" allowOverlap="1" wp14:anchorId="75ACDC72" wp14:editId="0391F8A1">
                <wp:simplePos x="0" y="0"/>
                <wp:positionH relativeFrom="column">
                  <wp:posOffset>6177280</wp:posOffset>
                </wp:positionH>
                <wp:positionV relativeFrom="page">
                  <wp:posOffset>9542145</wp:posOffset>
                </wp:positionV>
                <wp:extent cx="533400" cy="2222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2250"/>
                        </a:xfrm>
                        <a:prstGeom prst="rect">
                          <a:avLst/>
                        </a:prstGeom>
                        <a:solidFill>
                          <a:srgbClr val="FFFFFF"/>
                        </a:solidFill>
                        <a:ln w="9525">
                          <a:solidFill>
                            <a:srgbClr val="000000"/>
                          </a:solidFill>
                          <a:miter lim="800000"/>
                        </a:ln>
                      </wps:spPr>
                      <wps:txbx>
                        <w:txbxContent>
                          <w:p w14:paraId="551BDFB1" w14:textId="77777777" w:rsidR="00B438E8" w:rsidRDefault="00B438E8">
                            <w:pPr>
                              <w:rPr>
                                <w:rFonts w:ascii="Arial" w:hAnsi="Arial" w:cs="Arial"/>
                                <w:sz w:val="16"/>
                                <w:szCs w:val="16"/>
                              </w:rPr>
                            </w:pPr>
                            <w:r>
                              <w:rPr>
                                <w:rFonts w:ascii="Arial" w:hAnsi="Arial" w:cs="Arial"/>
                                <w:sz w:val="16"/>
                                <w:szCs w:val="16"/>
                              </w:rPr>
                              <w:t>Page 1</w:t>
                            </w:r>
                          </w:p>
                        </w:txbxContent>
                      </wps:txbx>
                      <wps:bodyPr rot="0" vert="horz" wrap="square" lIns="91440" tIns="45720" rIns="91440" bIns="45720" anchor="t" anchorCtr="0">
                        <a:noAutofit/>
                      </wps:bodyPr>
                    </wps:wsp>
                  </a:graphicData>
                </a:graphic>
              </wp:anchor>
            </w:drawing>
          </mc:Choice>
          <mc:Fallback>
            <w:pict>
              <v:shapetype w14:anchorId="75ACDC72" id="_x0000_t202" coordsize="21600,21600" o:spt="202" path="m,l,21600r21600,l21600,xe">
                <v:stroke joinstyle="miter"/>
                <v:path gradientshapeok="t" o:connecttype="rect"/>
              </v:shapetype>
              <v:shape id="Text Box 2" o:spid="_x0000_s1026" type="#_x0000_t202" style="position:absolute;left:0;text-align:left;margin-left:486.4pt;margin-top:751.35pt;width:42pt;height:17.5pt;z-index:251662336;visibility:visible;mso-wrap-style:square;mso-wrap-distance-left:9pt;mso-wrap-distance-top:3.6pt;mso-wrap-distance-right:9pt;mso-wrap-distance-bottom:3.6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">
                <v:textbox>
                  <w:txbxContent>
                    <w:p w14:paraId="551BDFB1" w14:textId="77777777" w:rsidR="00B438E8" w:rsidRDefault="00B438E8">
                      <w:pPr>
                        <w:rPr>
                          <w:rFonts w:ascii="Arial" w:hAnsi="Arial" w:cs="Arial"/>
                          <w:sz w:val="16"/>
                          <w:szCs w:val="16"/>
                        </w:rPr>
                      </w:pPr>
                      <w:r>
                        <w:rPr>
                          <w:rFonts w:ascii="Arial" w:hAnsi="Arial" w:cs="Arial"/>
                          <w:sz w:val="16"/>
                          <w:szCs w:val="16"/>
                        </w:rPr>
                        <w:t>Page 1</w:t>
                      </w:r>
                    </w:p>
                  </w:txbxContent>
                </v:textbox>
                <w10:wrap type="square" anchory="page"/>
              </v:shape>
            </w:pict>
          </mc:Fallback>
        </mc:AlternateContent>
      </w:r>
      <w:r w:rsidR="009A7C25">
        <w:rPr>
          <w:rFonts w:ascii="Arial" w:hAnsi="Arial" w:cs="Arial"/>
          <w:sz w:val="24"/>
          <w:szCs w:val="24"/>
        </w:rPr>
        <w:t>A. Information and Background</w:t>
      </w:r>
    </w:p>
    <w:p w14:paraId="05BB26F8" w14:textId="10FBB355" w:rsidR="009A7C25" w:rsidRPr="00824787" w:rsidRDefault="00AA004C" w:rsidP="009A7C25">
      <w:pPr>
        <w:jc w:val="center"/>
        <w:rPr>
          <w:rFonts w:ascii="Arial" w:hAnsi="Arial" w:cs="Arial"/>
          <w:sz w:val="24"/>
          <w:szCs w:val="24"/>
          <w:u w:val="single"/>
        </w:rPr>
      </w:pPr>
      <w:r w:rsidRPr="00824787">
        <w:rPr>
          <w:rFonts w:ascii="Arial" w:hAnsi="Arial" w:cs="Arial"/>
          <w:sz w:val="24"/>
          <w:szCs w:val="24"/>
          <w:u w:val="single"/>
        </w:rPr>
        <w:t>State Program</w:t>
      </w:r>
    </w:p>
    <w:p w14:paraId="6828DBDD" w14:textId="23864226" w:rsidR="009B3407" w:rsidRDefault="00824787" w:rsidP="00824787">
      <w:pPr>
        <w:jc w:val="both"/>
        <w:rPr>
          <w:rFonts w:ascii="Arial" w:hAnsi="Arial" w:cs="Arial"/>
          <w:sz w:val="24"/>
          <w:szCs w:val="24"/>
        </w:rPr>
      </w:pPr>
      <w:r>
        <w:rPr>
          <w:rFonts w:ascii="Arial" w:hAnsi="Arial" w:cs="Arial"/>
          <w:sz w:val="24"/>
          <w:szCs w:val="24"/>
        </w:rPr>
        <w:t>Iowa Code 2015, Chapter 331, Part 6, Mental Health and Disability Services-Regional Service</w:t>
      </w:r>
      <w:r w:rsidR="009E0B12">
        <w:rPr>
          <w:rFonts w:ascii="Arial" w:hAnsi="Arial" w:cs="Arial"/>
          <w:sz w:val="24"/>
          <w:szCs w:val="24"/>
        </w:rPr>
        <w:t xml:space="preserve"> </w:t>
      </w:r>
      <w:r>
        <w:rPr>
          <w:rFonts w:ascii="Arial" w:hAnsi="Arial" w:cs="Arial"/>
          <w:sz w:val="24"/>
          <w:szCs w:val="24"/>
        </w:rPr>
        <w:t>Systems charges designated mental health and disability services regions to develop core and core</w:t>
      </w:r>
      <w:r w:rsidR="009E0B12">
        <w:rPr>
          <w:rFonts w:ascii="Arial" w:hAnsi="Arial" w:cs="Arial"/>
          <w:sz w:val="24"/>
          <w:szCs w:val="24"/>
        </w:rPr>
        <w:t xml:space="preserve"> </w:t>
      </w:r>
      <w:r>
        <w:rPr>
          <w:rFonts w:ascii="Arial" w:hAnsi="Arial" w:cs="Arial"/>
          <w:sz w:val="24"/>
          <w:szCs w:val="24"/>
        </w:rPr>
        <w:t xml:space="preserve">plus </w:t>
      </w:r>
      <w:r w:rsidR="009E0B12">
        <w:rPr>
          <w:rFonts w:ascii="Arial" w:hAnsi="Arial" w:cs="Arial"/>
          <w:sz w:val="24"/>
          <w:szCs w:val="24"/>
        </w:rPr>
        <w:t xml:space="preserve">mental health </w:t>
      </w:r>
      <w:r>
        <w:rPr>
          <w:rFonts w:ascii="Arial" w:hAnsi="Arial" w:cs="Arial"/>
          <w:sz w:val="24"/>
          <w:szCs w:val="24"/>
        </w:rPr>
        <w:t xml:space="preserve">services including crisis services. </w:t>
      </w:r>
    </w:p>
    <w:p w14:paraId="6203C437" w14:textId="458B6F13" w:rsidR="00824787" w:rsidRDefault="00824787" w:rsidP="00824787">
      <w:pPr>
        <w:jc w:val="both"/>
        <w:rPr>
          <w:rFonts w:ascii="Arial" w:hAnsi="Arial" w:cs="Arial"/>
          <w:sz w:val="24"/>
          <w:szCs w:val="24"/>
        </w:rPr>
      </w:pPr>
    </w:p>
    <w:p w14:paraId="1130FC14" w14:textId="1559534B" w:rsidR="00824787" w:rsidRPr="00824787" w:rsidRDefault="00824787" w:rsidP="00824787">
      <w:pPr>
        <w:jc w:val="center"/>
        <w:rPr>
          <w:rFonts w:ascii="Arial" w:hAnsi="Arial" w:cs="Arial"/>
          <w:sz w:val="24"/>
          <w:szCs w:val="24"/>
          <w:u w:val="single"/>
        </w:rPr>
      </w:pPr>
      <w:r w:rsidRPr="00824787">
        <w:rPr>
          <w:rFonts w:ascii="Arial" w:hAnsi="Arial" w:cs="Arial"/>
          <w:sz w:val="24"/>
          <w:szCs w:val="24"/>
          <w:u w:val="single"/>
        </w:rPr>
        <w:t>Local Program</w:t>
      </w:r>
    </w:p>
    <w:p w14:paraId="0DCD8BB8" w14:textId="77777777" w:rsidR="00824787" w:rsidRDefault="00824787" w:rsidP="00824787">
      <w:pPr>
        <w:rPr>
          <w:rFonts w:ascii="Arial" w:hAnsi="Arial" w:cs="Arial"/>
          <w:sz w:val="24"/>
          <w:szCs w:val="24"/>
        </w:rPr>
      </w:pPr>
      <w:r>
        <w:rPr>
          <w:rFonts w:ascii="Arial" w:hAnsi="Arial" w:cs="Arial"/>
          <w:sz w:val="24"/>
          <w:szCs w:val="24"/>
        </w:rPr>
        <w:t>Iowa Code 2015, Chapter 331, Part 6, Mental Health and Disability Services-Regional Service Systems charges designated mental health and disability service regions to develop evidence=based community supports, core and core plus services to advance the treatment and inclusion of individuals with persistent mental illness in their communities.  April 18, 2017 Senate File 504 was passed and required Regions to submit community service plans addressing complex needs individuals’ mental health services to DHS by October 16, 2017 that included:</w:t>
      </w:r>
    </w:p>
    <w:p w14:paraId="30B82419" w14:textId="77777777" w:rsidR="00824787" w:rsidRPr="00824787" w:rsidRDefault="00824787" w:rsidP="00824787">
      <w:pPr>
        <w:pStyle w:val="ListParagraph"/>
        <w:numPr>
          <w:ilvl w:val="0"/>
          <w:numId w:val="42"/>
        </w:numPr>
        <w:rPr>
          <w:rFonts w:ascii="Arial" w:hAnsi="Arial" w:cs="Arial"/>
          <w:sz w:val="24"/>
          <w:szCs w:val="24"/>
        </w:rPr>
      </w:pPr>
      <w:r w:rsidRPr="00824787">
        <w:rPr>
          <w:rFonts w:ascii="Arial" w:hAnsi="Arial" w:cs="Arial"/>
          <w:sz w:val="24"/>
          <w:szCs w:val="24"/>
        </w:rPr>
        <w:t>Planning and implementation time frames,</w:t>
      </w:r>
    </w:p>
    <w:p w14:paraId="7D3D46E3" w14:textId="5F721847" w:rsidR="00824787" w:rsidRPr="00824787" w:rsidRDefault="00824787" w:rsidP="00824787">
      <w:pPr>
        <w:pStyle w:val="ListParagraph"/>
        <w:numPr>
          <w:ilvl w:val="0"/>
          <w:numId w:val="42"/>
        </w:numPr>
        <w:rPr>
          <w:rFonts w:ascii="Arial" w:hAnsi="Arial" w:cs="Arial"/>
          <w:sz w:val="24"/>
          <w:szCs w:val="24"/>
        </w:rPr>
      </w:pPr>
      <w:r w:rsidRPr="00824787">
        <w:rPr>
          <w:rFonts w:ascii="Arial" w:hAnsi="Arial" w:cs="Arial"/>
          <w:sz w:val="24"/>
          <w:szCs w:val="24"/>
        </w:rPr>
        <w:t xml:space="preserve">Assessment tools to determine effectiveness in achieving the department’s identified outcomes for success in the delivery </w:t>
      </w:r>
      <w:r w:rsidR="009E0B12" w:rsidRPr="00824787">
        <w:rPr>
          <w:rFonts w:ascii="Arial" w:hAnsi="Arial" w:cs="Arial"/>
          <w:sz w:val="24"/>
          <w:szCs w:val="24"/>
        </w:rPr>
        <w:t>of,</w:t>
      </w:r>
      <w:r w:rsidRPr="00824787">
        <w:rPr>
          <w:rFonts w:ascii="Arial" w:hAnsi="Arial" w:cs="Arial"/>
          <w:sz w:val="24"/>
          <w:szCs w:val="24"/>
        </w:rPr>
        <w:t xml:space="preserve"> access to, and coordination and continuity of services and supports for individuals with mental health, disability, and substance use disorder needs, particularly </w:t>
      </w:r>
      <w:r w:rsidR="009E0B12" w:rsidRPr="00824787">
        <w:rPr>
          <w:rFonts w:ascii="Arial" w:hAnsi="Arial" w:cs="Arial"/>
          <w:sz w:val="24"/>
          <w:szCs w:val="24"/>
        </w:rPr>
        <w:t>for individuals</w:t>
      </w:r>
      <w:r w:rsidRPr="00824787">
        <w:rPr>
          <w:rFonts w:ascii="Arial" w:hAnsi="Arial" w:cs="Arial"/>
          <w:sz w:val="24"/>
          <w:szCs w:val="24"/>
        </w:rPr>
        <w:t xml:space="preserve"> with complex mental health, disability, and substance use disorder needs.  </w:t>
      </w:r>
    </w:p>
    <w:p w14:paraId="7C26CAC0" w14:textId="788D9DE7" w:rsidR="009E0B12" w:rsidRDefault="00824787" w:rsidP="009E0B12">
      <w:pPr>
        <w:pStyle w:val="ListParagraph"/>
        <w:numPr>
          <w:ilvl w:val="0"/>
          <w:numId w:val="42"/>
        </w:numPr>
        <w:rPr>
          <w:rFonts w:ascii="Arial" w:hAnsi="Arial" w:cs="Arial"/>
          <w:sz w:val="24"/>
          <w:szCs w:val="24"/>
        </w:rPr>
      </w:pPr>
      <w:r w:rsidRPr="00824787">
        <w:rPr>
          <w:rFonts w:ascii="Arial" w:hAnsi="Arial" w:cs="Arial"/>
          <w:sz w:val="24"/>
          <w:szCs w:val="24"/>
        </w:rPr>
        <w:t xml:space="preserve">Financial strategies to support the plan including combined funding from different sources, especially Medicaid. </w:t>
      </w:r>
    </w:p>
    <w:p w14:paraId="6BEFA2B2" w14:textId="1DF71888" w:rsidR="009E0B12" w:rsidRDefault="009E0B12" w:rsidP="009E0B12">
      <w:pPr>
        <w:rPr>
          <w:rFonts w:ascii="Arial" w:hAnsi="Arial" w:cs="Arial"/>
          <w:sz w:val="24"/>
          <w:szCs w:val="24"/>
        </w:rPr>
      </w:pPr>
    </w:p>
    <w:p w14:paraId="2B74DC65" w14:textId="16FDF537" w:rsidR="009E0B12" w:rsidRPr="009E0B12" w:rsidRDefault="009E0B12" w:rsidP="009E0B12">
      <w:pPr>
        <w:rPr>
          <w:rFonts w:ascii="Arial" w:hAnsi="Arial" w:cs="Arial"/>
          <w:sz w:val="24"/>
          <w:szCs w:val="24"/>
        </w:rPr>
      </w:pPr>
      <w:r>
        <w:rPr>
          <w:rFonts w:ascii="Arial" w:hAnsi="Arial" w:cs="Arial"/>
          <w:sz w:val="24"/>
          <w:szCs w:val="24"/>
        </w:rPr>
        <w:t xml:space="preserve">The CROSS Region completed the 504 workgroup sessions and submitted the region’s plan for addressing service delivery, access, and continuity of services for individuals with complex mental health, substance use disorder and disability needs.  An integral part of the CROSS Region’s plan is to facilitate the creation of an access center that will provide assessment, evaluation and medical clearing of individuals seeking emergency psychiatric care, and will also include the following services, 23-hour hold beds, subacute, crisis stabilization residential services, peer support counseling, warm line, mobile crisis services and coordination services to link with the ACT and ISTART programs operating within the region. </w:t>
      </w:r>
    </w:p>
    <w:p w14:paraId="66EEA702" w14:textId="6C89E6B1" w:rsidR="00824787" w:rsidRDefault="00824787" w:rsidP="00824787">
      <w:pPr>
        <w:rPr>
          <w:rFonts w:ascii="Arial" w:hAnsi="Arial" w:cs="Arial"/>
          <w:sz w:val="24"/>
          <w:szCs w:val="24"/>
        </w:rPr>
      </w:pPr>
    </w:p>
    <w:p w14:paraId="016414E2" w14:textId="27B507BD" w:rsidR="00824787" w:rsidRDefault="00824787" w:rsidP="00824787">
      <w:pPr>
        <w:rPr>
          <w:rFonts w:ascii="Arial" w:hAnsi="Arial" w:cs="Arial"/>
          <w:sz w:val="24"/>
          <w:szCs w:val="24"/>
        </w:rPr>
      </w:pPr>
    </w:p>
    <w:p w14:paraId="66F69F72" w14:textId="1E4FC4B0" w:rsidR="009E0B12" w:rsidRDefault="009E0B12" w:rsidP="00824787">
      <w:pPr>
        <w:rPr>
          <w:rFonts w:ascii="Arial" w:hAnsi="Arial" w:cs="Arial"/>
          <w:sz w:val="24"/>
          <w:szCs w:val="24"/>
        </w:rPr>
      </w:pPr>
    </w:p>
    <w:p w14:paraId="75395978" w14:textId="342A4003" w:rsidR="009E0B12" w:rsidRDefault="009E0B12" w:rsidP="00824787">
      <w:pPr>
        <w:rPr>
          <w:rFonts w:ascii="Arial" w:hAnsi="Arial" w:cs="Arial"/>
          <w:sz w:val="24"/>
          <w:szCs w:val="24"/>
        </w:rPr>
      </w:pPr>
    </w:p>
    <w:p w14:paraId="53E690D3" w14:textId="4F4ED168" w:rsidR="009E0B12" w:rsidRDefault="009E0B12" w:rsidP="00824787">
      <w:pPr>
        <w:rPr>
          <w:rFonts w:ascii="Arial" w:hAnsi="Arial" w:cs="Arial"/>
          <w:sz w:val="24"/>
          <w:szCs w:val="24"/>
        </w:rPr>
      </w:pPr>
    </w:p>
    <w:p w14:paraId="1DC46C0F" w14:textId="77777777" w:rsidR="009E0B12" w:rsidRDefault="009E0B12" w:rsidP="00824787">
      <w:pPr>
        <w:rPr>
          <w:rFonts w:ascii="Arial" w:hAnsi="Arial" w:cs="Arial"/>
          <w:sz w:val="24"/>
          <w:szCs w:val="24"/>
        </w:rPr>
      </w:pPr>
    </w:p>
    <w:p w14:paraId="0287A8B2" w14:textId="77777777" w:rsidR="009B3407" w:rsidRDefault="009B3407">
      <w:pPr>
        <w:rPr>
          <w:rFonts w:ascii="Arial" w:hAnsi="Arial" w:cs="Arial"/>
          <w:sz w:val="24"/>
          <w:szCs w:val="24"/>
        </w:rPr>
      </w:pPr>
    </w:p>
    <w:p w14:paraId="400E77F9" w14:textId="77777777" w:rsidR="00203CAD" w:rsidRDefault="00203CAD">
      <w:pPr>
        <w:pStyle w:val="BodyText"/>
        <w:spacing w:before="148" w:line="278" w:lineRule="exact"/>
        <w:ind w:right="854"/>
        <w:jc w:val="center"/>
        <w:rPr>
          <w:rFonts w:ascii="Arial" w:hAnsi="Arial" w:cs="Arial"/>
          <w:w w:val="95"/>
          <w:u w:val="single"/>
        </w:rPr>
      </w:pPr>
    </w:p>
    <w:p w14:paraId="295F6E5C" w14:textId="35A618B4" w:rsidR="009B3407" w:rsidRDefault="009064F9">
      <w:pPr>
        <w:pStyle w:val="BodyText"/>
        <w:spacing w:before="148" w:line="278" w:lineRule="exact"/>
        <w:ind w:right="854"/>
        <w:jc w:val="center"/>
        <w:rPr>
          <w:rFonts w:ascii="Arial" w:hAnsi="Arial" w:cs="Arial"/>
          <w:w w:val="95"/>
          <w:u w:val="single"/>
        </w:rPr>
      </w:pPr>
      <w:r>
        <w:rPr>
          <w:rFonts w:ascii="Arial" w:hAnsi="Arial" w:cs="Arial"/>
          <w:w w:val="95"/>
          <w:u w:val="single"/>
        </w:rPr>
        <w:t>B. Purpose</w:t>
      </w:r>
    </w:p>
    <w:p w14:paraId="4D199405" w14:textId="77777777" w:rsidR="009B3407" w:rsidRDefault="009B3407">
      <w:pPr>
        <w:pStyle w:val="BodyText"/>
        <w:spacing w:before="148" w:line="278" w:lineRule="exact"/>
        <w:ind w:right="854"/>
        <w:rPr>
          <w:rFonts w:ascii="Arial" w:hAnsi="Arial" w:cs="Arial"/>
          <w:w w:val="95"/>
          <w:u w:val="single"/>
        </w:rPr>
      </w:pPr>
    </w:p>
    <w:p w14:paraId="69505111" w14:textId="77777777" w:rsidR="009B3407" w:rsidRDefault="009064F9">
      <w:pPr>
        <w:rPr>
          <w:rFonts w:ascii="Arial" w:hAnsi="Arial" w:cs="Arial"/>
          <w:sz w:val="24"/>
          <w:szCs w:val="24"/>
        </w:rPr>
      </w:pPr>
      <w:r>
        <w:rPr>
          <w:rFonts w:ascii="Arial" w:hAnsi="Arial" w:cs="Arial"/>
          <w:w w:val="95"/>
          <w:sz w:val="24"/>
          <w:szCs w:val="24"/>
        </w:rPr>
        <w:t>It</w:t>
      </w:r>
      <w:r>
        <w:rPr>
          <w:rFonts w:ascii="Arial" w:hAnsi="Arial" w:cs="Arial"/>
          <w:spacing w:val="-23"/>
          <w:w w:val="95"/>
          <w:sz w:val="24"/>
          <w:szCs w:val="24"/>
        </w:rPr>
        <w:t xml:space="preserve"> </w:t>
      </w:r>
      <w:r>
        <w:rPr>
          <w:rFonts w:ascii="Arial" w:hAnsi="Arial" w:cs="Arial"/>
          <w:w w:val="95"/>
          <w:sz w:val="24"/>
          <w:szCs w:val="24"/>
        </w:rPr>
        <w:t>is</w:t>
      </w:r>
      <w:r>
        <w:rPr>
          <w:rFonts w:ascii="Arial" w:hAnsi="Arial" w:cs="Arial"/>
          <w:spacing w:val="-20"/>
          <w:w w:val="95"/>
          <w:sz w:val="24"/>
          <w:szCs w:val="24"/>
        </w:rPr>
        <w:t xml:space="preserve"> </w:t>
      </w:r>
      <w:r>
        <w:rPr>
          <w:rFonts w:ascii="Arial" w:hAnsi="Arial" w:cs="Arial"/>
          <w:w w:val="95"/>
          <w:sz w:val="24"/>
          <w:szCs w:val="24"/>
        </w:rPr>
        <w:t>the</w:t>
      </w:r>
      <w:r>
        <w:rPr>
          <w:rFonts w:ascii="Arial" w:hAnsi="Arial" w:cs="Arial"/>
          <w:spacing w:val="-24"/>
          <w:w w:val="95"/>
          <w:sz w:val="24"/>
          <w:szCs w:val="24"/>
        </w:rPr>
        <w:t xml:space="preserve"> </w:t>
      </w:r>
      <w:r>
        <w:rPr>
          <w:rFonts w:ascii="Arial" w:hAnsi="Arial" w:cs="Arial"/>
          <w:w w:val="95"/>
          <w:sz w:val="24"/>
          <w:szCs w:val="24"/>
        </w:rPr>
        <w:t>purpose of</w:t>
      </w:r>
      <w:r>
        <w:rPr>
          <w:rFonts w:ascii="Arial" w:hAnsi="Arial" w:cs="Arial"/>
          <w:spacing w:val="-42"/>
          <w:w w:val="95"/>
          <w:sz w:val="24"/>
          <w:szCs w:val="24"/>
        </w:rPr>
        <w:t xml:space="preserve"> </w:t>
      </w:r>
      <w:r>
        <w:rPr>
          <w:rFonts w:ascii="Arial" w:hAnsi="Arial" w:cs="Arial"/>
          <w:w w:val="95"/>
          <w:sz w:val="24"/>
          <w:szCs w:val="24"/>
        </w:rPr>
        <w:t>this</w:t>
      </w:r>
      <w:r>
        <w:rPr>
          <w:rFonts w:ascii="Arial" w:hAnsi="Arial" w:cs="Arial"/>
          <w:spacing w:val="-24"/>
          <w:w w:val="95"/>
          <w:sz w:val="24"/>
          <w:szCs w:val="24"/>
        </w:rPr>
        <w:t xml:space="preserve"> </w:t>
      </w:r>
      <w:r>
        <w:rPr>
          <w:rFonts w:ascii="Arial" w:hAnsi="Arial" w:cs="Arial"/>
          <w:w w:val="95"/>
          <w:sz w:val="24"/>
          <w:szCs w:val="24"/>
        </w:rPr>
        <w:t>Request</w:t>
      </w:r>
      <w:r>
        <w:rPr>
          <w:rFonts w:ascii="Arial" w:hAnsi="Arial" w:cs="Arial"/>
          <w:spacing w:val="-9"/>
          <w:w w:val="95"/>
          <w:sz w:val="24"/>
          <w:szCs w:val="24"/>
        </w:rPr>
        <w:t xml:space="preserve"> </w:t>
      </w:r>
      <w:r>
        <w:rPr>
          <w:rFonts w:ascii="Arial" w:hAnsi="Arial" w:cs="Arial"/>
          <w:w w:val="95"/>
          <w:sz w:val="24"/>
          <w:szCs w:val="24"/>
        </w:rPr>
        <w:t>for</w:t>
      </w:r>
      <w:r>
        <w:rPr>
          <w:rFonts w:ascii="Arial" w:hAnsi="Arial" w:cs="Arial"/>
          <w:spacing w:val="-22"/>
          <w:w w:val="95"/>
          <w:sz w:val="24"/>
          <w:szCs w:val="24"/>
        </w:rPr>
        <w:t xml:space="preserve"> </w:t>
      </w:r>
      <w:r>
        <w:rPr>
          <w:rFonts w:ascii="Arial" w:hAnsi="Arial" w:cs="Arial"/>
          <w:w w:val="95"/>
          <w:sz w:val="24"/>
          <w:szCs w:val="24"/>
        </w:rPr>
        <w:t>Proposal</w:t>
      </w:r>
      <w:r>
        <w:rPr>
          <w:rFonts w:ascii="Arial" w:hAnsi="Arial" w:cs="Arial"/>
          <w:spacing w:val="-33"/>
          <w:w w:val="95"/>
          <w:sz w:val="24"/>
          <w:szCs w:val="24"/>
        </w:rPr>
        <w:t xml:space="preserve"> </w:t>
      </w:r>
      <w:r>
        <w:rPr>
          <w:rFonts w:ascii="Arial" w:hAnsi="Arial" w:cs="Arial"/>
          <w:w w:val="95"/>
          <w:sz w:val="24"/>
          <w:szCs w:val="24"/>
        </w:rPr>
        <w:t>(RFP)</w:t>
      </w:r>
      <w:r>
        <w:rPr>
          <w:rFonts w:ascii="Arial" w:hAnsi="Arial" w:cs="Arial"/>
          <w:spacing w:val="-16"/>
          <w:w w:val="95"/>
          <w:sz w:val="24"/>
          <w:szCs w:val="24"/>
        </w:rPr>
        <w:t xml:space="preserve"> </w:t>
      </w:r>
      <w:r>
        <w:rPr>
          <w:rFonts w:ascii="Arial" w:hAnsi="Arial" w:cs="Arial"/>
          <w:w w:val="95"/>
          <w:sz w:val="24"/>
          <w:szCs w:val="24"/>
        </w:rPr>
        <w:t>to</w:t>
      </w:r>
      <w:r>
        <w:rPr>
          <w:rFonts w:ascii="Arial" w:hAnsi="Arial" w:cs="Arial"/>
          <w:spacing w:val="-12"/>
          <w:w w:val="95"/>
          <w:sz w:val="24"/>
          <w:szCs w:val="24"/>
        </w:rPr>
        <w:t xml:space="preserve"> </w:t>
      </w:r>
      <w:r>
        <w:rPr>
          <w:rFonts w:ascii="Arial" w:hAnsi="Arial" w:cs="Arial"/>
          <w:w w:val="95"/>
          <w:sz w:val="24"/>
          <w:szCs w:val="24"/>
        </w:rPr>
        <w:t>solicit</w:t>
      </w:r>
      <w:r>
        <w:rPr>
          <w:rFonts w:ascii="Arial" w:hAnsi="Arial" w:cs="Arial"/>
          <w:spacing w:val="-24"/>
          <w:w w:val="95"/>
          <w:sz w:val="24"/>
          <w:szCs w:val="24"/>
        </w:rPr>
        <w:t xml:space="preserve"> </w:t>
      </w:r>
      <w:r>
        <w:rPr>
          <w:rFonts w:ascii="Arial" w:hAnsi="Arial" w:cs="Arial"/>
          <w:w w:val="95"/>
          <w:sz w:val="24"/>
          <w:szCs w:val="24"/>
        </w:rPr>
        <w:t>a</w:t>
      </w:r>
      <w:r>
        <w:rPr>
          <w:rFonts w:ascii="Arial" w:hAnsi="Arial" w:cs="Arial"/>
          <w:spacing w:val="-20"/>
          <w:w w:val="95"/>
          <w:sz w:val="24"/>
          <w:szCs w:val="24"/>
        </w:rPr>
        <w:t xml:space="preserve"> </w:t>
      </w:r>
      <w:r>
        <w:rPr>
          <w:rFonts w:ascii="Arial" w:hAnsi="Arial" w:cs="Arial"/>
          <w:w w:val="95"/>
          <w:sz w:val="24"/>
          <w:szCs w:val="24"/>
        </w:rPr>
        <w:t>respondent(s)</w:t>
      </w:r>
      <w:r>
        <w:rPr>
          <w:rFonts w:ascii="Arial" w:hAnsi="Arial" w:cs="Arial"/>
          <w:spacing w:val="-16"/>
          <w:w w:val="95"/>
          <w:sz w:val="24"/>
          <w:szCs w:val="24"/>
        </w:rPr>
        <w:t xml:space="preserve"> </w:t>
      </w:r>
      <w:r>
        <w:rPr>
          <w:rFonts w:ascii="Arial" w:hAnsi="Arial" w:cs="Arial"/>
          <w:w w:val="95"/>
          <w:sz w:val="24"/>
          <w:szCs w:val="24"/>
        </w:rPr>
        <w:t>to</w:t>
      </w:r>
      <w:r>
        <w:rPr>
          <w:rFonts w:ascii="Arial" w:hAnsi="Arial" w:cs="Arial"/>
          <w:spacing w:val="-15"/>
          <w:w w:val="95"/>
          <w:sz w:val="24"/>
          <w:szCs w:val="24"/>
        </w:rPr>
        <w:t xml:space="preserve"> </w:t>
      </w:r>
      <w:r>
        <w:rPr>
          <w:rFonts w:ascii="Arial" w:hAnsi="Arial" w:cs="Arial"/>
          <w:w w:val="95"/>
          <w:sz w:val="24"/>
          <w:szCs w:val="24"/>
        </w:rPr>
        <w:t xml:space="preserve">implement </w:t>
      </w:r>
      <w:r>
        <w:rPr>
          <w:rFonts w:ascii="Arial" w:hAnsi="Arial" w:cs="Arial"/>
          <w:sz w:val="24"/>
          <w:szCs w:val="24"/>
        </w:rPr>
        <w:t>an Access Center that will provide crisis assessment, evaluation and medical clearing of individuals seeking emergency psychiatric care and will also include:</w:t>
      </w:r>
    </w:p>
    <w:p w14:paraId="4942DD6E" w14:textId="77777777" w:rsidR="009B3407" w:rsidRDefault="009064F9">
      <w:pPr>
        <w:pStyle w:val="ListParagraph1"/>
        <w:numPr>
          <w:ilvl w:val="0"/>
          <w:numId w:val="4"/>
        </w:numPr>
        <w:rPr>
          <w:rFonts w:ascii="Arial" w:hAnsi="Arial" w:cs="Arial"/>
          <w:sz w:val="24"/>
          <w:szCs w:val="24"/>
        </w:rPr>
      </w:pPr>
      <w:r>
        <w:rPr>
          <w:rFonts w:ascii="Arial" w:hAnsi="Arial" w:cs="Arial"/>
          <w:sz w:val="24"/>
          <w:szCs w:val="24"/>
        </w:rPr>
        <w:t>Psychiatric Subacute Services,</w:t>
      </w:r>
    </w:p>
    <w:p w14:paraId="2535A027" w14:textId="77777777" w:rsidR="009B3407" w:rsidRDefault="009064F9">
      <w:pPr>
        <w:pStyle w:val="ListParagraph1"/>
        <w:numPr>
          <w:ilvl w:val="0"/>
          <w:numId w:val="4"/>
        </w:numPr>
        <w:rPr>
          <w:rFonts w:ascii="Arial" w:hAnsi="Arial" w:cs="Arial"/>
          <w:sz w:val="24"/>
          <w:szCs w:val="24"/>
        </w:rPr>
      </w:pPr>
      <w:r>
        <w:rPr>
          <w:rFonts w:ascii="Arial" w:hAnsi="Arial" w:cs="Arial"/>
          <w:sz w:val="24"/>
          <w:szCs w:val="24"/>
        </w:rPr>
        <w:t>23-hour hold beds,</w:t>
      </w:r>
    </w:p>
    <w:p w14:paraId="154DADD2" w14:textId="77777777" w:rsidR="009B3407" w:rsidRDefault="009064F9">
      <w:pPr>
        <w:pStyle w:val="ListParagraph1"/>
        <w:numPr>
          <w:ilvl w:val="0"/>
          <w:numId w:val="4"/>
        </w:numPr>
        <w:rPr>
          <w:rFonts w:ascii="Arial" w:hAnsi="Arial" w:cs="Arial"/>
          <w:sz w:val="24"/>
          <w:szCs w:val="24"/>
        </w:rPr>
      </w:pPr>
      <w:r>
        <w:rPr>
          <w:rFonts w:ascii="Arial" w:hAnsi="Arial" w:cs="Arial"/>
          <w:sz w:val="24"/>
          <w:szCs w:val="24"/>
        </w:rPr>
        <w:t xml:space="preserve">Crisis stabilization residential services, </w:t>
      </w:r>
    </w:p>
    <w:p w14:paraId="10DDF1EC" w14:textId="77777777" w:rsidR="007456AF" w:rsidRDefault="009064F9">
      <w:pPr>
        <w:pStyle w:val="ListParagraph1"/>
        <w:numPr>
          <w:ilvl w:val="0"/>
          <w:numId w:val="4"/>
        </w:numPr>
        <w:rPr>
          <w:rFonts w:ascii="Arial" w:hAnsi="Arial" w:cs="Arial"/>
          <w:sz w:val="24"/>
          <w:szCs w:val="24"/>
        </w:rPr>
      </w:pPr>
      <w:r>
        <w:rPr>
          <w:rFonts w:ascii="Arial" w:hAnsi="Arial" w:cs="Arial"/>
          <w:sz w:val="24"/>
          <w:szCs w:val="24"/>
        </w:rPr>
        <w:t>Peer support counseling</w:t>
      </w:r>
      <w:r w:rsidR="007456AF">
        <w:rPr>
          <w:rFonts w:ascii="Arial" w:hAnsi="Arial" w:cs="Arial"/>
          <w:sz w:val="24"/>
          <w:szCs w:val="24"/>
        </w:rPr>
        <w:t>,</w:t>
      </w:r>
    </w:p>
    <w:p w14:paraId="601206DC" w14:textId="2551F4F7" w:rsidR="009B3407" w:rsidRDefault="007456AF">
      <w:pPr>
        <w:pStyle w:val="ListParagraph1"/>
        <w:numPr>
          <w:ilvl w:val="0"/>
          <w:numId w:val="4"/>
        </w:numPr>
        <w:rPr>
          <w:rFonts w:ascii="Arial" w:hAnsi="Arial" w:cs="Arial"/>
          <w:sz w:val="24"/>
          <w:szCs w:val="24"/>
        </w:rPr>
      </w:pPr>
      <w:r>
        <w:rPr>
          <w:rFonts w:ascii="Arial" w:hAnsi="Arial" w:cs="Arial"/>
          <w:sz w:val="24"/>
          <w:szCs w:val="24"/>
        </w:rPr>
        <w:t xml:space="preserve">Peer </w:t>
      </w:r>
      <w:r w:rsidR="009064F9">
        <w:rPr>
          <w:rFonts w:ascii="Arial" w:hAnsi="Arial" w:cs="Arial"/>
          <w:sz w:val="24"/>
          <w:szCs w:val="24"/>
        </w:rPr>
        <w:t xml:space="preserve">warm line, </w:t>
      </w:r>
    </w:p>
    <w:p w14:paraId="2E9E2141" w14:textId="77777777" w:rsidR="009B3407" w:rsidRDefault="009064F9">
      <w:pPr>
        <w:pStyle w:val="ListParagraph1"/>
        <w:numPr>
          <w:ilvl w:val="0"/>
          <w:numId w:val="4"/>
        </w:numPr>
        <w:rPr>
          <w:rFonts w:ascii="Arial" w:hAnsi="Arial" w:cs="Arial"/>
          <w:sz w:val="24"/>
          <w:szCs w:val="24"/>
        </w:rPr>
      </w:pPr>
      <w:r>
        <w:rPr>
          <w:rFonts w:ascii="Arial" w:hAnsi="Arial" w:cs="Arial"/>
          <w:sz w:val="24"/>
          <w:szCs w:val="24"/>
        </w:rPr>
        <w:t xml:space="preserve">mobile crisis services, </w:t>
      </w:r>
    </w:p>
    <w:p w14:paraId="036E93B5" w14:textId="77777777" w:rsidR="009B3407" w:rsidRDefault="009064F9">
      <w:pPr>
        <w:pStyle w:val="ListParagraph1"/>
        <w:numPr>
          <w:ilvl w:val="0"/>
          <w:numId w:val="4"/>
        </w:numPr>
        <w:rPr>
          <w:rFonts w:ascii="Arial" w:hAnsi="Arial" w:cs="Arial"/>
          <w:sz w:val="24"/>
          <w:szCs w:val="24"/>
        </w:rPr>
      </w:pPr>
      <w:r>
        <w:rPr>
          <w:rFonts w:ascii="Arial" w:hAnsi="Arial" w:cs="Arial"/>
          <w:sz w:val="24"/>
          <w:szCs w:val="24"/>
        </w:rPr>
        <w:t xml:space="preserve">Care coordination services, and </w:t>
      </w:r>
    </w:p>
    <w:p w14:paraId="4425391B" w14:textId="77777777" w:rsidR="009B3407" w:rsidRDefault="009064F9">
      <w:pPr>
        <w:pStyle w:val="ListParagraph1"/>
        <w:numPr>
          <w:ilvl w:val="0"/>
          <w:numId w:val="4"/>
        </w:numPr>
        <w:rPr>
          <w:rFonts w:ascii="Arial" w:hAnsi="Arial" w:cs="Arial"/>
          <w:sz w:val="24"/>
          <w:szCs w:val="24"/>
        </w:rPr>
      </w:pPr>
      <w:r>
        <w:rPr>
          <w:rFonts w:ascii="Arial" w:hAnsi="Arial" w:cs="Arial"/>
          <w:sz w:val="24"/>
          <w:szCs w:val="24"/>
        </w:rPr>
        <w:t xml:space="preserve">Development of policies and procedures to work closely with the CROSS RHD ACT program and ISTART programs operating within the region.  </w:t>
      </w:r>
    </w:p>
    <w:p w14:paraId="630C9D0B" w14:textId="77777777" w:rsidR="009B3407" w:rsidRDefault="009064F9">
      <w:pPr>
        <w:rPr>
          <w:rFonts w:ascii="Arial" w:hAnsi="Arial" w:cs="Arial"/>
          <w:sz w:val="24"/>
          <w:szCs w:val="24"/>
        </w:rPr>
      </w:pPr>
      <w:r>
        <w:rPr>
          <w:rFonts w:ascii="Arial" w:hAnsi="Arial" w:cs="Arial"/>
          <w:sz w:val="24"/>
          <w:szCs w:val="24"/>
        </w:rPr>
        <w:t>CROSS expects the successful implementation of the access center and coordination of services will:</w:t>
      </w:r>
    </w:p>
    <w:p w14:paraId="75F19FD6" w14:textId="77777777" w:rsidR="009B3407" w:rsidRDefault="009064F9">
      <w:pPr>
        <w:pStyle w:val="ListParagraph1"/>
        <w:numPr>
          <w:ilvl w:val="0"/>
          <w:numId w:val="5"/>
        </w:numPr>
        <w:rPr>
          <w:rFonts w:ascii="Arial" w:hAnsi="Arial" w:cs="Arial"/>
          <w:sz w:val="24"/>
          <w:szCs w:val="24"/>
        </w:rPr>
      </w:pPr>
      <w:r>
        <w:rPr>
          <w:rFonts w:ascii="Arial" w:hAnsi="Arial" w:cs="Arial"/>
          <w:sz w:val="24"/>
          <w:szCs w:val="24"/>
        </w:rPr>
        <w:t xml:space="preserve">Improve access to crisis services, </w:t>
      </w:r>
    </w:p>
    <w:p w14:paraId="518DC3B6" w14:textId="77777777" w:rsidR="009B3407" w:rsidRDefault="009064F9">
      <w:pPr>
        <w:pStyle w:val="ListParagraph1"/>
        <w:numPr>
          <w:ilvl w:val="0"/>
          <w:numId w:val="5"/>
        </w:numPr>
        <w:rPr>
          <w:rFonts w:ascii="Arial" w:hAnsi="Arial" w:cs="Arial"/>
          <w:sz w:val="24"/>
          <w:szCs w:val="24"/>
        </w:rPr>
      </w:pPr>
      <w:r>
        <w:rPr>
          <w:rFonts w:ascii="Arial" w:hAnsi="Arial" w:cs="Arial"/>
          <w:sz w:val="24"/>
          <w:szCs w:val="24"/>
        </w:rPr>
        <w:t xml:space="preserve">Reduce the utilization of medical emergency departments for mental health crisis, </w:t>
      </w:r>
    </w:p>
    <w:p w14:paraId="4699F768" w14:textId="77777777" w:rsidR="009B3407" w:rsidRDefault="009064F9">
      <w:pPr>
        <w:pStyle w:val="ListParagraph1"/>
        <w:numPr>
          <w:ilvl w:val="0"/>
          <w:numId w:val="5"/>
        </w:numPr>
        <w:rPr>
          <w:rFonts w:ascii="Arial" w:hAnsi="Arial" w:cs="Arial"/>
          <w:sz w:val="24"/>
          <w:szCs w:val="24"/>
        </w:rPr>
      </w:pPr>
      <w:r>
        <w:rPr>
          <w:rFonts w:ascii="Arial" w:hAnsi="Arial" w:cs="Arial"/>
          <w:sz w:val="24"/>
          <w:szCs w:val="24"/>
        </w:rPr>
        <w:t>Reduce incarceration of individuals in crisis,</w:t>
      </w:r>
    </w:p>
    <w:p w14:paraId="1BB525E7" w14:textId="77777777" w:rsidR="009B3407" w:rsidRDefault="009064F9">
      <w:pPr>
        <w:pStyle w:val="ListParagraph1"/>
        <w:numPr>
          <w:ilvl w:val="0"/>
          <w:numId w:val="5"/>
        </w:numPr>
        <w:rPr>
          <w:rFonts w:ascii="Arial" w:hAnsi="Arial" w:cs="Arial"/>
          <w:sz w:val="24"/>
          <w:szCs w:val="24"/>
        </w:rPr>
      </w:pPr>
      <w:r>
        <w:rPr>
          <w:rFonts w:ascii="Arial" w:hAnsi="Arial" w:cs="Arial"/>
          <w:sz w:val="24"/>
          <w:szCs w:val="24"/>
        </w:rPr>
        <w:t xml:space="preserve">Improve the quality of crisis care for individuals seeking mental health crisis services, </w:t>
      </w:r>
    </w:p>
    <w:p w14:paraId="0F7BCF96" w14:textId="77777777" w:rsidR="009B3407" w:rsidRDefault="009064F9">
      <w:pPr>
        <w:pStyle w:val="ListParagraph1"/>
        <w:numPr>
          <w:ilvl w:val="0"/>
          <w:numId w:val="5"/>
        </w:numPr>
        <w:rPr>
          <w:rFonts w:ascii="Arial" w:hAnsi="Arial" w:cs="Arial"/>
          <w:sz w:val="24"/>
          <w:szCs w:val="24"/>
        </w:rPr>
      </w:pPr>
      <w:r>
        <w:rPr>
          <w:rFonts w:ascii="Arial" w:hAnsi="Arial" w:cs="Arial"/>
          <w:sz w:val="24"/>
          <w:szCs w:val="24"/>
        </w:rPr>
        <w:t xml:space="preserve">Reduce inpatient hospitalization of individuals with a mental health or substance abuse disorder; and </w:t>
      </w:r>
    </w:p>
    <w:p w14:paraId="1BD7579B" w14:textId="77777777" w:rsidR="009B3407" w:rsidRDefault="009064F9">
      <w:pPr>
        <w:pStyle w:val="ListParagraph1"/>
        <w:numPr>
          <w:ilvl w:val="0"/>
          <w:numId w:val="5"/>
        </w:numPr>
        <w:rPr>
          <w:rFonts w:ascii="Arial" w:hAnsi="Arial" w:cs="Arial"/>
          <w:sz w:val="24"/>
          <w:szCs w:val="24"/>
        </w:rPr>
      </w:pPr>
      <w:r w:rsidRPr="009064F9">
        <w:rPr>
          <w:rFonts w:ascii="Arial" w:hAnsi="Arial" w:cs="Arial"/>
          <w:sz w:val="24"/>
          <w:szCs w:val="24"/>
        </w:rPr>
        <w:t xml:space="preserve">Improve </w:t>
      </w:r>
      <w:r>
        <w:rPr>
          <w:rFonts w:ascii="Arial" w:hAnsi="Arial" w:cs="Arial"/>
          <w:sz w:val="24"/>
          <w:szCs w:val="24"/>
        </w:rPr>
        <w:t xml:space="preserve">outcomes for complex needs individuals with mental health, substance abuse and disability. </w:t>
      </w:r>
    </w:p>
    <w:p w14:paraId="2F488BEF" w14:textId="77777777" w:rsidR="009B3407" w:rsidRDefault="009064F9">
      <w:pPr>
        <w:rPr>
          <w:rFonts w:ascii="Arial" w:hAnsi="Arial" w:cs="Arial"/>
          <w:sz w:val="24"/>
          <w:szCs w:val="24"/>
        </w:rPr>
      </w:pPr>
      <w:r>
        <w:rPr>
          <w:rFonts w:ascii="Arial" w:hAnsi="Arial" w:cs="Arial"/>
          <w:sz w:val="24"/>
          <w:szCs w:val="24"/>
        </w:rPr>
        <w:t xml:space="preserve">CROSS also expects the utilization of </w:t>
      </w:r>
      <w:r w:rsidRPr="001842C6">
        <w:rPr>
          <w:rFonts w:ascii="Arial" w:hAnsi="Arial" w:cs="Arial"/>
          <w:sz w:val="24"/>
          <w:szCs w:val="24"/>
        </w:rPr>
        <w:t>evidenced-based</w:t>
      </w:r>
      <w:r>
        <w:rPr>
          <w:rFonts w:ascii="Arial" w:hAnsi="Arial" w:cs="Arial"/>
          <w:sz w:val="24"/>
          <w:szCs w:val="24"/>
        </w:rPr>
        <w:t xml:space="preserve"> practices(EBP) as part of the access center’s operational structure.  The EBP’s thought to be most relevant are:</w:t>
      </w:r>
      <w:r>
        <w:rPr>
          <w:rFonts w:ascii="Arial" w:hAnsi="Arial" w:cs="Arial"/>
          <w:sz w:val="24"/>
          <w:szCs w:val="24"/>
        </w:rPr>
        <w:tab/>
      </w:r>
    </w:p>
    <w:p w14:paraId="0D2D1343" w14:textId="77777777" w:rsidR="009B3407" w:rsidRDefault="009064F9">
      <w:pPr>
        <w:pStyle w:val="ListParagraph1"/>
        <w:numPr>
          <w:ilvl w:val="0"/>
          <w:numId w:val="6"/>
        </w:numPr>
        <w:rPr>
          <w:rFonts w:ascii="Arial" w:hAnsi="Arial" w:cs="Arial"/>
          <w:sz w:val="24"/>
          <w:szCs w:val="24"/>
        </w:rPr>
      </w:pPr>
      <w:r>
        <w:rPr>
          <w:rFonts w:ascii="Arial" w:hAnsi="Arial" w:cs="Arial"/>
          <w:sz w:val="24"/>
          <w:szCs w:val="24"/>
        </w:rPr>
        <w:t>Strength Based Case Management (To be utilized with Crisis Stabilization Residential Services, Sobering Center, 23-hour hold beds until referral to other appropriate services can be obtained.) (</w:t>
      </w:r>
      <w:r>
        <w:rPr>
          <w:rFonts w:ascii="Arial" w:hAnsi="Arial" w:cs="Arial"/>
          <w:i/>
          <w:sz w:val="24"/>
          <w:szCs w:val="24"/>
        </w:rPr>
        <w:t>i.e. ACT, ISTART, IHH, waiver or habilitation services)</w:t>
      </w:r>
      <w:r>
        <w:rPr>
          <w:rFonts w:ascii="Arial" w:hAnsi="Arial" w:cs="Arial"/>
          <w:sz w:val="24"/>
          <w:szCs w:val="24"/>
        </w:rPr>
        <w:t xml:space="preserve">. </w:t>
      </w:r>
    </w:p>
    <w:p w14:paraId="1548B71A" w14:textId="77777777" w:rsidR="009B3407" w:rsidRDefault="009064F9">
      <w:pPr>
        <w:pStyle w:val="ListParagraph1"/>
        <w:numPr>
          <w:ilvl w:val="0"/>
          <w:numId w:val="6"/>
        </w:numPr>
        <w:rPr>
          <w:rFonts w:ascii="Arial" w:hAnsi="Arial" w:cs="Arial"/>
          <w:sz w:val="24"/>
          <w:szCs w:val="24"/>
        </w:rPr>
      </w:pPr>
      <w:r>
        <w:rPr>
          <w:rFonts w:ascii="Arial" w:hAnsi="Arial" w:cs="Arial"/>
          <w:sz w:val="24"/>
          <w:szCs w:val="24"/>
        </w:rPr>
        <w:t>Integrated Co-Occurring Disorder Treatment</w:t>
      </w:r>
    </w:p>
    <w:p w14:paraId="21A5180B" w14:textId="77777777" w:rsidR="009B3407" w:rsidRDefault="009064F9">
      <w:pPr>
        <w:pStyle w:val="ListParagraph1"/>
        <w:numPr>
          <w:ilvl w:val="0"/>
          <w:numId w:val="6"/>
        </w:numPr>
        <w:rPr>
          <w:rFonts w:ascii="Arial" w:hAnsi="Arial" w:cs="Arial"/>
          <w:sz w:val="24"/>
          <w:szCs w:val="24"/>
        </w:rPr>
      </w:pPr>
      <w:r>
        <w:rPr>
          <w:rFonts w:ascii="Arial" w:hAnsi="Arial" w:cs="Arial"/>
          <w:sz w:val="24"/>
          <w:szCs w:val="24"/>
        </w:rPr>
        <w:t>Family Psycho-education</w:t>
      </w:r>
    </w:p>
    <w:p w14:paraId="55982F4B" w14:textId="0A3D237D" w:rsidR="009B3407" w:rsidRPr="008B3567" w:rsidRDefault="009064F9" w:rsidP="008B3567">
      <w:pPr>
        <w:pStyle w:val="ListParagraph"/>
        <w:numPr>
          <w:ilvl w:val="0"/>
          <w:numId w:val="6"/>
        </w:numPr>
        <w:rPr>
          <w:rFonts w:ascii="Arial" w:hAnsi="Arial" w:cs="Arial"/>
          <w:sz w:val="24"/>
          <w:szCs w:val="24"/>
        </w:rPr>
      </w:pPr>
      <w:r>
        <w:rPr>
          <w:rFonts w:ascii="Arial" w:hAnsi="Arial" w:cs="Arial"/>
          <w:sz w:val="24"/>
          <w:szCs w:val="24"/>
        </w:rPr>
        <w:t>Illness Management Recovery (Utilized with Crisis Stabilization Residential Services and Peer Support Counseling services</w:t>
      </w:r>
      <w:r w:rsidR="008B3567">
        <w:rPr>
          <w:rFonts w:ascii="Arial" w:hAnsi="Arial" w:cs="Arial"/>
          <w:sz w:val="24"/>
          <w:szCs w:val="24"/>
        </w:rPr>
        <w:t>.)  (The intent is for peer support specialists to take the IMR training and be involved in implementation</w:t>
      </w:r>
      <w:r w:rsidR="008B3567" w:rsidRPr="00CA794D">
        <w:rPr>
          <w:rFonts w:ascii="Arial" w:hAnsi="Arial" w:cs="Arial"/>
          <w:sz w:val="24"/>
          <w:szCs w:val="24"/>
        </w:rPr>
        <w:t>.)</w:t>
      </w:r>
    </w:p>
    <w:p w14:paraId="4A5B2D28" w14:textId="77777777" w:rsidR="009B3407" w:rsidRDefault="009064F9">
      <w:r>
        <w:tab/>
      </w:r>
    </w:p>
    <w:p w14:paraId="26E03A5D" w14:textId="77777777" w:rsidR="009B3407" w:rsidRDefault="009B3407">
      <w:pPr>
        <w:rPr>
          <w:rFonts w:ascii="Arial" w:hAnsi="Arial" w:cs="Arial"/>
          <w:sz w:val="24"/>
          <w:szCs w:val="24"/>
        </w:rPr>
      </w:pPr>
    </w:p>
    <w:p w14:paraId="032BCBAB" w14:textId="1A033457" w:rsidR="009B3407" w:rsidRDefault="009B3407">
      <w:pPr>
        <w:jc w:val="right"/>
        <w:rPr>
          <w:rFonts w:ascii="Arial" w:hAnsi="Arial" w:cs="Arial"/>
          <w:sz w:val="24"/>
          <w:szCs w:val="24"/>
        </w:rPr>
      </w:pPr>
    </w:p>
    <w:p w14:paraId="42311658" w14:textId="7F6BE727" w:rsidR="009B3407" w:rsidRDefault="009B3407">
      <w:pPr>
        <w:rPr>
          <w:rFonts w:ascii="Arial" w:hAnsi="Arial" w:cs="Arial"/>
          <w:sz w:val="24"/>
          <w:szCs w:val="24"/>
        </w:rPr>
      </w:pPr>
    </w:p>
    <w:p w14:paraId="703302CA" w14:textId="0D2DEF00" w:rsidR="009B3407" w:rsidRDefault="00933423">
      <w:pPr>
        <w:rPr>
          <w:rFonts w:ascii="Arial" w:hAnsi="Arial" w:cs="Arial"/>
          <w:sz w:val="24"/>
          <w:szCs w:val="24"/>
        </w:rPr>
      </w:pPr>
      <w:r>
        <w:rPr>
          <w:rFonts w:ascii="Arial" w:hAnsi="Arial" w:cs="Arial"/>
          <w:noProof/>
          <w:sz w:val="24"/>
          <w:szCs w:val="24"/>
        </w:rPr>
        <mc:AlternateContent>
          <mc:Choice Requires="wps">
            <w:drawing>
              <wp:anchor distT="45720" distB="45720" distL="114300" distR="114300" simplePos="0" relativeHeight="251664384" behindDoc="0" locked="0" layoutInCell="1" allowOverlap="1" wp14:anchorId="11FBEBAB" wp14:editId="363691CA">
                <wp:simplePos x="0" y="0"/>
                <wp:positionH relativeFrom="column">
                  <wp:posOffset>6418042</wp:posOffset>
                </wp:positionH>
                <wp:positionV relativeFrom="margin">
                  <wp:align>bottom</wp:align>
                </wp:positionV>
                <wp:extent cx="520700" cy="245745"/>
                <wp:effectExtent l="0" t="0" r="12700" b="209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45745"/>
                        </a:xfrm>
                        <a:prstGeom prst="rect">
                          <a:avLst/>
                        </a:prstGeom>
                        <a:solidFill>
                          <a:srgbClr val="FFFFFF"/>
                        </a:solidFill>
                        <a:ln w="9525">
                          <a:solidFill>
                            <a:srgbClr val="000000"/>
                          </a:solidFill>
                          <a:miter lim="800000"/>
                        </a:ln>
                      </wps:spPr>
                      <wps:txbx>
                        <w:txbxContent>
                          <w:p w14:paraId="1AC2EF9F" w14:textId="77777777" w:rsidR="00B438E8" w:rsidRDefault="00B438E8">
                            <w:pPr>
                              <w:rPr>
                                <w:rFonts w:ascii="Arial" w:hAnsi="Arial" w:cs="Arial"/>
                                <w:sz w:val="16"/>
                                <w:szCs w:val="16"/>
                              </w:rPr>
                            </w:pPr>
                            <w:r>
                              <w:rPr>
                                <w:rFonts w:ascii="Arial" w:hAnsi="Arial" w:cs="Arial"/>
                                <w:sz w:val="16"/>
                                <w:szCs w:val="16"/>
                              </w:rPr>
                              <w:t>Page 2</w:t>
                            </w:r>
                          </w:p>
                        </w:txbxContent>
                      </wps:txbx>
                      <wps:bodyPr rot="0" vert="horz" wrap="square" lIns="91440" tIns="45720" rIns="91440" bIns="45720" anchor="t" anchorCtr="0">
                        <a:noAutofit/>
                      </wps:bodyPr>
                    </wps:wsp>
                  </a:graphicData>
                </a:graphic>
              </wp:anchor>
            </w:drawing>
          </mc:Choice>
          <mc:Fallback>
            <w:pict>
              <v:shape w14:anchorId="11FBEBAB" id="_x0000_s1027" type="#_x0000_t202" style="position:absolute;margin-left:505.35pt;margin-top:0;width:41pt;height:19.35pt;z-index:251664384;visibility:visible;mso-wrap-style:square;mso-wrap-distance-left:9pt;mso-wrap-distance-top:3.6pt;mso-wrap-distance-right:9pt;mso-wrap-distance-bottom:3.6pt;mso-position-horizontal:absolute;mso-position-horizontal-relative:text;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">
                <v:textbox>
                  <w:txbxContent>
                    <w:p w14:paraId="1AC2EF9F" w14:textId="77777777" w:rsidR="00B438E8" w:rsidRDefault="00B438E8">
                      <w:pPr>
                        <w:rPr>
                          <w:rFonts w:ascii="Arial" w:hAnsi="Arial" w:cs="Arial"/>
                          <w:sz w:val="16"/>
                          <w:szCs w:val="16"/>
                        </w:rPr>
                      </w:pPr>
                      <w:r>
                        <w:rPr>
                          <w:rFonts w:ascii="Arial" w:hAnsi="Arial" w:cs="Arial"/>
                          <w:sz w:val="16"/>
                          <w:szCs w:val="16"/>
                        </w:rPr>
                        <w:t>Page 2</w:t>
                      </w:r>
                    </w:p>
                  </w:txbxContent>
                </v:textbox>
                <w10:wrap type="square" anchory="margin"/>
              </v:shape>
            </w:pict>
          </mc:Fallback>
        </mc:AlternateContent>
      </w:r>
    </w:p>
    <w:p w14:paraId="201F432D" w14:textId="38D5354D" w:rsidR="009B3407" w:rsidRDefault="009B3407">
      <w:pPr>
        <w:rPr>
          <w:rFonts w:ascii="Arial" w:hAnsi="Arial" w:cs="Arial"/>
          <w:sz w:val="24"/>
          <w:szCs w:val="24"/>
        </w:rPr>
      </w:pPr>
    </w:p>
    <w:p w14:paraId="6A60D94E" w14:textId="77777777" w:rsidR="009B3407" w:rsidRDefault="009B3407">
      <w:pPr>
        <w:widowControl w:val="0"/>
        <w:tabs>
          <w:tab w:val="left" w:pos="461"/>
        </w:tabs>
        <w:spacing w:after="0" w:line="306" w:lineRule="exact"/>
        <w:rPr>
          <w:rFonts w:ascii="Arial" w:hAnsi="Arial" w:cs="Arial"/>
          <w:sz w:val="24"/>
          <w:szCs w:val="24"/>
        </w:rPr>
      </w:pPr>
    </w:p>
    <w:p w14:paraId="207D7BE0" w14:textId="26E4D9D8" w:rsidR="009B3407" w:rsidRDefault="009064F9">
      <w:pPr>
        <w:jc w:val="center"/>
        <w:rPr>
          <w:rFonts w:ascii="Arial" w:hAnsi="Arial" w:cs="Arial"/>
          <w:sz w:val="28"/>
          <w:szCs w:val="28"/>
        </w:rPr>
      </w:pPr>
      <w:r>
        <w:rPr>
          <w:rFonts w:ascii="Arial" w:hAnsi="Arial" w:cs="Arial"/>
          <w:sz w:val="28"/>
          <w:szCs w:val="28"/>
        </w:rPr>
        <w:t>C. Eligibility Information</w:t>
      </w:r>
    </w:p>
    <w:p w14:paraId="0906017E" w14:textId="5F42A409" w:rsidR="009B3407" w:rsidRDefault="009B3407">
      <w:pPr>
        <w:pStyle w:val="BodyText"/>
        <w:spacing w:before="3"/>
        <w:rPr>
          <w:rFonts w:ascii="Arial" w:hAnsi="Arial" w:cs="Arial"/>
          <w:sz w:val="28"/>
        </w:rPr>
      </w:pPr>
    </w:p>
    <w:p w14:paraId="4673EC54" w14:textId="4CCD32B5" w:rsidR="009B3407" w:rsidRDefault="009064F9">
      <w:pPr>
        <w:pStyle w:val="BodyText"/>
        <w:spacing w:line="249" w:lineRule="auto"/>
        <w:ind w:left="151" w:right="138"/>
        <w:rPr>
          <w:rFonts w:ascii="Arial" w:hAnsi="Arial" w:cs="Arial"/>
          <w:sz w:val="24"/>
          <w:szCs w:val="24"/>
        </w:rPr>
      </w:pPr>
      <w:r>
        <w:rPr>
          <w:rFonts w:ascii="Arial" w:hAnsi="Arial" w:cs="Arial"/>
          <w:sz w:val="24"/>
          <w:szCs w:val="24"/>
        </w:rPr>
        <w:t>The following are the minimum requirements the proposer, hereafter referred to as the Agency, must demonstrate in order to continue in the proposal review process. AGENCIES THAT FAIL TO MEET THESE REQUIREMENTS WILL NOT BE REVIEWED</w:t>
      </w:r>
    </w:p>
    <w:p w14:paraId="683E3D23" w14:textId="77777777" w:rsidR="009B3407" w:rsidRDefault="009B3407">
      <w:pPr>
        <w:pStyle w:val="BodyText"/>
        <w:spacing w:before="3"/>
        <w:rPr>
          <w:rFonts w:ascii="Arial" w:hAnsi="Arial" w:cs="Arial"/>
          <w:sz w:val="24"/>
          <w:szCs w:val="24"/>
        </w:rPr>
      </w:pPr>
    </w:p>
    <w:p w14:paraId="36BC53C3" w14:textId="73C0FD17" w:rsidR="009B3407" w:rsidRDefault="009064F9">
      <w:pPr>
        <w:pStyle w:val="ListParagraph1"/>
        <w:widowControl w:val="0"/>
        <w:numPr>
          <w:ilvl w:val="0"/>
          <w:numId w:val="7"/>
        </w:numPr>
        <w:tabs>
          <w:tab w:val="left" w:pos="457"/>
        </w:tabs>
        <w:spacing w:before="1" w:after="0" w:line="249" w:lineRule="auto"/>
        <w:ind w:right="138"/>
        <w:contextualSpacing w:val="0"/>
        <w:jc w:val="both"/>
        <w:rPr>
          <w:rFonts w:ascii="Arial" w:hAnsi="Arial" w:cs="Arial"/>
          <w:sz w:val="24"/>
          <w:szCs w:val="24"/>
        </w:rPr>
      </w:pPr>
      <w:r>
        <w:rPr>
          <w:rFonts w:ascii="Arial" w:hAnsi="Arial" w:cs="Arial"/>
          <w:sz w:val="24"/>
          <w:szCs w:val="24"/>
        </w:rPr>
        <w:t>The Agency must be able to provide services in compliance with PL 101-645 Title V, Subtitle B; Part 438 Balanced Budget Act (BBA); 45 CFR Health Insurance Portability and Accountability Act (HIPAA), Pacts 160 and 164; the Iowa Code section 249A.4 Chapters 77,79; Iowa Administrative Code (ARC 441-Chapter 24(225C); Iowa Code Chapter 135G; Iowa Administrative Code 481 Chapter 71; and the CROSS Region Management Plan and its revisions.</w:t>
      </w:r>
    </w:p>
    <w:p w14:paraId="71E636D4" w14:textId="77777777" w:rsidR="009B3407" w:rsidRDefault="009B3407">
      <w:pPr>
        <w:pStyle w:val="BodyText"/>
        <w:spacing w:before="3"/>
        <w:rPr>
          <w:rFonts w:ascii="Arial" w:hAnsi="Arial" w:cs="Arial"/>
          <w:sz w:val="24"/>
          <w:szCs w:val="24"/>
        </w:rPr>
      </w:pPr>
    </w:p>
    <w:p w14:paraId="27D25ECD" w14:textId="7154DA2F" w:rsidR="009B3407" w:rsidRDefault="009064F9">
      <w:pPr>
        <w:pStyle w:val="ListParagraph1"/>
        <w:widowControl w:val="0"/>
        <w:numPr>
          <w:ilvl w:val="0"/>
          <w:numId w:val="7"/>
        </w:numPr>
        <w:tabs>
          <w:tab w:val="left" w:pos="457"/>
        </w:tabs>
        <w:spacing w:after="0" w:line="249" w:lineRule="auto"/>
        <w:ind w:right="99"/>
        <w:contextualSpacing w:val="0"/>
        <w:rPr>
          <w:rFonts w:ascii="Arial" w:hAnsi="Arial" w:cs="Arial"/>
          <w:sz w:val="24"/>
          <w:szCs w:val="24"/>
        </w:rPr>
      </w:pPr>
      <w:r>
        <w:rPr>
          <w:rFonts w:ascii="Arial" w:hAnsi="Arial" w:cs="Arial"/>
          <w:sz w:val="24"/>
          <w:szCs w:val="24"/>
        </w:rPr>
        <w:t>The Agency must be able to submit the required data set in CROSS approved format to the CROSS CEO on a quarterly basis.</w:t>
      </w:r>
    </w:p>
    <w:p w14:paraId="4C8B94A5" w14:textId="6DC79ACC" w:rsidR="009B3407" w:rsidRDefault="009B3407">
      <w:pPr>
        <w:pStyle w:val="BodyText"/>
        <w:spacing w:before="3"/>
        <w:rPr>
          <w:rFonts w:ascii="Arial" w:hAnsi="Arial" w:cs="Arial"/>
          <w:sz w:val="24"/>
          <w:szCs w:val="24"/>
        </w:rPr>
      </w:pPr>
    </w:p>
    <w:p w14:paraId="21D2644C" w14:textId="084672F4" w:rsidR="009B3407" w:rsidRDefault="009064F9">
      <w:pPr>
        <w:pStyle w:val="ListParagraph1"/>
        <w:widowControl w:val="0"/>
        <w:numPr>
          <w:ilvl w:val="0"/>
          <w:numId w:val="7"/>
        </w:numPr>
        <w:tabs>
          <w:tab w:val="left" w:pos="457"/>
        </w:tabs>
        <w:spacing w:after="0" w:line="249" w:lineRule="auto"/>
        <w:ind w:right="128"/>
        <w:contextualSpacing w:val="0"/>
        <w:rPr>
          <w:rFonts w:ascii="Arial" w:hAnsi="Arial" w:cs="Arial"/>
          <w:sz w:val="24"/>
          <w:szCs w:val="24"/>
        </w:rPr>
      </w:pPr>
      <w:r>
        <w:rPr>
          <w:rFonts w:ascii="Arial" w:hAnsi="Arial" w:cs="Arial"/>
          <w:sz w:val="24"/>
          <w:szCs w:val="24"/>
        </w:rPr>
        <w:t>The Agency must submit with the proposal a transmittal letter signed by an individual authorized to legally bind the organization to fulfill the RFP requirements. The letter will include a statement indicating the legal entity, licensure, and tax status of the organization(s) responding to the RFP, and the name, title, mailing address, telephone, and fax number of the individual(s) to be contacted by CROSS during the proposal review and selection process.</w:t>
      </w:r>
    </w:p>
    <w:p w14:paraId="1F5E6FBC" w14:textId="77777777" w:rsidR="009B3407" w:rsidRDefault="009B3407">
      <w:pPr>
        <w:pStyle w:val="ListParagraph1"/>
        <w:rPr>
          <w:rFonts w:ascii="Arial" w:hAnsi="Arial" w:cs="Arial"/>
          <w:sz w:val="24"/>
          <w:szCs w:val="24"/>
        </w:rPr>
      </w:pPr>
    </w:p>
    <w:p w14:paraId="04F134A6" w14:textId="48873FCF" w:rsidR="009B3407" w:rsidRDefault="009064F9">
      <w:pPr>
        <w:pStyle w:val="ListParagraph1"/>
        <w:widowControl w:val="0"/>
        <w:numPr>
          <w:ilvl w:val="0"/>
          <w:numId w:val="7"/>
        </w:numPr>
        <w:tabs>
          <w:tab w:val="left" w:pos="457"/>
        </w:tabs>
        <w:spacing w:after="0" w:line="249" w:lineRule="auto"/>
        <w:ind w:right="128"/>
        <w:contextualSpacing w:val="0"/>
        <w:rPr>
          <w:rFonts w:ascii="Arial" w:hAnsi="Arial" w:cs="Arial"/>
          <w:sz w:val="24"/>
          <w:szCs w:val="24"/>
        </w:rPr>
      </w:pPr>
      <w:r>
        <w:rPr>
          <w:rFonts w:ascii="Arial" w:hAnsi="Arial" w:cs="Arial"/>
          <w:sz w:val="24"/>
          <w:szCs w:val="24"/>
        </w:rPr>
        <w:t xml:space="preserve">Your Agency must locate the Access Center within the CROSS Region. </w:t>
      </w:r>
    </w:p>
    <w:p w14:paraId="347D845F" w14:textId="77777777" w:rsidR="009B3407" w:rsidRDefault="009B3407">
      <w:pPr>
        <w:pStyle w:val="BodyText"/>
        <w:spacing w:before="3"/>
        <w:rPr>
          <w:rFonts w:ascii="Arial" w:hAnsi="Arial" w:cs="Arial"/>
          <w:sz w:val="24"/>
          <w:szCs w:val="24"/>
        </w:rPr>
      </w:pPr>
    </w:p>
    <w:p w14:paraId="4E4BEF9A" w14:textId="308BE53C" w:rsidR="009B3407" w:rsidRDefault="009064F9">
      <w:pPr>
        <w:pStyle w:val="ListParagraph1"/>
        <w:widowControl w:val="0"/>
        <w:numPr>
          <w:ilvl w:val="0"/>
          <w:numId w:val="7"/>
        </w:numPr>
        <w:tabs>
          <w:tab w:val="left" w:pos="457"/>
        </w:tabs>
        <w:spacing w:after="0" w:line="249" w:lineRule="auto"/>
        <w:ind w:right="373"/>
        <w:contextualSpacing w:val="0"/>
        <w:rPr>
          <w:rFonts w:ascii="Arial" w:hAnsi="Arial" w:cs="Arial"/>
          <w:sz w:val="24"/>
          <w:szCs w:val="24"/>
        </w:rPr>
      </w:pPr>
      <w:r>
        <w:rPr>
          <w:rFonts w:ascii="Arial" w:hAnsi="Arial" w:cs="Arial"/>
          <w:sz w:val="24"/>
          <w:szCs w:val="24"/>
        </w:rPr>
        <w:t>Include a statement attesting that Access Center grant funding will not be used to supplant any existing crisis or mental health programming.</w:t>
      </w:r>
    </w:p>
    <w:p w14:paraId="5233BE89" w14:textId="2E614B64" w:rsidR="009B3407" w:rsidRDefault="009B3407">
      <w:pPr>
        <w:pStyle w:val="ListParagraph1"/>
        <w:rPr>
          <w:rFonts w:ascii="Arial" w:hAnsi="Arial" w:cs="Arial"/>
          <w:sz w:val="24"/>
          <w:szCs w:val="24"/>
        </w:rPr>
      </w:pPr>
    </w:p>
    <w:p w14:paraId="26217493" w14:textId="77777777" w:rsidR="009B3407" w:rsidRDefault="009064F9">
      <w:pPr>
        <w:widowControl w:val="0"/>
        <w:tabs>
          <w:tab w:val="left" w:pos="457"/>
        </w:tabs>
        <w:spacing w:after="0" w:line="249" w:lineRule="auto"/>
        <w:ind w:right="373"/>
        <w:rPr>
          <w:rFonts w:ascii="Arial" w:hAnsi="Arial" w:cs="Arial"/>
          <w:b/>
          <w:sz w:val="24"/>
          <w:szCs w:val="24"/>
        </w:rPr>
      </w:pPr>
      <w:r>
        <w:rPr>
          <w:rFonts w:ascii="Arial" w:hAnsi="Arial" w:cs="Arial"/>
          <w:b/>
          <w:sz w:val="24"/>
          <w:szCs w:val="24"/>
        </w:rPr>
        <w:t>Debarment, Suspension, Ineligibility, and Voluntary Exclusion Certification</w:t>
      </w:r>
    </w:p>
    <w:p w14:paraId="6C81E6F8" w14:textId="4E90DE86" w:rsidR="009B3407" w:rsidRDefault="009064F9">
      <w:pPr>
        <w:pStyle w:val="ListParagraph1"/>
        <w:rPr>
          <w:rFonts w:ascii="Arial" w:hAnsi="Arial" w:cs="Arial"/>
          <w:sz w:val="24"/>
          <w:szCs w:val="24"/>
        </w:rPr>
      </w:pPr>
      <w:r>
        <w:rPr>
          <w:rFonts w:ascii="Arial" w:hAnsi="Arial" w:cs="Arial"/>
          <w:sz w:val="24"/>
          <w:szCs w:val="24"/>
        </w:rPr>
        <w:t xml:space="preserve">The prospective recipient certifies, by submission of this proposal, that neither it nor its principals is presently debarred, suspended, proposed for debarment, declared ineligible, or voluntarily excluded from participation in this transaction by any state or federal department or agency. </w:t>
      </w:r>
    </w:p>
    <w:p w14:paraId="4E86A171" w14:textId="77777777" w:rsidR="009B3407" w:rsidRDefault="009B3407"/>
    <w:p w14:paraId="1DEC54E1" w14:textId="27D0B8CA" w:rsidR="009B3407" w:rsidRDefault="009B3407"/>
    <w:p w14:paraId="0E80F3A3" w14:textId="13C75CF8" w:rsidR="009B3407" w:rsidRDefault="009B3407"/>
    <w:p w14:paraId="040F7B07" w14:textId="1BCC2C9D" w:rsidR="009B3407" w:rsidRDefault="009B3407"/>
    <w:p w14:paraId="60EF619B" w14:textId="79042EB8" w:rsidR="009B3407" w:rsidRDefault="009B3407"/>
    <w:p w14:paraId="5A805BA3" w14:textId="0E0E4384" w:rsidR="009B3407" w:rsidRDefault="00933423">
      <w:r>
        <w:rPr>
          <w:rFonts w:ascii="Arial" w:hAnsi="Arial" w:cs="Arial"/>
          <w:noProof/>
          <w:sz w:val="16"/>
          <w:szCs w:val="16"/>
        </w:rPr>
        <mc:AlternateContent>
          <mc:Choice Requires="wps">
            <w:drawing>
              <wp:anchor distT="45720" distB="45720" distL="114300" distR="114300" simplePos="0" relativeHeight="251666432" behindDoc="0" locked="0" layoutInCell="1" allowOverlap="1" wp14:anchorId="1905853F" wp14:editId="3B55A669">
                <wp:simplePos x="0" y="0"/>
                <wp:positionH relativeFrom="column">
                  <wp:posOffset>6189101</wp:posOffset>
                </wp:positionH>
                <wp:positionV relativeFrom="bottomMargin">
                  <wp:posOffset>-515816</wp:posOffset>
                </wp:positionV>
                <wp:extent cx="521335" cy="222250"/>
                <wp:effectExtent l="0" t="0" r="12065"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222250"/>
                        </a:xfrm>
                        <a:prstGeom prst="rect">
                          <a:avLst/>
                        </a:prstGeom>
                        <a:solidFill>
                          <a:srgbClr val="FFFFFF"/>
                        </a:solidFill>
                        <a:ln w="9525">
                          <a:solidFill>
                            <a:srgbClr val="000000"/>
                          </a:solidFill>
                          <a:miter lim="800000"/>
                        </a:ln>
                      </wps:spPr>
                      <wps:txbx>
                        <w:txbxContent>
                          <w:p w14:paraId="21A94A8D" w14:textId="77777777" w:rsidR="00B438E8" w:rsidRDefault="00B438E8">
                            <w:pPr>
                              <w:rPr>
                                <w:rFonts w:ascii="Arial" w:hAnsi="Arial" w:cs="Arial"/>
                                <w:sz w:val="16"/>
                                <w:szCs w:val="16"/>
                              </w:rPr>
                            </w:pPr>
                            <w:r>
                              <w:rPr>
                                <w:rFonts w:ascii="Arial" w:hAnsi="Arial" w:cs="Arial"/>
                                <w:sz w:val="16"/>
                                <w:szCs w:val="16"/>
                              </w:rPr>
                              <w:t>Page 3</w:t>
                            </w:r>
                          </w:p>
                        </w:txbxContent>
                      </wps:txbx>
                      <wps:bodyPr rot="0" vert="horz" wrap="square" lIns="91440" tIns="45720" rIns="91440" bIns="45720" anchor="t" anchorCtr="0">
                        <a:noAutofit/>
                      </wps:bodyPr>
                    </wps:wsp>
                  </a:graphicData>
                </a:graphic>
              </wp:anchor>
            </w:drawing>
          </mc:Choice>
          <mc:Fallback>
            <w:pict>
              <v:shape w14:anchorId="1905853F" id="_x0000_s1028" type="#_x0000_t202" style="position:absolute;margin-left:487.35pt;margin-top:-40.6pt;width:41.05pt;height:17.5pt;z-index:251666432;visibility:visible;mso-wrap-style:square;mso-wrap-distance-left:9pt;mso-wrap-distance-top:3.6pt;mso-wrap-distance-right:9pt;mso-wrap-distance-bottom:3.6pt;mso-position-horizontal:absolute;mso-position-horizontal-relative:text;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">
                <v:textbox>
                  <w:txbxContent>
                    <w:p w14:paraId="21A94A8D" w14:textId="77777777" w:rsidR="00B438E8" w:rsidRDefault="00B438E8">
                      <w:pPr>
                        <w:rPr>
                          <w:rFonts w:ascii="Arial" w:hAnsi="Arial" w:cs="Arial"/>
                          <w:sz w:val="16"/>
                          <w:szCs w:val="16"/>
                        </w:rPr>
                      </w:pPr>
                      <w:r>
                        <w:rPr>
                          <w:rFonts w:ascii="Arial" w:hAnsi="Arial" w:cs="Arial"/>
                          <w:sz w:val="16"/>
                          <w:szCs w:val="16"/>
                        </w:rPr>
                        <w:t>Page 3</w:t>
                      </w:r>
                    </w:p>
                  </w:txbxContent>
                </v:textbox>
                <w10:wrap type="square" anchory="margin"/>
              </v:shape>
            </w:pict>
          </mc:Fallback>
        </mc:AlternateContent>
      </w:r>
    </w:p>
    <w:p w14:paraId="09485E60" w14:textId="4DA3435C" w:rsidR="009B3407" w:rsidRDefault="009B3407">
      <w:pPr>
        <w:jc w:val="right"/>
        <w:rPr>
          <w:rFonts w:ascii="Arial" w:hAnsi="Arial" w:cs="Arial"/>
          <w:sz w:val="16"/>
          <w:szCs w:val="16"/>
        </w:rPr>
      </w:pPr>
    </w:p>
    <w:p w14:paraId="52225DBB" w14:textId="77777777" w:rsidR="009B3407" w:rsidRDefault="009B3407">
      <w:pPr>
        <w:pStyle w:val="ListParagraph1"/>
        <w:rPr>
          <w:rFonts w:ascii="Arial" w:hAnsi="Arial" w:cs="Arial"/>
          <w:sz w:val="24"/>
          <w:szCs w:val="24"/>
        </w:rPr>
      </w:pPr>
    </w:p>
    <w:p w14:paraId="0B72A062" w14:textId="77777777" w:rsidR="009B3407" w:rsidRDefault="009B3407">
      <w:pPr>
        <w:pStyle w:val="ListParagraph1"/>
        <w:widowControl w:val="0"/>
        <w:tabs>
          <w:tab w:val="left" w:pos="457"/>
        </w:tabs>
        <w:spacing w:after="0" w:line="249" w:lineRule="auto"/>
        <w:ind w:left="456" w:right="373"/>
        <w:contextualSpacing w:val="0"/>
        <w:rPr>
          <w:rFonts w:ascii="Arial" w:hAnsi="Arial" w:cs="Arial"/>
          <w:sz w:val="24"/>
          <w:szCs w:val="24"/>
        </w:rPr>
      </w:pPr>
    </w:p>
    <w:p w14:paraId="477F9416" w14:textId="77777777" w:rsidR="009B3407" w:rsidRDefault="009064F9">
      <w:pPr>
        <w:rPr>
          <w:rFonts w:ascii="Arial" w:hAnsi="Arial" w:cs="Arial"/>
          <w:b/>
          <w:sz w:val="24"/>
          <w:szCs w:val="24"/>
        </w:rPr>
      </w:pPr>
      <w:r>
        <w:rPr>
          <w:rFonts w:ascii="Arial" w:hAnsi="Arial" w:cs="Arial"/>
          <w:b/>
          <w:sz w:val="24"/>
          <w:szCs w:val="24"/>
        </w:rPr>
        <w:t xml:space="preserve">Applicant Organization Types </w:t>
      </w:r>
    </w:p>
    <w:p w14:paraId="0460EA96" w14:textId="77777777" w:rsidR="009B3407" w:rsidRDefault="009064F9">
      <w:pPr>
        <w:pStyle w:val="ListParagraph1"/>
        <w:numPr>
          <w:ilvl w:val="0"/>
          <w:numId w:val="8"/>
        </w:numPr>
        <w:rPr>
          <w:rFonts w:ascii="Arial" w:hAnsi="Arial" w:cs="Arial"/>
          <w:sz w:val="24"/>
          <w:szCs w:val="24"/>
        </w:rPr>
      </w:pPr>
      <w:r>
        <w:rPr>
          <w:rFonts w:ascii="Arial" w:hAnsi="Arial" w:cs="Arial"/>
          <w:sz w:val="24"/>
          <w:szCs w:val="24"/>
        </w:rPr>
        <w:t xml:space="preserve">If your organization is a nonprofit entity </w:t>
      </w:r>
      <w:r>
        <w:rPr>
          <w:rFonts w:ascii="Arial" w:hAnsi="Arial" w:cs="Arial"/>
          <w:b/>
          <w:sz w:val="24"/>
          <w:szCs w:val="24"/>
          <w:u w:val="single"/>
        </w:rPr>
        <w:t>one</w:t>
      </w:r>
      <w:r>
        <w:rPr>
          <w:rFonts w:ascii="Arial" w:hAnsi="Arial" w:cs="Arial"/>
          <w:sz w:val="24"/>
          <w:szCs w:val="24"/>
        </w:rPr>
        <w:t xml:space="preserve"> of the following documents must be included in the RFP to prove nonprofit status (not applicable to state, local government entities):</w:t>
      </w:r>
    </w:p>
    <w:p w14:paraId="151420C3" w14:textId="77777777" w:rsidR="009B3407" w:rsidRDefault="009064F9">
      <w:pPr>
        <w:pStyle w:val="ListParagraph1"/>
        <w:numPr>
          <w:ilvl w:val="0"/>
          <w:numId w:val="9"/>
        </w:numPr>
        <w:rPr>
          <w:rFonts w:ascii="Arial" w:hAnsi="Arial" w:cs="Arial"/>
          <w:sz w:val="24"/>
          <w:szCs w:val="24"/>
        </w:rPr>
      </w:pPr>
      <w:r>
        <w:rPr>
          <w:rFonts w:ascii="Arial" w:hAnsi="Arial" w:cs="Arial"/>
          <w:sz w:val="24"/>
          <w:szCs w:val="24"/>
        </w:rPr>
        <w:t>A letter from the IRS stating the organization’s tax-exempt status under section 501(c)(3);</w:t>
      </w:r>
    </w:p>
    <w:p w14:paraId="40398905" w14:textId="77777777" w:rsidR="009B3407" w:rsidRDefault="009064F9">
      <w:pPr>
        <w:pStyle w:val="ListParagraph1"/>
        <w:numPr>
          <w:ilvl w:val="0"/>
          <w:numId w:val="9"/>
        </w:numPr>
        <w:rPr>
          <w:rFonts w:ascii="Arial" w:hAnsi="Arial" w:cs="Arial"/>
          <w:sz w:val="24"/>
          <w:szCs w:val="24"/>
        </w:rPr>
      </w:pPr>
      <w:r>
        <w:rPr>
          <w:rFonts w:ascii="Arial" w:hAnsi="Arial" w:cs="Arial"/>
          <w:sz w:val="24"/>
          <w:szCs w:val="24"/>
        </w:rPr>
        <w:t>A copy of a currently valid IRS Tax exemption certificate;</w:t>
      </w:r>
    </w:p>
    <w:p w14:paraId="7A4A56C9" w14:textId="77777777" w:rsidR="009B3407" w:rsidRDefault="009064F9">
      <w:pPr>
        <w:pStyle w:val="ListParagraph1"/>
        <w:numPr>
          <w:ilvl w:val="0"/>
          <w:numId w:val="9"/>
        </w:numPr>
        <w:rPr>
          <w:rFonts w:ascii="Arial" w:hAnsi="Arial" w:cs="Arial"/>
          <w:sz w:val="24"/>
          <w:szCs w:val="24"/>
        </w:rPr>
      </w:pPr>
      <w:r>
        <w:rPr>
          <w:rFonts w:ascii="Arial" w:hAnsi="Arial" w:cs="Arial"/>
          <w:sz w:val="24"/>
          <w:szCs w:val="24"/>
        </w:rPr>
        <w:t>Statement from a state taxing body, state attorney general or other appropriate state official certifying that your organization has a nonprofit tax status and that none of the net earnings accrue to any private shareholders or individuals;</w:t>
      </w:r>
    </w:p>
    <w:p w14:paraId="10F05249" w14:textId="77777777" w:rsidR="009B3407" w:rsidRDefault="009064F9">
      <w:pPr>
        <w:pStyle w:val="ListParagraph1"/>
        <w:numPr>
          <w:ilvl w:val="0"/>
          <w:numId w:val="9"/>
        </w:numPr>
        <w:rPr>
          <w:rFonts w:ascii="Arial" w:hAnsi="Arial" w:cs="Arial"/>
          <w:sz w:val="24"/>
          <w:szCs w:val="24"/>
        </w:rPr>
      </w:pPr>
      <w:r>
        <w:rPr>
          <w:rFonts w:ascii="Arial" w:hAnsi="Arial" w:cs="Arial"/>
          <w:sz w:val="24"/>
          <w:szCs w:val="24"/>
        </w:rPr>
        <w:t>A certified copy of the organization’s certificate of incorporation or similar document if it clearly establishes the nonprofit status of the organization; or</w:t>
      </w:r>
    </w:p>
    <w:p w14:paraId="6E917855" w14:textId="77777777" w:rsidR="009B3407" w:rsidRDefault="009064F9">
      <w:pPr>
        <w:pStyle w:val="ListParagraph1"/>
        <w:numPr>
          <w:ilvl w:val="0"/>
          <w:numId w:val="9"/>
        </w:numPr>
        <w:rPr>
          <w:rFonts w:ascii="Arial" w:hAnsi="Arial" w:cs="Arial"/>
          <w:sz w:val="24"/>
          <w:szCs w:val="24"/>
        </w:rPr>
      </w:pPr>
      <w:r>
        <w:rPr>
          <w:rFonts w:ascii="Arial" w:hAnsi="Arial" w:cs="Arial"/>
          <w:sz w:val="24"/>
          <w:szCs w:val="24"/>
        </w:rPr>
        <w:t>If the applicant is an affiliate of a parent organization, a copy of the parent organization’s IRS 501(c)(3) Group Exemption letter.</w:t>
      </w:r>
    </w:p>
    <w:p w14:paraId="5DC24F76" w14:textId="77777777" w:rsidR="009B3407" w:rsidRDefault="009B3407">
      <w:pPr>
        <w:pStyle w:val="ListParagraph1"/>
        <w:ind w:left="1440"/>
        <w:rPr>
          <w:rFonts w:ascii="Arial" w:hAnsi="Arial" w:cs="Arial"/>
          <w:sz w:val="24"/>
          <w:szCs w:val="24"/>
        </w:rPr>
      </w:pPr>
    </w:p>
    <w:p w14:paraId="026F4201" w14:textId="77777777" w:rsidR="009B3407" w:rsidRDefault="009064F9">
      <w:pPr>
        <w:pStyle w:val="ListParagraph1"/>
        <w:numPr>
          <w:ilvl w:val="0"/>
          <w:numId w:val="8"/>
        </w:numPr>
        <w:rPr>
          <w:rFonts w:ascii="Arial" w:hAnsi="Arial" w:cs="Arial"/>
          <w:sz w:val="24"/>
          <w:szCs w:val="24"/>
        </w:rPr>
      </w:pPr>
      <w:r>
        <w:rPr>
          <w:rFonts w:ascii="Arial" w:hAnsi="Arial" w:cs="Arial"/>
          <w:sz w:val="24"/>
          <w:szCs w:val="24"/>
        </w:rPr>
        <w:t xml:space="preserve">A consortium of providers may apply for this grant.  Only one consortium member will serve as the applicant of record and you as the applicant organization are required to meet the ownership requirements listed above.  Other consortium members do not have to meet the ownership and geographic eligibility requirements.  </w:t>
      </w:r>
    </w:p>
    <w:p w14:paraId="0143D591" w14:textId="77777777" w:rsidR="009B3407" w:rsidRDefault="009064F9">
      <w:pPr>
        <w:pStyle w:val="ListParagraph1"/>
        <w:numPr>
          <w:ilvl w:val="0"/>
          <w:numId w:val="8"/>
        </w:numPr>
        <w:rPr>
          <w:rFonts w:ascii="Arial" w:hAnsi="Arial" w:cs="Arial"/>
          <w:sz w:val="24"/>
          <w:szCs w:val="24"/>
        </w:rPr>
      </w:pPr>
      <w:r>
        <w:rPr>
          <w:rFonts w:ascii="Arial" w:hAnsi="Arial" w:cs="Arial"/>
          <w:sz w:val="24"/>
          <w:szCs w:val="24"/>
        </w:rPr>
        <w:t xml:space="preserve"> For-profit organizations are not eligible to be the applicant organization but are eligible to be consortium members.  Nonprofit organizations that support the delivery of mental health care are eligible consortium members </w:t>
      </w:r>
      <w:r>
        <w:rPr>
          <w:rFonts w:ascii="Arial" w:hAnsi="Arial" w:cs="Arial"/>
          <w:sz w:val="24"/>
          <w:szCs w:val="24"/>
          <w:u w:val="single"/>
        </w:rPr>
        <w:t>and</w:t>
      </w:r>
      <w:r>
        <w:rPr>
          <w:rFonts w:ascii="Arial" w:hAnsi="Arial" w:cs="Arial"/>
          <w:sz w:val="24"/>
          <w:szCs w:val="24"/>
        </w:rPr>
        <w:t xml:space="preserve"> applicants.  Examples of eligible consortium member entities include hospitals, mental health centers, Federally Qualified Community Health Centers, primary care service providers, substance abuse service providers, social service agencies, and emergency services providers. </w:t>
      </w:r>
    </w:p>
    <w:p w14:paraId="2264CDCF" w14:textId="77777777" w:rsidR="009B3407" w:rsidRDefault="009064F9">
      <w:pPr>
        <w:pStyle w:val="ListParagraph1"/>
        <w:numPr>
          <w:ilvl w:val="0"/>
          <w:numId w:val="8"/>
        </w:numPr>
        <w:rPr>
          <w:rFonts w:ascii="Arial" w:hAnsi="Arial" w:cs="Arial"/>
          <w:sz w:val="24"/>
          <w:szCs w:val="24"/>
        </w:rPr>
      </w:pPr>
      <w:r>
        <w:rPr>
          <w:rFonts w:ascii="Arial" w:hAnsi="Arial" w:cs="Arial"/>
          <w:sz w:val="24"/>
          <w:szCs w:val="24"/>
        </w:rPr>
        <w:t>Each consortium member must demonstrate substantial involvement in the project and contribute significantly to the goals of the project.  The roles and responsibilities of each consortium member must be clearly defined in a Memorandum of Understanding/Agreement (MOU/A).</w:t>
      </w:r>
    </w:p>
    <w:p w14:paraId="1038362B" w14:textId="77777777" w:rsidR="009B3407" w:rsidRDefault="009064F9">
      <w:pPr>
        <w:pStyle w:val="ListParagraph1"/>
        <w:numPr>
          <w:ilvl w:val="0"/>
          <w:numId w:val="8"/>
        </w:numPr>
        <w:rPr>
          <w:rFonts w:ascii="Arial" w:hAnsi="Arial" w:cs="Arial"/>
          <w:sz w:val="24"/>
          <w:szCs w:val="24"/>
        </w:rPr>
      </w:pPr>
      <w:r>
        <w:rPr>
          <w:rFonts w:ascii="Arial" w:hAnsi="Arial" w:cs="Arial"/>
          <w:sz w:val="24"/>
          <w:szCs w:val="24"/>
        </w:rPr>
        <w:t xml:space="preserve">For the purposes of this grant program, a consortium is defined as an organizational arrangement among two or more separately owned local or regional health care providers in which each member has their own EIN number and has a substantial role in the project.  </w:t>
      </w:r>
    </w:p>
    <w:p w14:paraId="5782CA40" w14:textId="77777777" w:rsidR="009B3407" w:rsidRDefault="009064F9">
      <w:pPr>
        <w:rPr>
          <w:rFonts w:ascii="Arial" w:hAnsi="Arial" w:cs="Arial"/>
          <w:sz w:val="24"/>
          <w:szCs w:val="24"/>
        </w:rPr>
      </w:pPr>
      <w:r>
        <w:rPr>
          <w:rFonts w:ascii="Arial" w:hAnsi="Arial" w:cs="Arial"/>
          <w:noProof/>
          <w:sz w:val="24"/>
          <w:szCs w:val="24"/>
        </w:rPr>
        <mc:AlternateContent>
          <mc:Choice Requires="wps">
            <w:drawing>
              <wp:anchor distT="45720" distB="45720" distL="114300" distR="114300" simplePos="0" relativeHeight="251668480" behindDoc="0" locked="0" layoutInCell="1" allowOverlap="1" wp14:anchorId="32CCF6E0" wp14:editId="7C27C10B">
                <wp:simplePos x="0" y="0"/>
                <wp:positionH relativeFrom="column">
                  <wp:posOffset>6171565</wp:posOffset>
                </wp:positionH>
                <wp:positionV relativeFrom="page">
                  <wp:posOffset>9553575</wp:posOffset>
                </wp:positionV>
                <wp:extent cx="579755" cy="216535"/>
                <wp:effectExtent l="0" t="0" r="10795"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216535"/>
                        </a:xfrm>
                        <a:prstGeom prst="rect">
                          <a:avLst/>
                        </a:prstGeom>
                        <a:solidFill>
                          <a:srgbClr val="FFFFFF"/>
                        </a:solidFill>
                        <a:ln w="9525">
                          <a:solidFill>
                            <a:srgbClr val="000000"/>
                          </a:solidFill>
                          <a:miter lim="800000"/>
                        </a:ln>
                      </wps:spPr>
                      <wps:txbx>
                        <w:txbxContent>
                          <w:p w14:paraId="1CDE1289" w14:textId="77777777" w:rsidR="00B438E8" w:rsidRDefault="00B438E8">
                            <w:pPr>
                              <w:rPr>
                                <w:rFonts w:ascii="Arial" w:hAnsi="Arial" w:cs="Arial"/>
                                <w:sz w:val="16"/>
                                <w:szCs w:val="16"/>
                              </w:rPr>
                            </w:pPr>
                            <w:r>
                              <w:rPr>
                                <w:rFonts w:ascii="Arial" w:hAnsi="Arial" w:cs="Arial"/>
                                <w:sz w:val="16"/>
                                <w:szCs w:val="16"/>
                              </w:rPr>
                              <w:t>Page 4</w:t>
                            </w:r>
                          </w:p>
                        </w:txbxContent>
                      </wps:txbx>
                      <wps:bodyPr rot="0" vert="horz" wrap="square" lIns="91440" tIns="45720" rIns="91440" bIns="45720" anchor="t" anchorCtr="0">
                        <a:noAutofit/>
                      </wps:bodyPr>
                    </wps:wsp>
                  </a:graphicData>
                </a:graphic>
              </wp:anchor>
            </w:drawing>
          </mc:Choice>
          <mc:Fallback>
            <w:pict>
              <v:shape w14:anchorId="32CCF6E0" id="_x0000_s1029" type="#_x0000_t202" style="position:absolute;margin-left:485.95pt;margin-top:752.25pt;width:45.65pt;height:17.05pt;z-index:251668480;visibility:visible;mso-wrap-style:square;mso-wrap-distance-left:9pt;mso-wrap-distance-top:3.6pt;mso-wrap-distance-right:9pt;mso-wrap-distance-bottom:3.6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">
                <v:textbox>
                  <w:txbxContent>
                    <w:p w14:paraId="1CDE1289" w14:textId="77777777" w:rsidR="00B438E8" w:rsidRDefault="00B438E8">
                      <w:pPr>
                        <w:rPr>
                          <w:rFonts w:ascii="Arial" w:hAnsi="Arial" w:cs="Arial"/>
                          <w:sz w:val="16"/>
                          <w:szCs w:val="16"/>
                        </w:rPr>
                      </w:pPr>
                      <w:r>
                        <w:rPr>
                          <w:rFonts w:ascii="Arial" w:hAnsi="Arial" w:cs="Arial"/>
                          <w:sz w:val="16"/>
                          <w:szCs w:val="16"/>
                        </w:rPr>
                        <w:t>Page 4</w:t>
                      </w:r>
                    </w:p>
                  </w:txbxContent>
                </v:textbox>
                <w10:wrap type="square" anchory="page"/>
              </v:shape>
            </w:pict>
          </mc:Fallback>
        </mc:AlternateContent>
      </w:r>
      <w:r>
        <w:rPr>
          <w:rFonts w:ascii="Arial" w:hAnsi="Arial" w:cs="Arial"/>
          <w:sz w:val="24"/>
          <w:szCs w:val="24"/>
        </w:rPr>
        <w:br w:type="page"/>
      </w:r>
    </w:p>
    <w:p w14:paraId="4F95EB67" w14:textId="77777777" w:rsidR="009B3407" w:rsidRDefault="009B3407">
      <w:pPr>
        <w:rPr>
          <w:rFonts w:ascii="Arial" w:hAnsi="Arial" w:cs="Arial"/>
          <w:b/>
          <w:sz w:val="24"/>
          <w:szCs w:val="24"/>
        </w:rPr>
      </w:pPr>
    </w:p>
    <w:p w14:paraId="4574B106" w14:textId="77777777" w:rsidR="009B3407" w:rsidRDefault="009064F9">
      <w:pPr>
        <w:rPr>
          <w:rFonts w:ascii="Arial" w:hAnsi="Arial" w:cs="Arial"/>
          <w:b/>
          <w:sz w:val="24"/>
          <w:szCs w:val="24"/>
        </w:rPr>
      </w:pPr>
      <w:r>
        <w:rPr>
          <w:rFonts w:ascii="Arial" w:hAnsi="Arial" w:cs="Arial"/>
          <w:b/>
          <w:sz w:val="24"/>
          <w:szCs w:val="24"/>
        </w:rPr>
        <w:t>Management Criteria</w:t>
      </w:r>
    </w:p>
    <w:p w14:paraId="28B80E85" w14:textId="77777777" w:rsidR="009B3407" w:rsidRDefault="009064F9">
      <w:pPr>
        <w:ind w:left="720"/>
        <w:rPr>
          <w:rFonts w:ascii="Arial" w:hAnsi="Arial" w:cs="Arial"/>
          <w:sz w:val="24"/>
          <w:szCs w:val="24"/>
        </w:rPr>
      </w:pPr>
      <w:r>
        <w:rPr>
          <w:rFonts w:ascii="Arial" w:hAnsi="Arial" w:cs="Arial"/>
          <w:sz w:val="24"/>
          <w:szCs w:val="24"/>
        </w:rPr>
        <w:t>The applicant organization (if awarded, will be the awardee of record) must have financial management systems in place and must have the capability to manage the grant.  Your organization must:</w:t>
      </w:r>
    </w:p>
    <w:p w14:paraId="3811C7E7" w14:textId="77777777" w:rsidR="009B3407" w:rsidRDefault="009064F9">
      <w:pPr>
        <w:pStyle w:val="ListParagraph1"/>
        <w:numPr>
          <w:ilvl w:val="0"/>
          <w:numId w:val="10"/>
        </w:numPr>
        <w:rPr>
          <w:rFonts w:ascii="Arial" w:hAnsi="Arial" w:cs="Arial"/>
          <w:sz w:val="24"/>
          <w:szCs w:val="24"/>
        </w:rPr>
      </w:pPr>
      <w:r>
        <w:rPr>
          <w:rFonts w:ascii="Arial" w:hAnsi="Arial" w:cs="Arial"/>
          <w:sz w:val="24"/>
          <w:szCs w:val="24"/>
        </w:rPr>
        <w:t>Exercise administrative and programmatic direction over grant-funded activities;</w:t>
      </w:r>
    </w:p>
    <w:p w14:paraId="1D2EBC9E" w14:textId="77777777" w:rsidR="009B3407" w:rsidRDefault="009064F9">
      <w:pPr>
        <w:pStyle w:val="ListParagraph1"/>
        <w:numPr>
          <w:ilvl w:val="0"/>
          <w:numId w:val="10"/>
        </w:numPr>
        <w:rPr>
          <w:rFonts w:ascii="Arial" w:hAnsi="Arial" w:cs="Arial"/>
          <w:sz w:val="24"/>
          <w:szCs w:val="24"/>
        </w:rPr>
      </w:pPr>
      <w:r>
        <w:rPr>
          <w:rFonts w:ascii="Arial" w:hAnsi="Arial" w:cs="Arial"/>
          <w:sz w:val="24"/>
          <w:szCs w:val="24"/>
        </w:rPr>
        <w:t>Be responsible for hiring and managing the grant-funded staff;</w:t>
      </w:r>
    </w:p>
    <w:p w14:paraId="2506A8C1" w14:textId="77777777" w:rsidR="009B3407" w:rsidRDefault="009064F9">
      <w:pPr>
        <w:pStyle w:val="ListParagraph1"/>
        <w:numPr>
          <w:ilvl w:val="0"/>
          <w:numId w:val="10"/>
        </w:numPr>
        <w:rPr>
          <w:rFonts w:ascii="Arial" w:hAnsi="Arial" w:cs="Arial"/>
          <w:sz w:val="24"/>
          <w:szCs w:val="24"/>
        </w:rPr>
      </w:pPr>
      <w:r>
        <w:rPr>
          <w:rFonts w:ascii="Arial" w:hAnsi="Arial" w:cs="Arial"/>
          <w:sz w:val="24"/>
          <w:szCs w:val="24"/>
        </w:rPr>
        <w:t xml:space="preserve">Demonstrate administrative and accounting capabilities to manage the grant funds; Have at least one permanent staff at the time a grant award is made; and </w:t>
      </w:r>
    </w:p>
    <w:p w14:paraId="0B84C62A" w14:textId="77777777" w:rsidR="009B3407" w:rsidRDefault="009064F9">
      <w:pPr>
        <w:pStyle w:val="ListParagraph1"/>
        <w:numPr>
          <w:ilvl w:val="0"/>
          <w:numId w:val="10"/>
        </w:numPr>
        <w:rPr>
          <w:rFonts w:ascii="Arial" w:hAnsi="Arial" w:cs="Arial"/>
          <w:sz w:val="24"/>
          <w:szCs w:val="24"/>
        </w:rPr>
      </w:pPr>
      <w:r>
        <w:rPr>
          <w:rFonts w:ascii="Arial" w:hAnsi="Arial" w:cs="Arial"/>
          <w:sz w:val="24"/>
          <w:szCs w:val="24"/>
        </w:rPr>
        <w:t xml:space="preserve">Have an Employer Identification Number (EIN)from the Internal Revenue Service. </w:t>
      </w:r>
    </w:p>
    <w:p w14:paraId="7FB2E8C2" w14:textId="77777777" w:rsidR="009B3407" w:rsidRDefault="009B3407">
      <w:pPr>
        <w:rPr>
          <w:rFonts w:ascii="Arial" w:hAnsi="Arial" w:cs="Arial"/>
          <w:sz w:val="24"/>
          <w:szCs w:val="24"/>
        </w:rPr>
      </w:pPr>
    </w:p>
    <w:p w14:paraId="0D9860D4" w14:textId="77777777" w:rsidR="009B3407" w:rsidRDefault="009064F9">
      <w:pPr>
        <w:rPr>
          <w:rFonts w:ascii="Arial" w:hAnsi="Arial" w:cs="Arial"/>
          <w:b/>
          <w:sz w:val="24"/>
          <w:szCs w:val="24"/>
        </w:rPr>
      </w:pPr>
      <w:r>
        <w:rPr>
          <w:rFonts w:ascii="Arial" w:hAnsi="Arial" w:cs="Arial"/>
          <w:b/>
          <w:sz w:val="24"/>
          <w:szCs w:val="24"/>
        </w:rPr>
        <w:t>Cost Sharing/Matching</w:t>
      </w:r>
    </w:p>
    <w:p w14:paraId="29C74C5B" w14:textId="77777777" w:rsidR="009B3407" w:rsidRDefault="009064F9">
      <w:pPr>
        <w:rPr>
          <w:rFonts w:ascii="Arial" w:hAnsi="Arial" w:cs="Arial"/>
          <w:sz w:val="24"/>
          <w:szCs w:val="24"/>
        </w:rPr>
      </w:pPr>
      <w:r>
        <w:rPr>
          <w:rFonts w:ascii="Arial" w:hAnsi="Arial" w:cs="Arial"/>
          <w:sz w:val="24"/>
          <w:szCs w:val="24"/>
        </w:rPr>
        <w:t>The applicant should provide $250,000 of in-kind match as part of the cost sharing for this project.  In-kind or matching contributions are donations of goods, facilities, or services used to meet the matching requirement for this RFP.  You may use property, facilities, cash from your agency or a consortium member if you have created a consortium for this project.  The in-kind match should only include allowable donations per 2CFR 200 Uniform Guidance. See especially, 200.306 Cost sharing or matching (b), (d)-(j).</w:t>
      </w:r>
    </w:p>
    <w:p w14:paraId="5DC90065" w14:textId="77777777" w:rsidR="009B3407" w:rsidRDefault="009064F9">
      <w:pPr>
        <w:rPr>
          <w:rFonts w:ascii="Arial" w:hAnsi="Arial" w:cs="Arial"/>
          <w:sz w:val="24"/>
          <w:szCs w:val="24"/>
          <w:highlight w:val="yellow"/>
        </w:rPr>
      </w:pPr>
      <w:r>
        <w:rPr>
          <w:rFonts w:ascii="Arial" w:hAnsi="Arial" w:cs="Arial"/>
          <w:sz w:val="24"/>
          <w:szCs w:val="24"/>
        </w:rPr>
        <w:t>Use the templates, or similar form, in attachment A.</w:t>
      </w:r>
    </w:p>
    <w:p w14:paraId="03210B85" w14:textId="77777777" w:rsidR="009B3407" w:rsidRDefault="009064F9">
      <w:pPr>
        <w:rPr>
          <w:rFonts w:ascii="Arial" w:hAnsi="Arial" w:cs="Arial"/>
          <w:sz w:val="24"/>
          <w:szCs w:val="24"/>
        </w:rPr>
      </w:pPr>
      <w:r>
        <w:rPr>
          <w:rFonts w:ascii="Arial" w:hAnsi="Arial" w:cs="Arial"/>
          <w:sz w:val="24"/>
          <w:szCs w:val="24"/>
        </w:rPr>
        <w:t>All in-kind items reported must:</w:t>
      </w:r>
    </w:p>
    <w:p w14:paraId="25C3A537" w14:textId="77777777" w:rsidR="009B3407" w:rsidRDefault="009064F9">
      <w:pPr>
        <w:pStyle w:val="ListParagraph1"/>
        <w:numPr>
          <w:ilvl w:val="0"/>
          <w:numId w:val="11"/>
        </w:numPr>
        <w:rPr>
          <w:rFonts w:ascii="Arial" w:hAnsi="Arial" w:cs="Arial"/>
          <w:sz w:val="24"/>
          <w:szCs w:val="24"/>
        </w:rPr>
      </w:pPr>
      <w:r>
        <w:rPr>
          <w:rFonts w:ascii="Arial" w:hAnsi="Arial" w:cs="Arial"/>
          <w:sz w:val="24"/>
          <w:szCs w:val="24"/>
        </w:rPr>
        <w:t>Be provided by the grant recipient, or consortium member.</w:t>
      </w:r>
    </w:p>
    <w:p w14:paraId="5DA5F5CA" w14:textId="77777777" w:rsidR="009B3407" w:rsidRDefault="009064F9">
      <w:pPr>
        <w:pStyle w:val="ListParagraph1"/>
        <w:numPr>
          <w:ilvl w:val="0"/>
          <w:numId w:val="11"/>
        </w:numPr>
        <w:rPr>
          <w:rFonts w:ascii="Arial" w:hAnsi="Arial" w:cs="Arial"/>
          <w:sz w:val="24"/>
          <w:szCs w:val="24"/>
        </w:rPr>
      </w:pPr>
      <w:r>
        <w:rPr>
          <w:rFonts w:ascii="Arial" w:hAnsi="Arial" w:cs="Arial"/>
          <w:sz w:val="24"/>
          <w:szCs w:val="24"/>
        </w:rPr>
        <w:t>Be for allowable costs and activities that were included in your approved project budget.</w:t>
      </w:r>
    </w:p>
    <w:p w14:paraId="42D329D0" w14:textId="77777777" w:rsidR="009B3407" w:rsidRDefault="009064F9">
      <w:pPr>
        <w:pStyle w:val="ListParagraph1"/>
        <w:numPr>
          <w:ilvl w:val="0"/>
          <w:numId w:val="11"/>
        </w:numPr>
        <w:rPr>
          <w:rFonts w:ascii="Arial" w:hAnsi="Arial" w:cs="Arial"/>
          <w:sz w:val="24"/>
          <w:szCs w:val="24"/>
        </w:rPr>
      </w:pPr>
      <w:r>
        <w:rPr>
          <w:rFonts w:ascii="Arial" w:hAnsi="Arial" w:cs="Arial"/>
          <w:sz w:val="24"/>
          <w:szCs w:val="24"/>
        </w:rPr>
        <w:t xml:space="preserve">Be supported by documentation that corroborates the fair market value of the goods or services provided. </w:t>
      </w:r>
    </w:p>
    <w:p w14:paraId="39F7EBD3" w14:textId="77777777" w:rsidR="009B3407" w:rsidRDefault="009B3407">
      <w:pPr>
        <w:rPr>
          <w:rFonts w:ascii="Arial" w:hAnsi="Arial" w:cs="Arial"/>
          <w:sz w:val="24"/>
          <w:szCs w:val="24"/>
        </w:rPr>
      </w:pPr>
    </w:p>
    <w:p w14:paraId="771EE0A1" w14:textId="77777777" w:rsidR="009B3407" w:rsidRDefault="009064F9">
      <w:pPr>
        <w:rPr>
          <w:rFonts w:ascii="Arial" w:hAnsi="Arial" w:cs="Arial"/>
          <w:b/>
          <w:sz w:val="24"/>
          <w:szCs w:val="24"/>
        </w:rPr>
      </w:pPr>
      <w:r>
        <w:rPr>
          <w:rFonts w:ascii="Arial" w:hAnsi="Arial" w:cs="Arial"/>
          <w:b/>
          <w:sz w:val="24"/>
          <w:szCs w:val="24"/>
        </w:rPr>
        <w:t>Other</w:t>
      </w:r>
    </w:p>
    <w:p w14:paraId="769C7EAA" w14:textId="77777777" w:rsidR="009B3407" w:rsidRDefault="009064F9">
      <w:pPr>
        <w:rPr>
          <w:rFonts w:ascii="Arial" w:hAnsi="Arial" w:cs="Arial"/>
          <w:sz w:val="24"/>
          <w:szCs w:val="24"/>
        </w:rPr>
      </w:pPr>
      <w:r>
        <w:rPr>
          <w:rFonts w:ascii="Arial" w:hAnsi="Arial" w:cs="Arial"/>
          <w:sz w:val="24"/>
          <w:szCs w:val="24"/>
        </w:rPr>
        <w:t>Applications that exceed the ceiling amount will be considered non-responsive and will not be considered for funding under this notice.</w:t>
      </w:r>
    </w:p>
    <w:p w14:paraId="6CB43B76" w14:textId="77777777" w:rsidR="009B3407" w:rsidRDefault="009064F9">
      <w:pPr>
        <w:rPr>
          <w:rFonts w:ascii="Arial" w:hAnsi="Arial" w:cs="Arial"/>
          <w:sz w:val="24"/>
          <w:szCs w:val="24"/>
        </w:rPr>
      </w:pPr>
      <w:r>
        <w:rPr>
          <w:rFonts w:ascii="Arial" w:hAnsi="Arial" w:cs="Arial"/>
          <w:sz w:val="24"/>
          <w:szCs w:val="24"/>
        </w:rPr>
        <w:t xml:space="preserve">Any application that fails to satisfy the deadline requirements referenced in H. Decision Process will be considered non-responsive and will not be considered for funding under this notice.  </w:t>
      </w:r>
    </w:p>
    <w:p w14:paraId="595A19DF" w14:textId="77777777" w:rsidR="009B3407" w:rsidRDefault="009064F9">
      <w:pPr>
        <w:rPr>
          <w:rFonts w:ascii="Arial" w:hAnsi="Arial" w:cs="Arial"/>
          <w:sz w:val="24"/>
          <w:szCs w:val="24"/>
        </w:rPr>
      </w:pPr>
      <w:r>
        <w:rPr>
          <w:rFonts w:ascii="Arial" w:hAnsi="Arial" w:cs="Arial"/>
          <w:sz w:val="24"/>
          <w:szCs w:val="24"/>
        </w:rPr>
        <w:t xml:space="preserve">Note: Multiple applications from an organization are not allowable. </w:t>
      </w:r>
    </w:p>
    <w:p w14:paraId="709F7187" w14:textId="77777777" w:rsidR="009B3407" w:rsidRDefault="009B3407">
      <w:pPr>
        <w:rPr>
          <w:rFonts w:ascii="Arial" w:hAnsi="Arial" w:cs="Arial"/>
          <w:sz w:val="24"/>
          <w:szCs w:val="24"/>
        </w:rPr>
      </w:pPr>
    </w:p>
    <w:p w14:paraId="2FD32900" w14:textId="77777777" w:rsidR="009B3407" w:rsidRDefault="009B3407">
      <w:pPr>
        <w:rPr>
          <w:rFonts w:ascii="Arial" w:hAnsi="Arial" w:cs="Arial"/>
          <w:sz w:val="24"/>
          <w:szCs w:val="24"/>
        </w:rPr>
      </w:pPr>
    </w:p>
    <w:p w14:paraId="52D8C0A3" w14:textId="77777777" w:rsidR="009B3407" w:rsidRDefault="009B3407">
      <w:pPr>
        <w:rPr>
          <w:rFonts w:ascii="Arial" w:hAnsi="Arial" w:cs="Arial"/>
          <w:sz w:val="24"/>
          <w:szCs w:val="24"/>
        </w:rPr>
      </w:pPr>
    </w:p>
    <w:p w14:paraId="60630CAC" w14:textId="77777777" w:rsidR="009B3407" w:rsidRDefault="009B3407">
      <w:pPr>
        <w:rPr>
          <w:rFonts w:ascii="Arial" w:hAnsi="Arial" w:cs="Arial"/>
          <w:sz w:val="24"/>
          <w:szCs w:val="24"/>
        </w:rPr>
      </w:pPr>
    </w:p>
    <w:p w14:paraId="52EA0C0F" w14:textId="77777777" w:rsidR="009B3407" w:rsidRDefault="009064F9">
      <w:pPr>
        <w:rPr>
          <w:rFonts w:ascii="Arial" w:hAnsi="Arial" w:cs="Arial"/>
          <w:sz w:val="24"/>
          <w:szCs w:val="24"/>
        </w:rPr>
      </w:pPr>
      <w:r>
        <w:rPr>
          <w:rFonts w:ascii="Arial" w:hAnsi="Arial" w:cs="Arial"/>
          <w:noProof/>
          <w:sz w:val="24"/>
          <w:szCs w:val="24"/>
        </w:rPr>
        <mc:AlternateContent>
          <mc:Choice Requires="wps">
            <w:drawing>
              <wp:anchor distT="45720" distB="45720" distL="114300" distR="114300" simplePos="0" relativeHeight="251682816" behindDoc="0" locked="0" layoutInCell="1" allowOverlap="1" wp14:anchorId="1C25C2C0" wp14:editId="6FAD0E0C">
                <wp:simplePos x="0" y="0"/>
                <wp:positionH relativeFrom="column">
                  <wp:posOffset>6035675</wp:posOffset>
                </wp:positionH>
                <wp:positionV relativeFrom="margin">
                  <wp:align>bottom</wp:align>
                </wp:positionV>
                <wp:extent cx="621030" cy="216535"/>
                <wp:effectExtent l="0" t="0" r="26670" b="1206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216535"/>
                        </a:xfrm>
                        <a:prstGeom prst="rect">
                          <a:avLst/>
                        </a:prstGeom>
                        <a:solidFill>
                          <a:srgbClr val="FFFFFF"/>
                        </a:solidFill>
                        <a:ln w="9525">
                          <a:solidFill>
                            <a:srgbClr val="000000"/>
                          </a:solidFill>
                          <a:miter lim="800000"/>
                        </a:ln>
                      </wps:spPr>
                      <wps:txbx>
                        <w:txbxContent>
                          <w:p w14:paraId="73CCAE4F" w14:textId="77777777" w:rsidR="00B438E8" w:rsidRDefault="00B438E8">
                            <w:pPr>
                              <w:rPr>
                                <w:rFonts w:ascii="Arial" w:hAnsi="Arial" w:cs="Arial"/>
                                <w:sz w:val="16"/>
                                <w:szCs w:val="16"/>
                              </w:rPr>
                            </w:pPr>
                            <w:r>
                              <w:rPr>
                                <w:rFonts w:ascii="Arial" w:hAnsi="Arial" w:cs="Arial"/>
                                <w:sz w:val="16"/>
                                <w:szCs w:val="16"/>
                              </w:rPr>
                              <w:t>Page 5</w:t>
                            </w:r>
                          </w:p>
                        </w:txbxContent>
                      </wps:txbx>
                      <wps:bodyPr rot="0" vert="horz" wrap="square" lIns="91440" tIns="45720" rIns="91440" bIns="45720" anchor="t" anchorCtr="0">
                        <a:noAutofit/>
                      </wps:bodyPr>
                    </wps:wsp>
                  </a:graphicData>
                </a:graphic>
              </wp:anchor>
            </w:drawing>
          </mc:Choice>
          <mc:Fallback>
            <w:pict>
              <v:shape w14:anchorId="1C25C2C0" id="_x0000_s1030" type="#_x0000_t202" style="position:absolute;margin-left:475.25pt;margin-top:0;width:48.9pt;height:17.05pt;z-index:251682816;visibility:visible;mso-wrap-style:square;mso-wrap-distance-left:9pt;mso-wrap-distance-top:3.6pt;mso-wrap-distance-right:9pt;mso-wrap-distance-bottom:3.6pt;mso-position-horizontal:absolute;mso-position-horizontal-relative:text;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">
                <v:textbox>
                  <w:txbxContent>
                    <w:p w14:paraId="73CCAE4F" w14:textId="77777777" w:rsidR="00B438E8" w:rsidRDefault="00B438E8">
                      <w:pPr>
                        <w:rPr>
                          <w:rFonts w:ascii="Arial" w:hAnsi="Arial" w:cs="Arial"/>
                          <w:sz w:val="16"/>
                          <w:szCs w:val="16"/>
                        </w:rPr>
                      </w:pPr>
                      <w:r>
                        <w:rPr>
                          <w:rFonts w:ascii="Arial" w:hAnsi="Arial" w:cs="Arial"/>
                          <w:sz w:val="16"/>
                          <w:szCs w:val="16"/>
                        </w:rPr>
                        <w:t>Page 5</w:t>
                      </w:r>
                    </w:p>
                  </w:txbxContent>
                </v:textbox>
                <w10:wrap type="square" anchory="margin"/>
              </v:shape>
            </w:pict>
          </mc:Fallback>
        </mc:AlternateContent>
      </w:r>
    </w:p>
    <w:p w14:paraId="77DD72AA" w14:textId="77777777" w:rsidR="009B3407" w:rsidRDefault="009B3407">
      <w:pPr>
        <w:rPr>
          <w:rFonts w:ascii="Arial" w:hAnsi="Arial" w:cs="Arial"/>
          <w:sz w:val="24"/>
          <w:szCs w:val="24"/>
        </w:rPr>
      </w:pPr>
    </w:p>
    <w:p w14:paraId="0584CE16" w14:textId="77777777" w:rsidR="009B3407" w:rsidRDefault="009064F9">
      <w:pPr>
        <w:rPr>
          <w:rFonts w:ascii="Arial" w:hAnsi="Arial" w:cs="Arial"/>
          <w:b/>
          <w:sz w:val="24"/>
          <w:szCs w:val="24"/>
        </w:rPr>
      </w:pPr>
      <w:r>
        <w:rPr>
          <w:rFonts w:ascii="Arial" w:hAnsi="Arial" w:cs="Arial"/>
          <w:b/>
          <w:sz w:val="24"/>
          <w:szCs w:val="24"/>
        </w:rPr>
        <w:t xml:space="preserve">Program Requirements </w:t>
      </w:r>
    </w:p>
    <w:p w14:paraId="52E2CBE0" w14:textId="77777777" w:rsidR="009B3407" w:rsidRDefault="009064F9">
      <w:pPr>
        <w:rPr>
          <w:rFonts w:ascii="Arial" w:hAnsi="Arial" w:cs="Arial"/>
          <w:sz w:val="24"/>
          <w:szCs w:val="24"/>
        </w:rPr>
      </w:pPr>
      <w:r>
        <w:rPr>
          <w:rFonts w:ascii="Arial" w:hAnsi="Arial" w:cs="Arial"/>
          <w:sz w:val="24"/>
          <w:szCs w:val="24"/>
        </w:rPr>
        <w:t>Iowa Administrative Code 441-Chapter 24, Iowa Administrative Code 481-Chapter 71, Iowa Code chapter 135G, See attachments A, B, C, and D.</w:t>
      </w:r>
    </w:p>
    <w:p w14:paraId="61B43ED1" w14:textId="77777777" w:rsidR="009B3407" w:rsidRDefault="009064F9">
      <w:pPr>
        <w:rPr>
          <w:rFonts w:ascii="Arial" w:hAnsi="Arial" w:cs="Arial"/>
          <w:sz w:val="24"/>
          <w:szCs w:val="24"/>
        </w:rPr>
      </w:pPr>
      <w:r>
        <w:rPr>
          <w:rFonts w:ascii="Arial" w:hAnsi="Arial" w:cs="Arial"/>
          <w:sz w:val="24"/>
          <w:szCs w:val="24"/>
        </w:rPr>
        <w:t>Reporting Requirements:</w:t>
      </w:r>
    </w:p>
    <w:p w14:paraId="5ADACE16" w14:textId="77777777" w:rsidR="009B3407" w:rsidRDefault="009064F9">
      <w:pPr>
        <w:rPr>
          <w:rFonts w:ascii="Arial" w:hAnsi="Arial" w:cs="Arial"/>
          <w:sz w:val="24"/>
          <w:szCs w:val="24"/>
        </w:rPr>
      </w:pPr>
      <w:r>
        <w:rPr>
          <w:rFonts w:ascii="Arial" w:hAnsi="Arial" w:cs="Arial"/>
          <w:sz w:val="24"/>
          <w:szCs w:val="24"/>
        </w:rPr>
        <w:tab/>
        <w:t>Data Collection</w:t>
      </w:r>
    </w:p>
    <w:p w14:paraId="17210CFE" w14:textId="77777777" w:rsidR="009B3407" w:rsidRDefault="009064F9">
      <w:pPr>
        <w:pStyle w:val="ListParagraph1"/>
        <w:numPr>
          <w:ilvl w:val="0"/>
          <w:numId w:val="12"/>
        </w:numPr>
        <w:spacing w:after="0"/>
        <w:rPr>
          <w:rFonts w:ascii="Arial" w:hAnsi="Arial" w:cs="Arial"/>
          <w:sz w:val="24"/>
          <w:szCs w:val="24"/>
        </w:rPr>
      </w:pPr>
      <w:r>
        <w:rPr>
          <w:rFonts w:ascii="Arial" w:hAnsi="Arial" w:cs="Arial"/>
          <w:sz w:val="24"/>
          <w:szCs w:val="24"/>
        </w:rPr>
        <w:t xml:space="preserve">The Agency will collect and report participant data to the CROSS CEO on a quarterly basis.  The reports will include the minimum data set in Attachment B. </w:t>
      </w:r>
    </w:p>
    <w:p w14:paraId="69FC2E6F" w14:textId="77777777" w:rsidR="009B3407" w:rsidRDefault="009B3407">
      <w:pPr>
        <w:spacing w:after="0"/>
      </w:pPr>
    </w:p>
    <w:p w14:paraId="0A8E4114" w14:textId="77777777" w:rsidR="009B3407" w:rsidRDefault="009064F9">
      <w:pPr>
        <w:pStyle w:val="ListParagraph1"/>
        <w:numPr>
          <w:ilvl w:val="0"/>
          <w:numId w:val="12"/>
        </w:numPr>
        <w:spacing w:after="0"/>
        <w:rPr>
          <w:rFonts w:ascii="Arial" w:hAnsi="Arial" w:cs="Arial"/>
          <w:sz w:val="24"/>
          <w:szCs w:val="24"/>
        </w:rPr>
      </w:pPr>
      <w:r>
        <w:rPr>
          <w:rFonts w:ascii="Arial" w:hAnsi="Arial" w:cs="Arial"/>
          <w:sz w:val="24"/>
          <w:szCs w:val="24"/>
        </w:rPr>
        <w:t>Quarterly submission will also include data requirements for each service component and fidelity reports for each evidenc</w:t>
      </w:r>
      <w:r>
        <w:rPr>
          <w:rFonts w:ascii="Arial" w:hAnsi="Arial" w:cs="Arial"/>
          <w:sz w:val="24"/>
          <w:szCs w:val="24"/>
          <w:u w:val="single"/>
        </w:rPr>
        <w:t>ed-b</w:t>
      </w:r>
      <w:r>
        <w:rPr>
          <w:rFonts w:ascii="Arial" w:hAnsi="Arial" w:cs="Arial"/>
          <w:sz w:val="24"/>
          <w:szCs w:val="24"/>
        </w:rPr>
        <w:t>ased practice.</w:t>
      </w:r>
    </w:p>
    <w:p w14:paraId="0E634D32" w14:textId="77777777" w:rsidR="009B3407" w:rsidRDefault="009B3407">
      <w:pPr>
        <w:spacing w:after="0"/>
      </w:pPr>
    </w:p>
    <w:p w14:paraId="12954218" w14:textId="77777777" w:rsidR="009B3407" w:rsidRDefault="009064F9">
      <w:pPr>
        <w:pStyle w:val="ListParagraph1"/>
        <w:numPr>
          <w:ilvl w:val="0"/>
          <w:numId w:val="12"/>
        </w:numPr>
        <w:spacing w:after="0"/>
        <w:rPr>
          <w:rFonts w:ascii="Arial" w:hAnsi="Arial" w:cs="Arial"/>
          <w:sz w:val="24"/>
          <w:szCs w:val="24"/>
        </w:rPr>
      </w:pPr>
      <w:r>
        <w:rPr>
          <w:rFonts w:ascii="Arial" w:hAnsi="Arial" w:cs="Arial"/>
          <w:sz w:val="24"/>
          <w:szCs w:val="24"/>
        </w:rPr>
        <w:t xml:space="preserve">Financial reports indicating all expenditures, accounts payable, income from all sources, in-kind contributions, accounts receivables, and a balance sheet. </w:t>
      </w:r>
      <w:r>
        <w:rPr>
          <w:rFonts w:ascii="Arial" w:hAnsi="Arial" w:cs="Arial"/>
          <w:sz w:val="24"/>
          <w:szCs w:val="24"/>
        </w:rPr>
        <w:tab/>
      </w:r>
      <w:r>
        <w:rPr>
          <w:rFonts w:ascii="Arial" w:hAnsi="Arial" w:cs="Arial"/>
          <w:sz w:val="24"/>
          <w:szCs w:val="24"/>
        </w:rPr>
        <w:tab/>
        <w:t xml:space="preserve">        </w:t>
      </w:r>
    </w:p>
    <w:p w14:paraId="03155EC6" w14:textId="77777777" w:rsidR="009B3407" w:rsidRDefault="009064F9">
      <w:pPr>
        <w:rPr>
          <w:rFonts w:ascii="Arial" w:hAnsi="Arial" w:cs="Arial"/>
          <w:sz w:val="24"/>
          <w:szCs w:val="24"/>
        </w:rPr>
      </w:pPr>
      <w:r>
        <w:rPr>
          <w:rFonts w:ascii="Arial" w:hAnsi="Arial" w:cs="Arial"/>
          <w:sz w:val="24"/>
          <w:szCs w:val="24"/>
        </w:rPr>
        <w:tab/>
        <w:t>Reports</w:t>
      </w:r>
    </w:p>
    <w:p w14:paraId="65E1936A" w14:textId="77777777" w:rsidR="009B3407" w:rsidRDefault="009064F9">
      <w:pPr>
        <w:pStyle w:val="ListParagraph1"/>
        <w:numPr>
          <w:ilvl w:val="0"/>
          <w:numId w:val="13"/>
        </w:numPr>
        <w:rPr>
          <w:rFonts w:ascii="Arial" w:hAnsi="Arial" w:cs="Arial"/>
          <w:sz w:val="24"/>
          <w:szCs w:val="24"/>
        </w:rPr>
      </w:pPr>
      <w:r>
        <w:rPr>
          <w:rFonts w:ascii="Arial" w:hAnsi="Arial" w:cs="Arial"/>
          <w:sz w:val="24"/>
          <w:szCs w:val="24"/>
        </w:rPr>
        <w:t xml:space="preserve">The Agency will submit regular reports to CROSS CEO on progress as required by contract.  </w:t>
      </w:r>
    </w:p>
    <w:p w14:paraId="19E14046" w14:textId="77777777" w:rsidR="009B3407" w:rsidRDefault="009064F9">
      <w:pPr>
        <w:pStyle w:val="ListParagraph1"/>
        <w:numPr>
          <w:ilvl w:val="0"/>
          <w:numId w:val="13"/>
        </w:numPr>
        <w:rPr>
          <w:rFonts w:ascii="Arial" w:hAnsi="Arial" w:cs="Arial"/>
          <w:sz w:val="24"/>
          <w:szCs w:val="24"/>
        </w:rPr>
      </w:pPr>
      <w:r>
        <w:rPr>
          <w:rFonts w:ascii="Arial" w:hAnsi="Arial" w:cs="Arial"/>
          <w:sz w:val="24"/>
          <w:szCs w:val="24"/>
        </w:rPr>
        <w:t xml:space="preserve">The Agency will participate with CROSS Administration in measuring, reporting, and evaluating the Center.  </w:t>
      </w:r>
    </w:p>
    <w:p w14:paraId="716B8416" w14:textId="77777777" w:rsidR="009B3407" w:rsidRDefault="009064F9">
      <w:pPr>
        <w:pStyle w:val="ListParagraph1"/>
        <w:numPr>
          <w:ilvl w:val="0"/>
          <w:numId w:val="13"/>
        </w:numPr>
        <w:rPr>
          <w:rFonts w:ascii="Arial" w:hAnsi="Arial" w:cs="Arial"/>
          <w:sz w:val="24"/>
          <w:szCs w:val="24"/>
        </w:rPr>
      </w:pPr>
      <w:r>
        <w:rPr>
          <w:rFonts w:ascii="Arial" w:hAnsi="Arial" w:cs="Arial"/>
          <w:sz w:val="24"/>
          <w:szCs w:val="24"/>
        </w:rPr>
        <w:t xml:space="preserve">The Agency will provide CROSS Administration or its designee access to all necessary data and data sources required for completion of the evaluation process.  </w:t>
      </w:r>
    </w:p>
    <w:p w14:paraId="44B724D9" w14:textId="77777777" w:rsidR="009B3407" w:rsidRDefault="009064F9">
      <w:pPr>
        <w:pStyle w:val="ListParagraph1"/>
        <w:numPr>
          <w:ilvl w:val="0"/>
          <w:numId w:val="13"/>
        </w:numPr>
        <w:rPr>
          <w:rFonts w:ascii="Arial" w:hAnsi="Arial" w:cs="Arial"/>
          <w:sz w:val="24"/>
          <w:szCs w:val="24"/>
        </w:rPr>
      </w:pPr>
      <w:r>
        <w:rPr>
          <w:rFonts w:ascii="Arial" w:hAnsi="Arial" w:cs="Arial"/>
          <w:sz w:val="24"/>
          <w:szCs w:val="24"/>
        </w:rPr>
        <w:t xml:space="preserve">Failure to submit required reports within the time specified may result in suspension or termination of the contract, withholding of additional awards for the project, or other enforcement activities, including withholding of payments. </w:t>
      </w:r>
    </w:p>
    <w:p w14:paraId="410D5F31" w14:textId="77777777" w:rsidR="009B3407" w:rsidRDefault="009064F9">
      <w:pPr>
        <w:rPr>
          <w:rFonts w:ascii="Arial" w:hAnsi="Arial" w:cs="Arial"/>
          <w:sz w:val="24"/>
          <w:szCs w:val="24"/>
        </w:rPr>
      </w:pPr>
      <w:r>
        <w:rPr>
          <w:rFonts w:ascii="Arial" w:hAnsi="Arial" w:cs="Arial"/>
          <w:sz w:val="24"/>
          <w:szCs w:val="24"/>
        </w:rPr>
        <w:t>Record Keeping</w:t>
      </w:r>
    </w:p>
    <w:p w14:paraId="3909A3C8" w14:textId="77777777" w:rsidR="009B3407" w:rsidRDefault="009064F9">
      <w:pPr>
        <w:pStyle w:val="ListParagraph1"/>
        <w:numPr>
          <w:ilvl w:val="0"/>
          <w:numId w:val="14"/>
        </w:numPr>
        <w:rPr>
          <w:rFonts w:ascii="Arial" w:hAnsi="Arial" w:cs="Arial"/>
          <w:sz w:val="24"/>
          <w:szCs w:val="24"/>
        </w:rPr>
      </w:pPr>
      <w:r>
        <w:rPr>
          <w:rFonts w:ascii="Arial" w:hAnsi="Arial" w:cs="Arial"/>
          <w:sz w:val="24"/>
          <w:szCs w:val="24"/>
        </w:rPr>
        <w:t>The agency will maintain records that adequately identify the source and application of funds provided for financial</w:t>
      </w:r>
      <w:r>
        <w:rPr>
          <w:rFonts w:ascii="Arial" w:hAnsi="Arial" w:cs="Arial"/>
          <w:sz w:val="24"/>
          <w:szCs w:val="24"/>
          <w:u w:val="single"/>
        </w:rPr>
        <w:t>ly-as</w:t>
      </w:r>
      <w:r>
        <w:rPr>
          <w:rFonts w:ascii="Arial" w:hAnsi="Arial" w:cs="Arial"/>
          <w:sz w:val="24"/>
          <w:szCs w:val="24"/>
        </w:rPr>
        <w:t xml:space="preserve">sisted activities. </w:t>
      </w:r>
    </w:p>
    <w:p w14:paraId="41DD0659" w14:textId="77777777" w:rsidR="009B3407" w:rsidRDefault="009064F9">
      <w:pPr>
        <w:rPr>
          <w:rFonts w:ascii="Arial" w:hAnsi="Arial" w:cs="Arial"/>
          <w:sz w:val="24"/>
          <w:szCs w:val="24"/>
        </w:rPr>
      </w:pPr>
      <w:r>
        <w:rPr>
          <w:rFonts w:ascii="Arial" w:hAnsi="Arial" w:cs="Arial"/>
          <w:sz w:val="24"/>
          <w:szCs w:val="24"/>
        </w:rPr>
        <w:t>Governing Board</w:t>
      </w:r>
    </w:p>
    <w:p w14:paraId="5749643D" w14:textId="77777777" w:rsidR="009B3407" w:rsidRDefault="009064F9">
      <w:pPr>
        <w:rPr>
          <w:rFonts w:ascii="Arial" w:hAnsi="Arial" w:cs="Arial"/>
          <w:sz w:val="24"/>
          <w:szCs w:val="24"/>
        </w:rPr>
      </w:pPr>
      <w:r>
        <w:rPr>
          <w:rFonts w:ascii="Arial" w:hAnsi="Arial" w:cs="Arial"/>
          <w:sz w:val="24"/>
          <w:szCs w:val="24"/>
        </w:rPr>
        <w:t xml:space="preserve">The Access Center shall have a governing Board comprised of, at a minimum, voting members from the following areas:   </w:t>
      </w:r>
    </w:p>
    <w:p w14:paraId="3597652F" w14:textId="77777777" w:rsidR="009B3407" w:rsidRDefault="009064F9">
      <w:pPr>
        <w:pStyle w:val="ListParagraph1"/>
        <w:numPr>
          <w:ilvl w:val="0"/>
          <w:numId w:val="14"/>
        </w:numPr>
        <w:rPr>
          <w:rFonts w:ascii="Arial" w:hAnsi="Arial" w:cs="Arial"/>
          <w:sz w:val="24"/>
          <w:szCs w:val="24"/>
        </w:rPr>
      </w:pPr>
      <w:r>
        <w:rPr>
          <w:rFonts w:ascii="Arial" w:hAnsi="Arial" w:cs="Arial"/>
          <w:sz w:val="24"/>
          <w:szCs w:val="24"/>
        </w:rPr>
        <w:t xml:space="preserve">Two members from the Agency’s governing Board, </w:t>
      </w:r>
    </w:p>
    <w:p w14:paraId="0C117A91" w14:textId="77777777" w:rsidR="009B3407" w:rsidRDefault="009064F9">
      <w:pPr>
        <w:pStyle w:val="ListParagraph1"/>
        <w:numPr>
          <w:ilvl w:val="0"/>
          <w:numId w:val="14"/>
        </w:numPr>
        <w:rPr>
          <w:rFonts w:ascii="Arial" w:hAnsi="Arial" w:cs="Arial"/>
          <w:sz w:val="24"/>
          <w:szCs w:val="24"/>
        </w:rPr>
      </w:pPr>
      <w:r>
        <w:rPr>
          <w:rFonts w:ascii="Arial" w:hAnsi="Arial" w:cs="Arial"/>
          <w:sz w:val="24"/>
          <w:szCs w:val="24"/>
        </w:rPr>
        <w:t xml:space="preserve">CEO and one Board member from the CROSS Region, </w:t>
      </w:r>
    </w:p>
    <w:p w14:paraId="1597D2E3" w14:textId="77777777" w:rsidR="009B3407" w:rsidRDefault="009064F9">
      <w:pPr>
        <w:pStyle w:val="ListParagraph1"/>
        <w:numPr>
          <w:ilvl w:val="0"/>
          <w:numId w:val="14"/>
        </w:numPr>
        <w:rPr>
          <w:rFonts w:ascii="Arial" w:hAnsi="Arial" w:cs="Arial"/>
          <w:sz w:val="24"/>
          <w:szCs w:val="24"/>
        </w:rPr>
      </w:pPr>
      <w:r>
        <w:rPr>
          <w:rFonts w:ascii="Arial" w:hAnsi="Arial" w:cs="Arial"/>
          <w:sz w:val="24"/>
          <w:szCs w:val="24"/>
        </w:rPr>
        <w:t>One member from law enforcement, and</w:t>
      </w:r>
    </w:p>
    <w:p w14:paraId="7C820981" w14:textId="77777777" w:rsidR="009B3407" w:rsidRDefault="009064F9">
      <w:pPr>
        <w:pStyle w:val="ListParagraph1"/>
        <w:numPr>
          <w:ilvl w:val="0"/>
          <w:numId w:val="14"/>
        </w:numPr>
        <w:rPr>
          <w:rFonts w:ascii="Arial" w:hAnsi="Arial" w:cs="Arial"/>
          <w:sz w:val="24"/>
          <w:szCs w:val="24"/>
        </w:rPr>
      </w:pPr>
      <w:r>
        <w:rPr>
          <w:rFonts w:ascii="Arial" w:hAnsi="Arial" w:cs="Arial"/>
          <w:sz w:val="24"/>
          <w:szCs w:val="24"/>
        </w:rPr>
        <w:t>One provider of Home and Communi</w:t>
      </w:r>
      <w:r>
        <w:rPr>
          <w:rFonts w:ascii="Arial" w:hAnsi="Arial" w:cs="Arial"/>
          <w:sz w:val="24"/>
          <w:szCs w:val="24"/>
          <w:u w:val="single"/>
        </w:rPr>
        <w:t>ty-Ba</w:t>
      </w:r>
      <w:r>
        <w:rPr>
          <w:rFonts w:ascii="Arial" w:hAnsi="Arial" w:cs="Arial"/>
          <w:sz w:val="24"/>
          <w:szCs w:val="24"/>
        </w:rPr>
        <w:t xml:space="preserve">sed Services.   </w:t>
      </w:r>
    </w:p>
    <w:p w14:paraId="23B39F2A" w14:textId="77777777" w:rsidR="009B3407" w:rsidRDefault="009064F9">
      <w:pPr>
        <w:ind w:left="720"/>
        <w:rPr>
          <w:rFonts w:ascii="Arial" w:hAnsi="Arial" w:cs="Arial"/>
          <w:sz w:val="24"/>
          <w:szCs w:val="24"/>
        </w:rPr>
      </w:pPr>
      <w:r>
        <w:rPr>
          <w:rFonts w:ascii="Arial" w:hAnsi="Arial" w:cs="Arial"/>
          <w:sz w:val="24"/>
          <w:szCs w:val="24"/>
        </w:rPr>
        <w:t xml:space="preserve">In addition to the voting members there will be </w:t>
      </w:r>
      <w:r>
        <w:rPr>
          <w:rFonts w:ascii="Arial" w:hAnsi="Arial" w:cs="Arial"/>
          <w:sz w:val="24"/>
          <w:szCs w:val="24"/>
          <w:u w:val="single"/>
        </w:rPr>
        <w:t xml:space="preserve">two </w:t>
      </w:r>
      <w:r>
        <w:rPr>
          <w:rFonts w:ascii="Arial" w:hAnsi="Arial" w:cs="Arial"/>
          <w:sz w:val="24"/>
          <w:szCs w:val="24"/>
        </w:rPr>
        <w:t>ex-officio, non-voting members with lived experience or a family member of an individual with lived experience.</w:t>
      </w:r>
    </w:p>
    <w:p w14:paraId="3CEDC721" w14:textId="77777777" w:rsidR="009B3407" w:rsidRDefault="009064F9">
      <w:pPr>
        <w:rPr>
          <w:rFonts w:ascii="Arial" w:hAnsi="Arial" w:cs="Arial"/>
          <w:sz w:val="24"/>
          <w:szCs w:val="24"/>
        </w:rPr>
      </w:pPr>
      <w:r>
        <w:rPr>
          <w:rFonts w:ascii="Arial" w:hAnsi="Arial" w:cs="Arial"/>
          <w:noProof/>
          <w:sz w:val="24"/>
          <w:szCs w:val="24"/>
        </w:rPr>
        <mc:AlternateContent>
          <mc:Choice Requires="wps">
            <w:drawing>
              <wp:anchor distT="45720" distB="45720" distL="114300" distR="114300" simplePos="0" relativeHeight="251670528" behindDoc="0" locked="0" layoutInCell="1" allowOverlap="1" wp14:anchorId="5D00DB71" wp14:editId="04EF6C46">
                <wp:simplePos x="0" y="0"/>
                <wp:positionH relativeFrom="column">
                  <wp:posOffset>6083300</wp:posOffset>
                </wp:positionH>
                <wp:positionV relativeFrom="bottomMargin">
                  <wp:posOffset>-240030</wp:posOffset>
                </wp:positionV>
                <wp:extent cx="586105" cy="228600"/>
                <wp:effectExtent l="0" t="0" r="2349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228600"/>
                        </a:xfrm>
                        <a:prstGeom prst="rect">
                          <a:avLst/>
                        </a:prstGeom>
                        <a:solidFill>
                          <a:srgbClr val="FFFFFF"/>
                        </a:solidFill>
                        <a:ln w="9525">
                          <a:solidFill>
                            <a:srgbClr val="000000"/>
                          </a:solidFill>
                          <a:miter lim="800000"/>
                        </a:ln>
                      </wps:spPr>
                      <wps:txbx>
                        <w:txbxContent>
                          <w:p w14:paraId="7D6E884D" w14:textId="77777777" w:rsidR="00B438E8" w:rsidRDefault="00B438E8">
                            <w:pPr>
                              <w:rPr>
                                <w:rFonts w:ascii="Arial" w:hAnsi="Arial" w:cs="Arial"/>
                                <w:sz w:val="16"/>
                                <w:szCs w:val="16"/>
                              </w:rPr>
                            </w:pPr>
                            <w:r>
                              <w:rPr>
                                <w:rFonts w:ascii="Arial" w:hAnsi="Arial" w:cs="Arial"/>
                                <w:sz w:val="16"/>
                                <w:szCs w:val="16"/>
                              </w:rPr>
                              <w:t>Page 6</w:t>
                            </w:r>
                          </w:p>
                        </w:txbxContent>
                      </wps:txbx>
                      <wps:bodyPr rot="0" vert="horz" wrap="square" lIns="91440" tIns="45720" rIns="91440" bIns="45720" anchor="t" anchorCtr="0">
                        <a:noAutofit/>
                      </wps:bodyPr>
                    </wps:wsp>
                  </a:graphicData>
                </a:graphic>
              </wp:anchor>
            </w:drawing>
          </mc:Choice>
          <mc:Fallback>
            <w:pict>
              <v:shape w14:anchorId="5D00DB71" id="_x0000_s1031" type="#_x0000_t202" style="position:absolute;margin-left:479pt;margin-top:-18.9pt;width:46.15pt;height:18pt;z-index:251670528;visibility:visible;mso-wrap-style:square;mso-wrap-distance-left:9pt;mso-wrap-distance-top:3.6pt;mso-wrap-distance-right:9pt;mso-wrap-distance-bottom:3.6pt;mso-position-horizontal:absolute;mso-position-horizontal-relative:text;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">
                <v:textbox>
                  <w:txbxContent>
                    <w:p w14:paraId="7D6E884D" w14:textId="77777777" w:rsidR="00B438E8" w:rsidRDefault="00B438E8">
                      <w:pPr>
                        <w:rPr>
                          <w:rFonts w:ascii="Arial" w:hAnsi="Arial" w:cs="Arial"/>
                          <w:sz w:val="16"/>
                          <w:szCs w:val="16"/>
                        </w:rPr>
                      </w:pPr>
                      <w:r>
                        <w:rPr>
                          <w:rFonts w:ascii="Arial" w:hAnsi="Arial" w:cs="Arial"/>
                          <w:sz w:val="16"/>
                          <w:szCs w:val="16"/>
                        </w:rPr>
                        <w:t>Page 6</w:t>
                      </w:r>
                    </w:p>
                  </w:txbxContent>
                </v:textbox>
                <w10:wrap type="square" anchory="margin"/>
              </v:shape>
            </w:pict>
          </mc:Fallback>
        </mc:AlternateContent>
      </w:r>
      <w:r>
        <w:rPr>
          <w:rFonts w:ascii="Arial" w:hAnsi="Arial" w:cs="Arial"/>
          <w:sz w:val="24"/>
          <w:szCs w:val="24"/>
        </w:rPr>
        <w:br w:type="page"/>
      </w:r>
    </w:p>
    <w:p w14:paraId="08FD11A9" w14:textId="77777777" w:rsidR="009B3407" w:rsidRDefault="009B3407">
      <w:pPr>
        <w:rPr>
          <w:rFonts w:ascii="Arial" w:hAnsi="Arial" w:cs="Arial"/>
          <w:sz w:val="24"/>
          <w:szCs w:val="24"/>
        </w:rPr>
      </w:pPr>
    </w:p>
    <w:p w14:paraId="6F9B3D9C" w14:textId="77777777" w:rsidR="009B3407" w:rsidRDefault="009B3407">
      <w:pPr>
        <w:rPr>
          <w:rFonts w:ascii="Arial" w:hAnsi="Arial" w:cs="Arial"/>
          <w:sz w:val="24"/>
          <w:szCs w:val="24"/>
        </w:rPr>
      </w:pPr>
    </w:p>
    <w:p w14:paraId="319772DF" w14:textId="77777777" w:rsidR="009B3407" w:rsidRDefault="009064F9">
      <w:pPr>
        <w:rPr>
          <w:rFonts w:ascii="Arial" w:hAnsi="Arial" w:cs="Arial"/>
          <w:sz w:val="24"/>
          <w:szCs w:val="24"/>
        </w:rPr>
      </w:pPr>
      <w:r>
        <w:rPr>
          <w:rFonts w:ascii="Arial" w:hAnsi="Arial" w:cs="Arial"/>
          <w:sz w:val="24"/>
          <w:szCs w:val="24"/>
        </w:rPr>
        <w:t>D. Application and Submission Information</w:t>
      </w:r>
    </w:p>
    <w:p w14:paraId="1A1EAFC1" w14:textId="77777777" w:rsidR="009B3407" w:rsidRDefault="009B3407">
      <w:pPr>
        <w:jc w:val="center"/>
        <w:rPr>
          <w:rFonts w:ascii="Arial" w:hAnsi="Arial" w:cs="Arial"/>
          <w:sz w:val="24"/>
          <w:szCs w:val="24"/>
        </w:rPr>
      </w:pPr>
    </w:p>
    <w:p w14:paraId="26493151" w14:textId="77777777" w:rsidR="009B3407" w:rsidRDefault="009064F9">
      <w:pPr>
        <w:pStyle w:val="ListParagraph1"/>
        <w:widowControl w:val="0"/>
        <w:numPr>
          <w:ilvl w:val="0"/>
          <w:numId w:val="15"/>
        </w:numPr>
        <w:tabs>
          <w:tab w:val="left" w:pos="461"/>
        </w:tabs>
        <w:spacing w:after="0" w:line="280" w:lineRule="exact"/>
        <w:ind w:right="211"/>
        <w:contextualSpacing w:val="0"/>
        <w:rPr>
          <w:rFonts w:ascii="Arial" w:hAnsi="Arial" w:cs="Arial"/>
          <w:sz w:val="24"/>
          <w:szCs w:val="24"/>
        </w:rPr>
      </w:pPr>
      <w:r>
        <w:rPr>
          <w:rFonts w:ascii="Arial" w:hAnsi="Arial" w:cs="Arial"/>
          <w:w w:val="95"/>
          <w:sz w:val="24"/>
          <w:szCs w:val="24"/>
        </w:rPr>
        <w:t>Each</w:t>
      </w:r>
      <w:r>
        <w:rPr>
          <w:rFonts w:ascii="Arial" w:hAnsi="Arial" w:cs="Arial"/>
          <w:spacing w:val="-22"/>
          <w:w w:val="95"/>
          <w:sz w:val="24"/>
          <w:szCs w:val="24"/>
        </w:rPr>
        <w:t xml:space="preserve"> </w:t>
      </w:r>
      <w:r>
        <w:rPr>
          <w:rFonts w:ascii="Arial" w:hAnsi="Arial" w:cs="Arial"/>
          <w:w w:val="95"/>
          <w:sz w:val="24"/>
          <w:szCs w:val="24"/>
        </w:rPr>
        <w:t>Minimum</w:t>
      </w:r>
      <w:r>
        <w:rPr>
          <w:rFonts w:ascii="Arial" w:hAnsi="Arial" w:cs="Arial"/>
          <w:spacing w:val="-8"/>
          <w:w w:val="95"/>
          <w:sz w:val="24"/>
          <w:szCs w:val="24"/>
        </w:rPr>
        <w:t xml:space="preserve"> </w:t>
      </w:r>
      <w:r>
        <w:rPr>
          <w:rFonts w:ascii="Arial" w:hAnsi="Arial" w:cs="Arial"/>
          <w:w w:val="95"/>
          <w:sz w:val="24"/>
          <w:szCs w:val="24"/>
        </w:rPr>
        <w:t>Qualification</w:t>
      </w:r>
      <w:r>
        <w:rPr>
          <w:rFonts w:ascii="Arial" w:hAnsi="Arial" w:cs="Arial"/>
          <w:spacing w:val="-9"/>
          <w:w w:val="95"/>
          <w:sz w:val="24"/>
          <w:szCs w:val="24"/>
        </w:rPr>
        <w:t xml:space="preserve"> </w:t>
      </w:r>
      <w:r>
        <w:rPr>
          <w:rFonts w:ascii="Arial" w:hAnsi="Arial" w:cs="Arial"/>
          <w:w w:val="95"/>
          <w:sz w:val="24"/>
          <w:szCs w:val="24"/>
        </w:rPr>
        <w:t>and</w:t>
      </w:r>
      <w:r>
        <w:rPr>
          <w:rFonts w:ascii="Arial" w:hAnsi="Arial" w:cs="Arial"/>
          <w:spacing w:val="-14"/>
          <w:w w:val="95"/>
          <w:sz w:val="24"/>
          <w:szCs w:val="24"/>
        </w:rPr>
        <w:t xml:space="preserve"> </w:t>
      </w:r>
      <w:r>
        <w:rPr>
          <w:rFonts w:ascii="Arial" w:hAnsi="Arial" w:cs="Arial"/>
          <w:w w:val="95"/>
          <w:sz w:val="24"/>
          <w:szCs w:val="24"/>
        </w:rPr>
        <w:t>item</w:t>
      </w:r>
      <w:r>
        <w:rPr>
          <w:rFonts w:ascii="Arial" w:hAnsi="Arial" w:cs="Arial"/>
          <w:spacing w:val="-16"/>
          <w:w w:val="95"/>
          <w:sz w:val="24"/>
          <w:szCs w:val="24"/>
        </w:rPr>
        <w:t xml:space="preserve"> </w:t>
      </w:r>
      <w:r>
        <w:rPr>
          <w:rFonts w:ascii="Arial" w:hAnsi="Arial" w:cs="Arial"/>
          <w:w w:val="95"/>
          <w:sz w:val="24"/>
          <w:szCs w:val="24"/>
        </w:rPr>
        <w:t>in</w:t>
      </w:r>
      <w:r>
        <w:rPr>
          <w:rFonts w:ascii="Arial" w:hAnsi="Arial" w:cs="Arial"/>
          <w:spacing w:val="-22"/>
          <w:w w:val="95"/>
          <w:sz w:val="24"/>
          <w:szCs w:val="24"/>
        </w:rPr>
        <w:t xml:space="preserve"> </w:t>
      </w:r>
      <w:r>
        <w:rPr>
          <w:rFonts w:ascii="Arial" w:hAnsi="Arial" w:cs="Arial"/>
          <w:w w:val="95"/>
          <w:sz w:val="24"/>
          <w:szCs w:val="24"/>
        </w:rPr>
        <w:t>the</w:t>
      </w:r>
      <w:r>
        <w:rPr>
          <w:rFonts w:ascii="Arial" w:hAnsi="Arial" w:cs="Arial"/>
          <w:spacing w:val="-15"/>
          <w:w w:val="95"/>
          <w:sz w:val="24"/>
          <w:szCs w:val="24"/>
        </w:rPr>
        <w:t xml:space="preserve"> </w:t>
      </w:r>
      <w:r>
        <w:rPr>
          <w:rFonts w:ascii="Arial" w:hAnsi="Arial" w:cs="Arial"/>
          <w:w w:val="95"/>
          <w:sz w:val="24"/>
          <w:szCs w:val="24"/>
        </w:rPr>
        <w:t>Evaluation</w:t>
      </w:r>
      <w:r>
        <w:rPr>
          <w:rFonts w:ascii="Arial" w:hAnsi="Arial" w:cs="Arial"/>
          <w:spacing w:val="-22"/>
          <w:w w:val="95"/>
          <w:sz w:val="24"/>
          <w:szCs w:val="24"/>
        </w:rPr>
        <w:t xml:space="preserve"> </w:t>
      </w:r>
      <w:r>
        <w:rPr>
          <w:rFonts w:ascii="Arial" w:hAnsi="Arial" w:cs="Arial"/>
          <w:w w:val="95"/>
          <w:sz w:val="24"/>
          <w:szCs w:val="24"/>
        </w:rPr>
        <w:t>Criteria</w:t>
      </w:r>
      <w:r>
        <w:rPr>
          <w:rFonts w:ascii="Arial" w:hAnsi="Arial" w:cs="Arial"/>
          <w:spacing w:val="-18"/>
          <w:w w:val="95"/>
          <w:sz w:val="24"/>
          <w:szCs w:val="24"/>
        </w:rPr>
        <w:t xml:space="preserve"> </w:t>
      </w:r>
      <w:r>
        <w:rPr>
          <w:rFonts w:ascii="Arial" w:hAnsi="Arial" w:cs="Arial"/>
          <w:w w:val="95"/>
          <w:sz w:val="24"/>
          <w:szCs w:val="24"/>
        </w:rPr>
        <w:t>will</w:t>
      </w:r>
      <w:r>
        <w:rPr>
          <w:rFonts w:ascii="Arial" w:hAnsi="Arial" w:cs="Arial"/>
          <w:spacing w:val="-17"/>
          <w:w w:val="95"/>
          <w:sz w:val="24"/>
          <w:szCs w:val="24"/>
        </w:rPr>
        <w:t xml:space="preserve"> </w:t>
      </w:r>
      <w:r>
        <w:rPr>
          <w:rFonts w:ascii="Arial" w:hAnsi="Arial" w:cs="Arial"/>
          <w:w w:val="95"/>
          <w:sz w:val="24"/>
          <w:szCs w:val="24"/>
        </w:rPr>
        <w:t>be</w:t>
      </w:r>
      <w:r>
        <w:rPr>
          <w:rFonts w:ascii="Arial" w:hAnsi="Arial" w:cs="Arial"/>
          <w:spacing w:val="-5"/>
          <w:w w:val="95"/>
          <w:sz w:val="24"/>
          <w:szCs w:val="24"/>
        </w:rPr>
        <w:t xml:space="preserve"> </w:t>
      </w:r>
      <w:r>
        <w:rPr>
          <w:rFonts w:ascii="Arial" w:hAnsi="Arial" w:cs="Arial"/>
          <w:w w:val="95"/>
          <w:sz w:val="24"/>
          <w:szCs w:val="24"/>
        </w:rPr>
        <w:t>addressed.</w:t>
      </w:r>
      <w:r>
        <w:rPr>
          <w:rFonts w:ascii="Arial" w:hAnsi="Arial" w:cs="Arial"/>
          <w:spacing w:val="1"/>
          <w:w w:val="95"/>
          <w:sz w:val="24"/>
          <w:szCs w:val="24"/>
        </w:rPr>
        <w:t xml:space="preserve"> </w:t>
      </w:r>
      <w:r>
        <w:rPr>
          <w:rFonts w:ascii="Arial" w:hAnsi="Arial" w:cs="Arial"/>
          <w:w w:val="95"/>
          <w:sz w:val="24"/>
          <w:szCs w:val="24"/>
        </w:rPr>
        <w:t xml:space="preserve">Organize </w:t>
      </w:r>
      <w:r>
        <w:rPr>
          <w:rFonts w:ascii="Arial" w:hAnsi="Arial" w:cs="Arial"/>
          <w:sz w:val="24"/>
          <w:szCs w:val="24"/>
        </w:rPr>
        <w:t>responses</w:t>
      </w:r>
      <w:r>
        <w:rPr>
          <w:rFonts w:ascii="Arial" w:hAnsi="Arial" w:cs="Arial"/>
          <w:spacing w:val="-41"/>
          <w:sz w:val="24"/>
          <w:szCs w:val="24"/>
        </w:rPr>
        <w:t xml:space="preserve"> </w:t>
      </w:r>
      <w:r>
        <w:rPr>
          <w:rFonts w:ascii="Arial" w:hAnsi="Arial" w:cs="Arial"/>
          <w:sz w:val="24"/>
          <w:szCs w:val="24"/>
        </w:rPr>
        <w:t>in</w:t>
      </w:r>
      <w:r>
        <w:rPr>
          <w:rFonts w:ascii="Arial" w:hAnsi="Arial" w:cs="Arial"/>
          <w:spacing w:val="-38"/>
          <w:sz w:val="24"/>
          <w:szCs w:val="24"/>
        </w:rPr>
        <w:t xml:space="preserve">  </w:t>
      </w:r>
      <w:r>
        <w:rPr>
          <w:rFonts w:ascii="Arial" w:hAnsi="Arial" w:cs="Arial"/>
          <w:sz w:val="24"/>
          <w:szCs w:val="24"/>
        </w:rPr>
        <w:t>the</w:t>
      </w:r>
      <w:r>
        <w:rPr>
          <w:rFonts w:ascii="Arial" w:hAnsi="Arial" w:cs="Arial"/>
          <w:spacing w:val="-40"/>
          <w:sz w:val="24"/>
          <w:szCs w:val="24"/>
        </w:rPr>
        <w:t xml:space="preserve">  </w:t>
      </w:r>
      <w:r>
        <w:rPr>
          <w:rFonts w:ascii="Arial" w:hAnsi="Arial" w:cs="Arial"/>
          <w:sz w:val="24"/>
          <w:szCs w:val="24"/>
        </w:rPr>
        <w:t>same order as</w:t>
      </w:r>
      <w:r>
        <w:rPr>
          <w:rFonts w:ascii="Arial" w:hAnsi="Arial" w:cs="Arial"/>
          <w:spacing w:val="-42"/>
          <w:sz w:val="24"/>
          <w:szCs w:val="24"/>
        </w:rPr>
        <w:t xml:space="preserve">  </w:t>
      </w:r>
      <w:r>
        <w:rPr>
          <w:rFonts w:ascii="Arial" w:hAnsi="Arial" w:cs="Arial"/>
          <w:sz w:val="24"/>
          <w:szCs w:val="24"/>
        </w:rPr>
        <w:t>the</w:t>
      </w:r>
      <w:r>
        <w:rPr>
          <w:rFonts w:ascii="Arial" w:hAnsi="Arial" w:cs="Arial"/>
          <w:spacing w:val="-39"/>
          <w:sz w:val="24"/>
          <w:szCs w:val="24"/>
        </w:rPr>
        <w:t xml:space="preserve">  </w:t>
      </w:r>
      <w:r>
        <w:rPr>
          <w:rFonts w:ascii="Arial" w:hAnsi="Arial" w:cs="Arial"/>
          <w:sz w:val="24"/>
          <w:szCs w:val="24"/>
        </w:rPr>
        <w:t xml:space="preserve">items </w:t>
      </w:r>
      <w:r>
        <w:rPr>
          <w:rFonts w:ascii="Arial" w:hAnsi="Arial" w:cs="Arial"/>
          <w:spacing w:val="-39"/>
          <w:sz w:val="24"/>
          <w:szCs w:val="24"/>
        </w:rPr>
        <w:t xml:space="preserve"> </w:t>
      </w:r>
      <w:r>
        <w:rPr>
          <w:rFonts w:ascii="Arial" w:hAnsi="Arial" w:cs="Arial"/>
          <w:spacing w:val="-4"/>
          <w:sz w:val="24"/>
          <w:szCs w:val="24"/>
        </w:rPr>
        <w:t xml:space="preserve">are </w:t>
      </w:r>
      <w:r>
        <w:rPr>
          <w:rFonts w:ascii="Arial" w:hAnsi="Arial" w:cs="Arial"/>
          <w:spacing w:val="-38"/>
          <w:sz w:val="24"/>
          <w:szCs w:val="24"/>
        </w:rPr>
        <w:t xml:space="preserve"> </w:t>
      </w:r>
      <w:r>
        <w:rPr>
          <w:rFonts w:ascii="Arial" w:hAnsi="Arial" w:cs="Arial"/>
          <w:sz w:val="24"/>
          <w:szCs w:val="24"/>
        </w:rPr>
        <w:t xml:space="preserve">shown </w:t>
      </w:r>
      <w:r>
        <w:rPr>
          <w:rFonts w:ascii="Arial" w:hAnsi="Arial" w:cs="Arial"/>
          <w:spacing w:val="-46"/>
          <w:sz w:val="24"/>
          <w:szCs w:val="24"/>
        </w:rPr>
        <w:t xml:space="preserve"> </w:t>
      </w:r>
      <w:r>
        <w:rPr>
          <w:rFonts w:ascii="Arial" w:hAnsi="Arial" w:cs="Arial"/>
          <w:sz w:val="24"/>
          <w:szCs w:val="24"/>
        </w:rPr>
        <w:t xml:space="preserve">in </w:t>
      </w:r>
      <w:r>
        <w:rPr>
          <w:rFonts w:ascii="Arial" w:hAnsi="Arial" w:cs="Arial"/>
          <w:spacing w:val="-40"/>
          <w:sz w:val="24"/>
          <w:szCs w:val="24"/>
        </w:rPr>
        <w:t xml:space="preserve"> </w:t>
      </w:r>
      <w:r>
        <w:rPr>
          <w:rFonts w:ascii="Arial" w:hAnsi="Arial" w:cs="Arial"/>
          <w:sz w:val="24"/>
          <w:szCs w:val="24"/>
        </w:rPr>
        <w:t xml:space="preserve">the </w:t>
      </w:r>
      <w:r>
        <w:rPr>
          <w:rFonts w:ascii="Arial" w:hAnsi="Arial" w:cs="Arial"/>
          <w:spacing w:val="-41"/>
          <w:sz w:val="24"/>
          <w:szCs w:val="24"/>
        </w:rPr>
        <w:t xml:space="preserve"> </w:t>
      </w:r>
      <w:r>
        <w:rPr>
          <w:rFonts w:ascii="Arial" w:hAnsi="Arial" w:cs="Arial"/>
          <w:sz w:val="24"/>
          <w:szCs w:val="24"/>
        </w:rPr>
        <w:t>RFP.</w:t>
      </w:r>
    </w:p>
    <w:p w14:paraId="60F5BEB9" w14:textId="77777777" w:rsidR="009B3407" w:rsidRDefault="009B3407">
      <w:pPr>
        <w:pStyle w:val="BodyText"/>
        <w:spacing w:before="2"/>
        <w:rPr>
          <w:rFonts w:ascii="Arial" w:hAnsi="Arial" w:cs="Arial"/>
          <w:sz w:val="24"/>
          <w:szCs w:val="24"/>
        </w:rPr>
      </w:pPr>
    </w:p>
    <w:p w14:paraId="4EA2B84A" w14:textId="77777777" w:rsidR="009B3407" w:rsidRDefault="009064F9">
      <w:pPr>
        <w:pStyle w:val="ListParagraph1"/>
        <w:widowControl w:val="0"/>
        <w:numPr>
          <w:ilvl w:val="0"/>
          <w:numId w:val="15"/>
        </w:numPr>
        <w:tabs>
          <w:tab w:val="left" w:pos="461"/>
        </w:tabs>
        <w:spacing w:before="1" w:after="0" w:line="276" w:lineRule="exact"/>
        <w:ind w:right="856"/>
        <w:contextualSpacing w:val="0"/>
        <w:jc w:val="both"/>
        <w:rPr>
          <w:rFonts w:ascii="Arial" w:hAnsi="Arial" w:cs="Arial"/>
          <w:sz w:val="24"/>
          <w:szCs w:val="24"/>
        </w:rPr>
      </w:pPr>
      <w:r>
        <w:rPr>
          <w:rFonts w:ascii="Arial" w:hAnsi="Arial" w:cs="Arial"/>
          <w:w w:val="95"/>
          <w:sz w:val="24"/>
          <w:szCs w:val="24"/>
        </w:rPr>
        <w:t>Responses</w:t>
      </w:r>
      <w:r>
        <w:rPr>
          <w:rFonts w:ascii="Arial" w:hAnsi="Arial" w:cs="Arial"/>
          <w:spacing w:val="-9"/>
          <w:w w:val="95"/>
          <w:sz w:val="24"/>
          <w:szCs w:val="24"/>
        </w:rPr>
        <w:t xml:space="preserve"> </w:t>
      </w:r>
      <w:r>
        <w:rPr>
          <w:rFonts w:ascii="Arial" w:hAnsi="Arial" w:cs="Arial"/>
          <w:w w:val="95"/>
          <w:sz w:val="24"/>
          <w:szCs w:val="24"/>
        </w:rPr>
        <w:t>will</w:t>
      </w:r>
      <w:r>
        <w:rPr>
          <w:rFonts w:ascii="Arial" w:hAnsi="Arial" w:cs="Arial"/>
          <w:spacing w:val="-22"/>
          <w:w w:val="95"/>
          <w:sz w:val="24"/>
          <w:szCs w:val="24"/>
        </w:rPr>
        <w:t xml:space="preserve"> </w:t>
      </w:r>
      <w:r>
        <w:rPr>
          <w:rFonts w:ascii="Arial" w:hAnsi="Arial" w:cs="Arial"/>
          <w:w w:val="95"/>
          <w:sz w:val="24"/>
          <w:szCs w:val="24"/>
        </w:rPr>
        <w:t>be</w:t>
      </w:r>
      <w:r>
        <w:rPr>
          <w:rFonts w:ascii="Arial" w:hAnsi="Arial" w:cs="Arial"/>
          <w:spacing w:val="-9"/>
          <w:w w:val="95"/>
          <w:sz w:val="24"/>
          <w:szCs w:val="24"/>
        </w:rPr>
        <w:t xml:space="preserve"> </w:t>
      </w:r>
      <w:r>
        <w:rPr>
          <w:rFonts w:ascii="Arial" w:hAnsi="Arial" w:cs="Arial"/>
          <w:w w:val="95"/>
          <w:sz w:val="24"/>
          <w:szCs w:val="24"/>
        </w:rPr>
        <w:t>prepared</w:t>
      </w:r>
      <w:r>
        <w:rPr>
          <w:rFonts w:ascii="Arial" w:hAnsi="Arial" w:cs="Arial"/>
          <w:spacing w:val="-4"/>
          <w:w w:val="95"/>
          <w:sz w:val="24"/>
          <w:szCs w:val="24"/>
        </w:rPr>
        <w:t xml:space="preserve"> </w:t>
      </w:r>
      <w:r>
        <w:rPr>
          <w:rFonts w:ascii="Arial" w:hAnsi="Arial" w:cs="Arial"/>
          <w:w w:val="95"/>
          <w:sz w:val="24"/>
          <w:szCs w:val="24"/>
        </w:rPr>
        <w:t>simply</w:t>
      </w:r>
      <w:r>
        <w:rPr>
          <w:rFonts w:ascii="Arial" w:hAnsi="Arial" w:cs="Arial"/>
          <w:spacing w:val="-13"/>
          <w:w w:val="95"/>
          <w:sz w:val="24"/>
          <w:szCs w:val="24"/>
        </w:rPr>
        <w:t xml:space="preserve"> </w:t>
      </w:r>
      <w:r>
        <w:rPr>
          <w:rFonts w:ascii="Arial" w:hAnsi="Arial" w:cs="Arial"/>
          <w:w w:val="95"/>
          <w:sz w:val="24"/>
          <w:szCs w:val="24"/>
        </w:rPr>
        <w:t>and</w:t>
      </w:r>
      <w:r>
        <w:rPr>
          <w:rFonts w:ascii="Arial" w:hAnsi="Arial" w:cs="Arial"/>
          <w:spacing w:val="-11"/>
          <w:w w:val="95"/>
          <w:sz w:val="24"/>
          <w:szCs w:val="24"/>
        </w:rPr>
        <w:t xml:space="preserve"> </w:t>
      </w:r>
      <w:r>
        <w:rPr>
          <w:rFonts w:ascii="Arial" w:hAnsi="Arial" w:cs="Arial"/>
          <w:w w:val="95"/>
          <w:sz w:val="24"/>
          <w:szCs w:val="24"/>
        </w:rPr>
        <w:t>economically,</w:t>
      </w:r>
      <w:r>
        <w:rPr>
          <w:rFonts w:ascii="Arial" w:hAnsi="Arial" w:cs="Arial"/>
          <w:spacing w:val="-30"/>
          <w:w w:val="95"/>
          <w:sz w:val="24"/>
          <w:szCs w:val="24"/>
        </w:rPr>
        <w:t xml:space="preserve"> </w:t>
      </w:r>
      <w:r>
        <w:rPr>
          <w:rFonts w:ascii="Arial" w:hAnsi="Arial" w:cs="Arial"/>
          <w:w w:val="95"/>
          <w:sz w:val="24"/>
          <w:szCs w:val="24"/>
        </w:rPr>
        <w:t>providing</w:t>
      </w:r>
      <w:r>
        <w:rPr>
          <w:rFonts w:ascii="Arial" w:hAnsi="Arial" w:cs="Arial"/>
          <w:spacing w:val="-8"/>
          <w:w w:val="95"/>
          <w:sz w:val="24"/>
          <w:szCs w:val="24"/>
        </w:rPr>
        <w:t xml:space="preserve"> </w:t>
      </w:r>
      <w:r>
        <w:rPr>
          <w:rFonts w:ascii="Arial" w:hAnsi="Arial" w:cs="Arial"/>
          <w:w w:val="95"/>
          <w:sz w:val="24"/>
          <w:szCs w:val="24"/>
        </w:rPr>
        <w:t>a</w:t>
      </w:r>
      <w:r>
        <w:rPr>
          <w:rFonts w:ascii="Arial" w:hAnsi="Arial" w:cs="Arial"/>
          <w:spacing w:val="-13"/>
          <w:w w:val="95"/>
          <w:sz w:val="24"/>
          <w:szCs w:val="24"/>
        </w:rPr>
        <w:t xml:space="preserve"> </w:t>
      </w:r>
      <w:r>
        <w:rPr>
          <w:rFonts w:ascii="Arial" w:hAnsi="Arial" w:cs="Arial"/>
          <w:w w:val="95"/>
          <w:sz w:val="24"/>
          <w:szCs w:val="24"/>
        </w:rPr>
        <w:t>straightforward</w:t>
      </w:r>
      <w:r>
        <w:rPr>
          <w:rFonts w:ascii="Arial" w:hAnsi="Arial" w:cs="Arial"/>
          <w:spacing w:val="-11"/>
          <w:w w:val="95"/>
          <w:sz w:val="24"/>
          <w:szCs w:val="24"/>
        </w:rPr>
        <w:t xml:space="preserve"> </w:t>
      </w:r>
      <w:r>
        <w:rPr>
          <w:rFonts w:ascii="Arial" w:hAnsi="Arial" w:cs="Arial"/>
          <w:w w:val="95"/>
          <w:sz w:val="24"/>
          <w:szCs w:val="24"/>
        </w:rPr>
        <w:t>and concise,</w:t>
      </w:r>
      <w:r>
        <w:rPr>
          <w:rFonts w:ascii="Arial" w:hAnsi="Arial" w:cs="Arial"/>
          <w:spacing w:val="-10"/>
          <w:w w:val="95"/>
          <w:sz w:val="24"/>
          <w:szCs w:val="24"/>
        </w:rPr>
        <w:t xml:space="preserve"> </w:t>
      </w:r>
      <w:r>
        <w:rPr>
          <w:rFonts w:ascii="Arial" w:hAnsi="Arial" w:cs="Arial"/>
          <w:w w:val="95"/>
          <w:sz w:val="24"/>
          <w:szCs w:val="24"/>
        </w:rPr>
        <w:t>but</w:t>
      </w:r>
      <w:r>
        <w:rPr>
          <w:rFonts w:ascii="Arial" w:hAnsi="Arial" w:cs="Arial"/>
          <w:spacing w:val="-18"/>
          <w:w w:val="95"/>
          <w:sz w:val="24"/>
          <w:szCs w:val="24"/>
        </w:rPr>
        <w:t xml:space="preserve"> </w:t>
      </w:r>
      <w:r>
        <w:rPr>
          <w:rFonts w:ascii="Arial" w:hAnsi="Arial" w:cs="Arial"/>
          <w:w w:val="95"/>
          <w:sz w:val="24"/>
          <w:szCs w:val="24"/>
        </w:rPr>
        <w:t>complete</w:t>
      </w:r>
      <w:r>
        <w:rPr>
          <w:rFonts w:ascii="Arial" w:hAnsi="Arial" w:cs="Arial"/>
          <w:spacing w:val="-27"/>
          <w:w w:val="95"/>
          <w:sz w:val="24"/>
          <w:szCs w:val="24"/>
        </w:rPr>
        <w:t xml:space="preserve"> </w:t>
      </w:r>
      <w:r>
        <w:rPr>
          <w:rFonts w:ascii="Arial" w:hAnsi="Arial" w:cs="Arial"/>
          <w:w w:val="95"/>
          <w:sz w:val="24"/>
          <w:szCs w:val="24"/>
        </w:rPr>
        <w:t>and</w:t>
      </w:r>
      <w:r>
        <w:rPr>
          <w:rFonts w:ascii="Arial" w:hAnsi="Arial" w:cs="Arial"/>
          <w:spacing w:val="-6"/>
          <w:w w:val="95"/>
          <w:sz w:val="24"/>
          <w:szCs w:val="24"/>
        </w:rPr>
        <w:t xml:space="preserve"> </w:t>
      </w:r>
      <w:r>
        <w:rPr>
          <w:rFonts w:ascii="Arial" w:hAnsi="Arial" w:cs="Arial"/>
          <w:w w:val="95"/>
          <w:sz w:val="24"/>
          <w:szCs w:val="24"/>
        </w:rPr>
        <w:t>detailed</w:t>
      </w:r>
      <w:r>
        <w:rPr>
          <w:rFonts w:ascii="Arial" w:hAnsi="Arial" w:cs="Arial"/>
          <w:spacing w:val="-15"/>
          <w:w w:val="95"/>
          <w:sz w:val="24"/>
          <w:szCs w:val="24"/>
        </w:rPr>
        <w:t xml:space="preserve"> </w:t>
      </w:r>
      <w:r>
        <w:rPr>
          <w:rFonts w:ascii="Arial" w:hAnsi="Arial" w:cs="Arial"/>
          <w:w w:val="95"/>
          <w:sz w:val="24"/>
          <w:szCs w:val="24"/>
        </w:rPr>
        <w:t>description</w:t>
      </w:r>
      <w:r>
        <w:rPr>
          <w:rFonts w:ascii="Arial" w:hAnsi="Arial" w:cs="Arial"/>
          <w:spacing w:val="-15"/>
          <w:w w:val="95"/>
          <w:sz w:val="24"/>
          <w:szCs w:val="24"/>
        </w:rPr>
        <w:t xml:space="preserve"> </w:t>
      </w:r>
      <w:r>
        <w:rPr>
          <w:rFonts w:ascii="Arial" w:hAnsi="Arial" w:cs="Arial"/>
          <w:w w:val="95"/>
          <w:sz w:val="24"/>
          <w:szCs w:val="24"/>
        </w:rPr>
        <w:t>of</w:t>
      </w:r>
      <w:r>
        <w:rPr>
          <w:rFonts w:ascii="Arial" w:hAnsi="Arial" w:cs="Arial"/>
          <w:spacing w:val="-28"/>
          <w:w w:val="95"/>
          <w:sz w:val="24"/>
          <w:szCs w:val="24"/>
        </w:rPr>
        <w:t xml:space="preserve"> </w:t>
      </w:r>
      <w:r>
        <w:rPr>
          <w:rFonts w:ascii="Arial" w:hAnsi="Arial" w:cs="Arial"/>
          <w:w w:val="95"/>
          <w:sz w:val="24"/>
          <w:szCs w:val="24"/>
        </w:rPr>
        <w:t>your</w:t>
      </w:r>
      <w:r>
        <w:rPr>
          <w:rFonts w:ascii="Arial" w:hAnsi="Arial" w:cs="Arial"/>
          <w:spacing w:val="-17"/>
          <w:w w:val="95"/>
          <w:sz w:val="24"/>
          <w:szCs w:val="24"/>
        </w:rPr>
        <w:t xml:space="preserve"> </w:t>
      </w:r>
      <w:r>
        <w:rPr>
          <w:rFonts w:ascii="Arial" w:hAnsi="Arial" w:cs="Arial"/>
          <w:w w:val="95"/>
          <w:sz w:val="24"/>
          <w:szCs w:val="24"/>
        </w:rPr>
        <w:t>ability</w:t>
      </w:r>
      <w:r>
        <w:rPr>
          <w:rFonts w:ascii="Arial" w:hAnsi="Arial" w:cs="Arial"/>
          <w:spacing w:val="-20"/>
          <w:w w:val="95"/>
          <w:sz w:val="24"/>
          <w:szCs w:val="24"/>
        </w:rPr>
        <w:t xml:space="preserve"> </w:t>
      </w:r>
      <w:r>
        <w:rPr>
          <w:rFonts w:ascii="Arial" w:hAnsi="Arial" w:cs="Arial"/>
          <w:spacing w:val="-3"/>
          <w:w w:val="95"/>
          <w:sz w:val="24"/>
          <w:szCs w:val="24"/>
        </w:rPr>
        <w:t>to</w:t>
      </w:r>
      <w:r>
        <w:rPr>
          <w:rFonts w:ascii="Arial" w:hAnsi="Arial" w:cs="Arial"/>
          <w:spacing w:val="-16"/>
          <w:w w:val="95"/>
          <w:sz w:val="24"/>
          <w:szCs w:val="24"/>
        </w:rPr>
        <w:t xml:space="preserve"> </w:t>
      </w:r>
      <w:r>
        <w:rPr>
          <w:rFonts w:ascii="Arial" w:hAnsi="Arial" w:cs="Arial"/>
          <w:w w:val="95"/>
          <w:sz w:val="24"/>
          <w:szCs w:val="24"/>
        </w:rPr>
        <w:t>meet</w:t>
      </w:r>
      <w:r>
        <w:rPr>
          <w:rFonts w:ascii="Arial" w:hAnsi="Arial" w:cs="Arial"/>
          <w:spacing w:val="-15"/>
          <w:w w:val="95"/>
          <w:sz w:val="24"/>
          <w:szCs w:val="24"/>
        </w:rPr>
        <w:t xml:space="preserve"> </w:t>
      </w:r>
      <w:r>
        <w:rPr>
          <w:rFonts w:ascii="Arial" w:hAnsi="Arial" w:cs="Arial"/>
          <w:w w:val="95"/>
          <w:sz w:val="24"/>
          <w:szCs w:val="24"/>
        </w:rPr>
        <w:t>the</w:t>
      </w:r>
      <w:r>
        <w:rPr>
          <w:rFonts w:ascii="Arial" w:hAnsi="Arial" w:cs="Arial"/>
          <w:spacing w:val="-22"/>
          <w:w w:val="95"/>
          <w:sz w:val="24"/>
          <w:szCs w:val="24"/>
        </w:rPr>
        <w:t xml:space="preserve"> </w:t>
      </w:r>
      <w:r>
        <w:rPr>
          <w:rFonts w:ascii="Arial" w:hAnsi="Arial" w:cs="Arial"/>
          <w:w w:val="95"/>
          <w:sz w:val="24"/>
          <w:szCs w:val="24"/>
        </w:rPr>
        <w:t>requirements outlined</w:t>
      </w:r>
      <w:r>
        <w:rPr>
          <w:rFonts w:ascii="Arial" w:hAnsi="Arial" w:cs="Arial"/>
          <w:spacing w:val="-12"/>
          <w:w w:val="95"/>
          <w:sz w:val="24"/>
          <w:szCs w:val="24"/>
        </w:rPr>
        <w:t xml:space="preserve"> </w:t>
      </w:r>
      <w:r>
        <w:rPr>
          <w:rFonts w:ascii="Arial" w:hAnsi="Arial" w:cs="Arial"/>
          <w:w w:val="95"/>
          <w:sz w:val="24"/>
          <w:szCs w:val="24"/>
        </w:rPr>
        <w:t>in</w:t>
      </w:r>
      <w:r>
        <w:rPr>
          <w:rFonts w:ascii="Arial" w:hAnsi="Arial" w:cs="Arial"/>
          <w:spacing w:val="-15"/>
          <w:w w:val="95"/>
          <w:sz w:val="24"/>
          <w:szCs w:val="24"/>
        </w:rPr>
        <w:t xml:space="preserve"> </w:t>
      </w:r>
      <w:r>
        <w:rPr>
          <w:rFonts w:ascii="Arial" w:hAnsi="Arial" w:cs="Arial"/>
          <w:w w:val="95"/>
          <w:sz w:val="24"/>
          <w:szCs w:val="24"/>
        </w:rPr>
        <w:t>this</w:t>
      </w:r>
      <w:r>
        <w:rPr>
          <w:rFonts w:ascii="Arial" w:hAnsi="Arial" w:cs="Arial"/>
          <w:spacing w:val="-9"/>
          <w:w w:val="95"/>
          <w:sz w:val="24"/>
          <w:szCs w:val="24"/>
        </w:rPr>
        <w:t xml:space="preserve"> </w:t>
      </w:r>
      <w:r>
        <w:rPr>
          <w:rFonts w:ascii="Arial" w:hAnsi="Arial" w:cs="Arial"/>
          <w:w w:val="95"/>
          <w:sz w:val="24"/>
          <w:szCs w:val="24"/>
        </w:rPr>
        <w:t>document.</w:t>
      </w:r>
      <w:r>
        <w:rPr>
          <w:rFonts w:ascii="Arial" w:hAnsi="Arial" w:cs="Arial"/>
          <w:spacing w:val="-12"/>
          <w:w w:val="95"/>
          <w:sz w:val="24"/>
          <w:szCs w:val="24"/>
        </w:rPr>
        <w:t xml:space="preserve"> </w:t>
      </w:r>
      <w:r>
        <w:rPr>
          <w:rFonts w:ascii="Arial" w:hAnsi="Arial" w:cs="Arial"/>
          <w:w w:val="95"/>
          <w:sz w:val="24"/>
          <w:szCs w:val="24"/>
        </w:rPr>
        <w:t>Emphasis</w:t>
      </w:r>
      <w:r>
        <w:rPr>
          <w:rFonts w:ascii="Arial" w:hAnsi="Arial" w:cs="Arial"/>
          <w:spacing w:val="-23"/>
          <w:w w:val="95"/>
          <w:sz w:val="24"/>
          <w:szCs w:val="24"/>
        </w:rPr>
        <w:t xml:space="preserve"> </w:t>
      </w:r>
      <w:r>
        <w:rPr>
          <w:rFonts w:ascii="Arial" w:hAnsi="Arial" w:cs="Arial"/>
          <w:w w:val="95"/>
          <w:sz w:val="24"/>
          <w:szCs w:val="24"/>
        </w:rPr>
        <w:t>will</w:t>
      </w:r>
      <w:r>
        <w:rPr>
          <w:rFonts w:ascii="Arial" w:hAnsi="Arial" w:cs="Arial"/>
          <w:spacing w:val="-20"/>
          <w:w w:val="95"/>
          <w:sz w:val="24"/>
          <w:szCs w:val="24"/>
        </w:rPr>
        <w:t xml:space="preserve"> </w:t>
      </w:r>
      <w:r>
        <w:rPr>
          <w:rFonts w:ascii="Arial" w:hAnsi="Arial" w:cs="Arial"/>
          <w:w w:val="95"/>
          <w:sz w:val="24"/>
          <w:szCs w:val="24"/>
        </w:rPr>
        <w:t>be</w:t>
      </w:r>
      <w:r>
        <w:rPr>
          <w:rFonts w:ascii="Arial" w:hAnsi="Arial" w:cs="Arial"/>
          <w:spacing w:val="-1"/>
          <w:w w:val="95"/>
          <w:sz w:val="24"/>
          <w:szCs w:val="24"/>
        </w:rPr>
        <w:t xml:space="preserve"> </w:t>
      </w:r>
      <w:r>
        <w:rPr>
          <w:rFonts w:ascii="Arial" w:hAnsi="Arial" w:cs="Arial"/>
          <w:w w:val="95"/>
          <w:sz w:val="24"/>
          <w:szCs w:val="24"/>
        </w:rPr>
        <w:t>on</w:t>
      </w:r>
      <w:r>
        <w:rPr>
          <w:rFonts w:ascii="Arial" w:hAnsi="Arial" w:cs="Arial"/>
          <w:spacing w:val="-21"/>
          <w:w w:val="95"/>
          <w:sz w:val="24"/>
          <w:szCs w:val="24"/>
        </w:rPr>
        <w:t xml:space="preserve"> </w:t>
      </w:r>
      <w:r>
        <w:rPr>
          <w:rFonts w:ascii="Arial" w:hAnsi="Arial" w:cs="Arial"/>
          <w:w w:val="95"/>
          <w:sz w:val="24"/>
          <w:szCs w:val="24"/>
        </w:rPr>
        <w:t>the</w:t>
      </w:r>
      <w:r>
        <w:rPr>
          <w:rFonts w:ascii="Arial" w:hAnsi="Arial" w:cs="Arial"/>
          <w:spacing w:val="-15"/>
          <w:w w:val="95"/>
          <w:sz w:val="24"/>
          <w:szCs w:val="24"/>
        </w:rPr>
        <w:t xml:space="preserve"> </w:t>
      </w:r>
      <w:r>
        <w:rPr>
          <w:rFonts w:ascii="Arial" w:hAnsi="Arial" w:cs="Arial"/>
          <w:w w:val="95"/>
          <w:sz w:val="24"/>
          <w:szCs w:val="24"/>
        </w:rPr>
        <w:t>completeness</w:t>
      </w:r>
      <w:r>
        <w:rPr>
          <w:rFonts w:ascii="Arial" w:hAnsi="Arial" w:cs="Arial"/>
          <w:spacing w:val="-3"/>
          <w:w w:val="95"/>
          <w:sz w:val="24"/>
          <w:szCs w:val="24"/>
        </w:rPr>
        <w:t xml:space="preserve"> </w:t>
      </w:r>
      <w:r>
        <w:rPr>
          <w:rFonts w:ascii="Arial" w:hAnsi="Arial" w:cs="Arial"/>
          <w:w w:val="95"/>
          <w:sz w:val="24"/>
          <w:szCs w:val="24"/>
        </w:rPr>
        <w:t>of</w:t>
      </w:r>
      <w:r>
        <w:rPr>
          <w:rFonts w:ascii="Arial" w:hAnsi="Arial" w:cs="Arial"/>
          <w:spacing w:val="-42"/>
          <w:w w:val="95"/>
          <w:sz w:val="24"/>
          <w:szCs w:val="24"/>
        </w:rPr>
        <w:t xml:space="preserve"> </w:t>
      </w:r>
      <w:r>
        <w:rPr>
          <w:rFonts w:ascii="Arial" w:hAnsi="Arial" w:cs="Arial"/>
          <w:w w:val="95"/>
          <w:sz w:val="24"/>
          <w:szCs w:val="24"/>
        </w:rPr>
        <w:t>content.</w:t>
      </w:r>
    </w:p>
    <w:p w14:paraId="5384DD1A" w14:textId="77777777" w:rsidR="009B3407" w:rsidRDefault="009B3407">
      <w:pPr>
        <w:pStyle w:val="BodyText"/>
        <w:spacing w:before="3"/>
        <w:rPr>
          <w:rFonts w:ascii="Arial" w:hAnsi="Arial" w:cs="Arial"/>
          <w:sz w:val="24"/>
          <w:szCs w:val="24"/>
        </w:rPr>
      </w:pPr>
    </w:p>
    <w:p w14:paraId="2B230FB4" w14:textId="77777777" w:rsidR="009B3407" w:rsidRDefault="009064F9">
      <w:pPr>
        <w:pStyle w:val="ListParagraph1"/>
        <w:widowControl w:val="0"/>
        <w:numPr>
          <w:ilvl w:val="0"/>
          <w:numId w:val="15"/>
        </w:numPr>
        <w:tabs>
          <w:tab w:val="left" w:pos="461"/>
        </w:tabs>
        <w:spacing w:before="1" w:after="0" w:line="296" w:lineRule="exact"/>
        <w:contextualSpacing w:val="0"/>
        <w:rPr>
          <w:rFonts w:ascii="Arial" w:hAnsi="Arial" w:cs="Arial"/>
          <w:sz w:val="24"/>
          <w:szCs w:val="24"/>
        </w:rPr>
      </w:pPr>
      <w:r>
        <w:rPr>
          <w:rFonts w:ascii="Arial" w:hAnsi="Arial" w:cs="Arial"/>
          <w:sz w:val="24"/>
          <w:szCs w:val="24"/>
        </w:rPr>
        <w:t>The</w:t>
      </w:r>
      <w:r>
        <w:rPr>
          <w:rFonts w:ascii="Arial" w:hAnsi="Arial" w:cs="Arial"/>
          <w:spacing w:val="-39"/>
          <w:sz w:val="24"/>
          <w:szCs w:val="24"/>
        </w:rPr>
        <w:t xml:space="preserve"> </w:t>
      </w:r>
      <w:r>
        <w:rPr>
          <w:rFonts w:ascii="Arial" w:hAnsi="Arial" w:cs="Arial"/>
          <w:sz w:val="24"/>
          <w:szCs w:val="24"/>
        </w:rPr>
        <w:t>response</w:t>
      </w:r>
      <w:r>
        <w:rPr>
          <w:rFonts w:ascii="Arial" w:hAnsi="Arial" w:cs="Arial"/>
          <w:spacing w:val="-38"/>
          <w:sz w:val="24"/>
          <w:szCs w:val="24"/>
        </w:rPr>
        <w:t xml:space="preserve"> </w:t>
      </w:r>
      <w:r>
        <w:rPr>
          <w:rFonts w:ascii="Arial" w:hAnsi="Arial" w:cs="Arial"/>
          <w:sz w:val="24"/>
          <w:szCs w:val="24"/>
        </w:rPr>
        <w:t>must</w:t>
      </w:r>
      <w:r>
        <w:rPr>
          <w:rFonts w:ascii="Arial" w:hAnsi="Arial" w:cs="Arial"/>
          <w:spacing w:val="-34"/>
          <w:sz w:val="24"/>
          <w:szCs w:val="24"/>
        </w:rPr>
        <w:t xml:space="preserve"> </w:t>
      </w:r>
      <w:r>
        <w:rPr>
          <w:rFonts w:ascii="Arial" w:hAnsi="Arial" w:cs="Arial"/>
          <w:sz w:val="24"/>
          <w:szCs w:val="24"/>
        </w:rPr>
        <w:t>use</w:t>
      </w:r>
      <w:r>
        <w:rPr>
          <w:rFonts w:ascii="Arial" w:hAnsi="Arial" w:cs="Arial"/>
          <w:spacing w:val="-37"/>
          <w:sz w:val="24"/>
          <w:szCs w:val="24"/>
        </w:rPr>
        <w:t xml:space="preserve"> </w:t>
      </w:r>
      <w:r>
        <w:rPr>
          <w:rFonts w:ascii="Arial" w:hAnsi="Arial" w:cs="Arial"/>
          <w:sz w:val="24"/>
          <w:szCs w:val="24"/>
        </w:rPr>
        <w:t>standard</w:t>
      </w:r>
      <w:r>
        <w:rPr>
          <w:rFonts w:ascii="Arial" w:hAnsi="Arial" w:cs="Arial"/>
          <w:spacing w:val="-39"/>
          <w:sz w:val="24"/>
          <w:szCs w:val="24"/>
        </w:rPr>
        <w:t xml:space="preserve"> </w:t>
      </w:r>
      <w:r>
        <w:rPr>
          <w:rFonts w:ascii="Arial" w:hAnsi="Arial" w:cs="Arial"/>
          <w:sz w:val="24"/>
          <w:szCs w:val="24"/>
        </w:rPr>
        <w:t>size</w:t>
      </w:r>
      <w:r>
        <w:rPr>
          <w:rFonts w:ascii="Arial" w:hAnsi="Arial" w:cs="Arial"/>
          <w:spacing w:val="-42"/>
          <w:sz w:val="24"/>
          <w:szCs w:val="24"/>
        </w:rPr>
        <w:t xml:space="preserve"> </w:t>
      </w:r>
      <w:r>
        <w:rPr>
          <w:rFonts w:ascii="Arial" w:hAnsi="Arial" w:cs="Arial"/>
          <w:sz w:val="24"/>
          <w:szCs w:val="24"/>
        </w:rPr>
        <w:t>type</w:t>
      </w:r>
      <w:r>
        <w:rPr>
          <w:rFonts w:ascii="Arial" w:hAnsi="Arial" w:cs="Arial"/>
          <w:spacing w:val="-36"/>
          <w:sz w:val="24"/>
          <w:szCs w:val="24"/>
        </w:rPr>
        <w:t xml:space="preserve"> </w:t>
      </w:r>
      <w:r>
        <w:rPr>
          <w:rFonts w:ascii="Arial" w:hAnsi="Arial" w:cs="Arial"/>
          <w:sz w:val="24"/>
          <w:szCs w:val="24"/>
        </w:rPr>
        <w:t>(a</w:t>
      </w:r>
      <w:r>
        <w:rPr>
          <w:rFonts w:ascii="Arial" w:hAnsi="Arial" w:cs="Arial"/>
          <w:spacing w:val="-37"/>
          <w:sz w:val="24"/>
          <w:szCs w:val="24"/>
        </w:rPr>
        <w:t xml:space="preserve"> </w:t>
      </w:r>
      <w:r>
        <w:rPr>
          <w:rFonts w:ascii="Arial" w:hAnsi="Arial" w:cs="Arial"/>
          <w:sz w:val="24"/>
          <w:szCs w:val="24"/>
        </w:rPr>
        <w:t>font</w:t>
      </w:r>
      <w:r>
        <w:rPr>
          <w:rFonts w:ascii="Arial" w:hAnsi="Arial" w:cs="Arial"/>
          <w:spacing w:val="-39"/>
          <w:sz w:val="24"/>
          <w:szCs w:val="24"/>
        </w:rPr>
        <w:t xml:space="preserve"> </w:t>
      </w:r>
      <w:r>
        <w:rPr>
          <w:rFonts w:ascii="Arial" w:hAnsi="Arial" w:cs="Arial"/>
          <w:sz w:val="24"/>
          <w:szCs w:val="24"/>
        </w:rPr>
        <w:t>size</w:t>
      </w:r>
      <w:r>
        <w:rPr>
          <w:rFonts w:ascii="Arial" w:hAnsi="Arial" w:cs="Arial"/>
          <w:spacing w:val="-44"/>
          <w:sz w:val="24"/>
          <w:szCs w:val="24"/>
        </w:rPr>
        <w:t xml:space="preserve"> </w:t>
      </w:r>
      <w:r>
        <w:rPr>
          <w:rFonts w:ascii="Arial" w:hAnsi="Arial" w:cs="Arial"/>
          <w:spacing w:val="7"/>
          <w:sz w:val="24"/>
          <w:szCs w:val="24"/>
        </w:rPr>
        <w:t>of no</w:t>
      </w:r>
      <w:r>
        <w:rPr>
          <w:rFonts w:ascii="Arial" w:hAnsi="Arial" w:cs="Arial"/>
          <w:spacing w:val="-37"/>
          <w:sz w:val="24"/>
          <w:szCs w:val="24"/>
        </w:rPr>
        <w:t xml:space="preserve"> </w:t>
      </w:r>
      <w:r>
        <w:rPr>
          <w:rFonts w:ascii="Arial" w:hAnsi="Arial" w:cs="Arial"/>
          <w:sz w:val="24"/>
          <w:szCs w:val="24"/>
        </w:rPr>
        <w:t>less</w:t>
      </w:r>
      <w:r>
        <w:rPr>
          <w:rFonts w:ascii="Arial" w:hAnsi="Arial" w:cs="Arial"/>
          <w:spacing w:val="-36"/>
          <w:sz w:val="24"/>
          <w:szCs w:val="24"/>
        </w:rPr>
        <w:t xml:space="preserve"> </w:t>
      </w:r>
      <w:r>
        <w:rPr>
          <w:rFonts w:ascii="Arial" w:hAnsi="Arial" w:cs="Arial"/>
          <w:sz w:val="24"/>
          <w:szCs w:val="24"/>
        </w:rPr>
        <w:t>than</w:t>
      </w:r>
      <w:r>
        <w:rPr>
          <w:rFonts w:ascii="Arial" w:hAnsi="Arial" w:cs="Arial"/>
          <w:spacing w:val="-44"/>
          <w:sz w:val="24"/>
          <w:szCs w:val="24"/>
        </w:rPr>
        <w:t xml:space="preserve"> </w:t>
      </w:r>
      <w:r>
        <w:rPr>
          <w:rFonts w:ascii="Arial" w:hAnsi="Arial" w:cs="Arial"/>
          <w:sz w:val="24"/>
          <w:szCs w:val="24"/>
        </w:rPr>
        <w:t>12</w:t>
      </w:r>
      <w:r>
        <w:rPr>
          <w:rFonts w:ascii="Arial" w:hAnsi="Arial" w:cs="Arial"/>
          <w:spacing w:val="-34"/>
          <w:sz w:val="24"/>
          <w:szCs w:val="24"/>
        </w:rPr>
        <w:t xml:space="preserve"> </w:t>
      </w:r>
      <w:r>
        <w:rPr>
          <w:rFonts w:ascii="Arial" w:hAnsi="Arial" w:cs="Arial"/>
          <w:sz w:val="24"/>
          <w:szCs w:val="24"/>
        </w:rPr>
        <w:t>points)</w:t>
      </w:r>
      <w:r>
        <w:rPr>
          <w:rFonts w:ascii="Arial" w:hAnsi="Arial" w:cs="Arial"/>
          <w:spacing w:val="-32"/>
          <w:sz w:val="24"/>
          <w:szCs w:val="24"/>
        </w:rPr>
        <w:t xml:space="preserve"> </w:t>
      </w:r>
      <w:r>
        <w:rPr>
          <w:rFonts w:ascii="Arial" w:hAnsi="Arial" w:cs="Arial"/>
          <w:sz w:val="24"/>
          <w:szCs w:val="24"/>
        </w:rPr>
        <w:t>and</w:t>
      </w:r>
      <w:r>
        <w:rPr>
          <w:rFonts w:ascii="Arial" w:hAnsi="Arial" w:cs="Arial"/>
          <w:spacing w:val="-40"/>
          <w:sz w:val="24"/>
          <w:szCs w:val="24"/>
        </w:rPr>
        <w:t xml:space="preserve"> </w:t>
      </w:r>
      <w:r>
        <w:rPr>
          <w:rFonts w:ascii="Arial" w:hAnsi="Arial" w:cs="Arial"/>
          <w:sz w:val="24"/>
          <w:szCs w:val="24"/>
        </w:rPr>
        <w:t>must</w:t>
      </w:r>
      <w:r>
        <w:rPr>
          <w:rFonts w:ascii="Arial" w:hAnsi="Arial" w:cs="Arial"/>
          <w:spacing w:val="-35"/>
          <w:sz w:val="24"/>
          <w:szCs w:val="24"/>
        </w:rPr>
        <w:t xml:space="preserve"> </w:t>
      </w:r>
      <w:r>
        <w:rPr>
          <w:rFonts w:ascii="Arial" w:hAnsi="Arial" w:cs="Arial"/>
          <w:sz w:val="24"/>
          <w:szCs w:val="24"/>
        </w:rPr>
        <w:t>be</w:t>
      </w:r>
      <w:r>
        <w:rPr>
          <w:rFonts w:ascii="Arial" w:hAnsi="Arial" w:cs="Arial"/>
          <w:spacing w:val="-37"/>
          <w:sz w:val="24"/>
          <w:szCs w:val="24"/>
        </w:rPr>
        <w:t xml:space="preserve"> </w:t>
      </w:r>
      <w:r>
        <w:rPr>
          <w:rFonts w:ascii="Arial" w:hAnsi="Arial" w:cs="Arial"/>
          <w:sz w:val="24"/>
          <w:szCs w:val="24"/>
        </w:rPr>
        <w:t>on</w:t>
      </w:r>
    </w:p>
    <w:p w14:paraId="7B1E3D63" w14:textId="77777777" w:rsidR="009B3407" w:rsidRDefault="009064F9">
      <w:pPr>
        <w:pStyle w:val="BodyText"/>
        <w:spacing w:line="278" w:lineRule="exact"/>
        <w:ind w:left="814" w:firstLine="266"/>
        <w:rPr>
          <w:rFonts w:ascii="Arial" w:hAnsi="Arial" w:cs="Arial"/>
          <w:sz w:val="24"/>
          <w:szCs w:val="24"/>
        </w:rPr>
      </w:pPr>
      <w:r>
        <w:rPr>
          <w:rFonts w:ascii="Arial" w:hAnsi="Arial" w:cs="Arial"/>
          <w:w w:val="95"/>
          <w:sz w:val="24"/>
          <w:szCs w:val="24"/>
        </w:rPr>
        <w:t>8.5 X 11-inch white paper.</w:t>
      </w:r>
    </w:p>
    <w:p w14:paraId="5225E65D" w14:textId="77777777" w:rsidR="009B3407" w:rsidRDefault="009B3407">
      <w:pPr>
        <w:pStyle w:val="BodyText"/>
        <w:spacing w:before="8"/>
        <w:rPr>
          <w:rFonts w:ascii="Arial" w:hAnsi="Arial" w:cs="Arial"/>
          <w:sz w:val="24"/>
          <w:szCs w:val="24"/>
        </w:rPr>
      </w:pPr>
    </w:p>
    <w:p w14:paraId="1303711A" w14:textId="77777777" w:rsidR="009B3407" w:rsidRDefault="009064F9">
      <w:pPr>
        <w:pStyle w:val="ListParagraph1"/>
        <w:widowControl w:val="0"/>
        <w:numPr>
          <w:ilvl w:val="0"/>
          <w:numId w:val="15"/>
        </w:numPr>
        <w:tabs>
          <w:tab w:val="left" w:pos="461"/>
        </w:tabs>
        <w:spacing w:after="0" w:line="306" w:lineRule="exact"/>
        <w:contextualSpacing w:val="0"/>
        <w:rPr>
          <w:rFonts w:ascii="Arial" w:hAnsi="Arial" w:cs="Arial"/>
          <w:sz w:val="24"/>
          <w:szCs w:val="24"/>
        </w:rPr>
      </w:pPr>
      <w:r>
        <w:rPr>
          <w:rFonts w:ascii="Arial" w:hAnsi="Arial" w:cs="Arial"/>
          <w:w w:val="95"/>
          <w:sz w:val="24"/>
          <w:szCs w:val="24"/>
        </w:rPr>
        <w:t>Responses</w:t>
      </w:r>
      <w:r>
        <w:rPr>
          <w:rFonts w:ascii="Arial" w:hAnsi="Arial" w:cs="Arial"/>
          <w:spacing w:val="-12"/>
          <w:w w:val="95"/>
          <w:sz w:val="24"/>
          <w:szCs w:val="24"/>
        </w:rPr>
        <w:t xml:space="preserve"> </w:t>
      </w:r>
      <w:r>
        <w:rPr>
          <w:rFonts w:ascii="Arial" w:hAnsi="Arial" w:cs="Arial"/>
          <w:w w:val="95"/>
          <w:sz w:val="24"/>
          <w:szCs w:val="24"/>
        </w:rPr>
        <w:t>will</w:t>
      </w:r>
      <w:r>
        <w:rPr>
          <w:rFonts w:ascii="Arial" w:hAnsi="Arial" w:cs="Arial"/>
          <w:spacing w:val="-23"/>
          <w:w w:val="95"/>
          <w:sz w:val="24"/>
          <w:szCs w:val="24"/>
        </w:rPr>
        <w:t xml:space="preserve"> </w:t>
      </w:r>
      <w:r>
        <w:rPr>
          <w:rFonts w:ascii="Arial" w:hAnsi="Arial" w:cs="Arial"/>
          <w:w w:val="95"/>
          <w:sz w:val="24"/>
          <w:szCs w:val="24"/>
        </w:rPr>
        <w:t>contain,</w:t>
      </w:r>
      <w:r>
        <w:rPr>
          <w:rFonts w:ascii="Arial" w:hAnsi="Arial" w:cs="Arial"/>
          <w:spacing w:val="-22"/>
          <w:w w:val="95"/>
          <w:sz w:val="24"/>
          <w:szCs w:val="24"/>
        </w:rPr>
        <w:t xml:space="preserve"> </w:t>
      </w:r>
      <w:r>
        <w:rPr>
          <w:rFonts w:ascii="Arial" w:hAnsi="Arial" w:cs="Arial"/>
          <w:spacing w:val="2"/>
          <w:w w:val="95"/>
          <w:sz w:val="24"/>
          <w:szCs w:val="24"/>
        </w:rPr>
        <w:t>in</w:t>
      </w:r>
      <w:r>
        <w:rPr>
          <w:rFonts w:ascii="Arial" w:hAnsi="Arial" w:cs="Arial"/>
          <w:spacing w:val="-25"/>
          <w:w w:val="95"/>
          <w:sz w:val="24"/>
          <w:szCs w:val="24"/>
        </w:rPr>
        <w:t xml:space="preserve"> </w:t>
      </w:r>
      <w:r>
        <w:rPr>
          <w:rFonts w:ascii="Arial" w:hAnsi="Arial" w:cs="Arial"/>
          <w:spacing w:val="2"/>
          <w:w w:val="95"/>
          <w:sz w:val="24"/>
          <w:szCs w:val="24"/>
        </w:rPr>
        <w:t>the</w:t>
      </w:r>
      <w:r>
        <w:rPr>
          <w:rFonts w:ascii="Arial" w:hAnsi="Arial" w:cs="Arial"/>
          <w:spacing w:val="-15"/>
          <w:w w:val="95"/>
          <w:sz w:val="24"/>
          <w:szCs w:val="24"/>
        </w:rPr>
        <w:t xml:space="preserve"> </w:t>
      </w:r>
      <w:r>
        <w:rPr>
          <w:rFonts w:ascii="Arial" w:hAnsi="Arial" w:cs="Arial"/>
          <w:w w:val="95"/>
          <w:sz w:val="24"/>
          <w:szCs w:val="24"/>
        </w:rPr>
        <w:t>following</w:t>
      </w:r>
      <w:r>
        <w:rPr>
          <w:rFonts w:ascii="Arial" w:hAnsi="Arial" w:cs="Arial"/>
          <w:spacing w:val="-21"/>
          <w:w w:val="95"/>
          <w:sz w:val="24"/>
          <w:szCs w:val="24"/>
        </w:rPr>
        <w:t xml:space="preserve"> </w:t>
      </w:r>
      <w:r>
        <w:rPr>
          <w:rFonts w:ascii="Arial" w:hAnsi="Arial" w:cs="Arial"/>
          <w:w w:val="95"/>
          <w:sz w:val="24"/>
          <w:szCs w:val="24"/>
        </w:rPr>
        <w:t>order:</w:t>
      </w:r>
    </w:p>
    <w:p w14:paraId="0616BAD4" w14:textId="77777777" w:rsidR="009B3407" w:rsidRDefault="009064F9">
      <w:pPr>
        <w:pStyle w:val="ListParagraph1"/>
        <w:tabs>
          <w:tab w:val="left" w:pos="461"/>
        </w:tabs>
        <w:spacing w:line="306" w:lineRule="exact"/>
        <w:ind w:left="1080"/>
        <w:rPr>
          <w:rFonts w:ascii="Arial" w:hAnsi="Arial" w:cs="Arial"/>
          <w:w w:val="95"/>
          <w:sz w:val="24"/>
          <w:szCs w:val="24"/>
        </w:rPr>
      </w:pPr>
      <w:r>
        <w:rPr>
          <w:rFonts w:ascii="Arial" w:hAnsi="Arial" w:cs="Arial"/>
          <w:w w:val="95"/>
          <w:sz w:val="24"/>
          <w:szCs w:val="24"/>
        </w:rPr>
        <w:tab/>
      </w:r>
      <w:r>
        <w:rPr>
          <w:rFonts w:ascii="Arial" w:hAnsi="Arial" w:cs="Arial"/>
          <w:w w:val="95"/>
          <w:sz w:val="24"/>
          <w:szCs w:val="24"/>
        </w:rPr>
        <w:tab/>
      </w:r>
    </w:p>
    <w:p w14:paraId="310A1C53" w14:textId="77777777" w:rsidR="009B3407" w:rsidRDefault="009064F9">
      <w:pPr>
        <w:pStyle w:val="ListParagraph1"/>
        <w:widowControl w:val="0"/>
        <w:numPr>
          <w:ilvl w:val="1"/>
          <w:numId w:val="15"/>
        </w:numPr>
        <w:tabs>
          <w:tab w:val="left" w:pos="461"/>
        </w:tabs>
        <w:spacing w:after="0" w:line="306" w:lineRule="exact"/>
        <w:contextualSpacing w:val="0"/>
        <w:rPr>
          <w:rFonts w:ascii="Arial" w:hAnsi="Arial" w:cs="Arial"/>
          <w:sz w:val="24"/>
          <w:szCs w:val="24"/>
        </w:rPr>
      </w:pPr>
      <w:r>
        <w:rPr>
          <w:rFonts w:ascii="Arial" w:hAnsi="Arial" w:cs="Arial"/>
          <w:w w:val="95"/>
          <w:sz w:val="24"/>
          <w:szCs w:val="24"/>
        </w:rPr>
        <w:t>Proposer Eligibility and Qualifications</w:t>
      </w:r>
    </w:p>
    <w:p w14:paraId="6BED76AA" w14:textId="77777777" w:rsidR="009B3407" w:rsidRDefault="009064F9">
      <w:pPr>
        <w:pStyle w:val="ListParagraph1"/>
        <w:widowControl w:val="0"/>
        <w:numPr>
          <w:ilvl w:val="1"/>
          <w:numId w:val="15"/>
        </w:numPr>
        <w:tabs>
          <w:tab w:val="left" w:pos="461"/>
        </w:tabs>
        <w:spacing w:after="0" w:line="306" w:lineRule="exact"/>
        <w:contextualSpacing w:val="0"/>
        <w:rPr>
          <w:rFonts w:ascii="Arial" w:hAnsi="Arial" w:cs="Arial"/>
          <w:sz w:val="24"/>
          <w:szCs w:val="24"/>
        </w:rPr>
      </w:pPr>
      <w:r>
        <w:rPr>
          <w:rFonts w:ascii="Arial" w:hAnsi="Arial" w:cs="Arial"/>
          <w:w w:val="95"/>
          <w:sz w:val="24"/>
          <w:szCs w:val="24"/>
        </w:rPr>
        <w:t>Scope of Work</w:t>
      </w:r>
    </w:p>
    <w:p w14:paraId="0FEE41C9" w14:textId="77777777" w:rsidR="009B3407" w:rsidRDefault="009064F9">
      <w:pPr>
        <w:pStyle w:val="ListParagraph1"/>
        <w:widowControl w:val="0"/>
        <w:numPr>
          <w:ilvl w:val="1"/>
          <w:numId w:val="15"/>
        </w:numPr>
        <w:tabs>
          <w:tab w:val="left" w:pos="461"/>
        </w:tabs>
        <w:spacing w:after="0" w:line="306" w:lineRule="exact"/>
        <w:contextualSpacing w:val="0"/>
        <w:rPr>
          <w:rFonts w:ascii="Arial" w:hAnsi="Arial" w:cs="Arial"/>
          <w:sz w:val="24"/>
          <w:szCs w:val="24"/>
        </w:rPr>
      </w:pPr>
      <w:r>
        <w:rPr>
          <w:rFonts w:ascii="Arial" w:hAnsi="Arial" w:cs="Arial"/>
          <w:w w:val="95"/>
          <w:sz w:val="24"/>
          <w:szCs w:val="24"/>
        </w:rPr>
        <w:t>Proposed Budget</w:t>
      </w:r>
    </w:p>
    <w:p w14:paraId="425E7065" w14:textId="77777777" w:rsidR="009B3407" w:rsidRDefault="009064F9">
      <w:pPr>
        <w:pStyle w:val="ListParagraph1"/>
        <w:widowControl w:val="0"/>
        <w:numPr>
          <w:ilvl w:val="1"/>
          <w:numId w:val="15"/>
        </w:numPr>
        <w:tabs>
          <w:tab w:val="left" w:pos="461"/>
        </w:tabs>
        <w:spacing w:after="0" w:line="306" w:lineRule="exact"/>
        <w:contextualSpacing w:val="0"/>
        <w:rPr>
          <w:rFonts w:ascii="Arial" w:hAnsi="Arial" w:cs="Arial"/>
          <w:sz w:val="24"/>
          <w:szCs w:val="24"/>
        </w:rPr>
      </w:pPr>
      <w:r>
        <w:rPr>
          <w:rFonts w:ascii="Arial" w:hAnsi="Arial" w:cs="Arial"/>
          <w:w w:val="95"/>
          <w:sz w:val="24"/>
          <w:szCs w:val="24"/>
        </w:rPr>
        <w:t>Proposed Budget Narrative</w:t>
      </w:r>
    </w:p>
    <w:p w14:paraId="3C0AAB42" w14:textId="77777777" w:rsidR="009B3407" w:rsidRDefault="009B3407">
      <w:pPr>
        <w:widowControl w:val="0"/>
        <w:tabs>
          <w:tab w:val="left" w:pos="461"/>
        </w:tabs>
        <w:spacing w:after="0" w:line="306" w:lineRule="exact"/>
        <w:rPr>
          <w:rFonts w:ascii="Arial" w:hAnsi="Arial" w:cs="Arial"/>
          <w:sz w:val="24"/>
          <w:szCs w:val="24"/>
        </w:rPr>
      </w:pPr>
    </w:p>
    <w:p w14:paraId="0058D148" w14:textId="77777777" w:rsidR="009B3407" w:rsidRDefault="009B3407">
      <w:pPr>
        <w:widowControl w:val="0"/>
        <w:tabs>
          <w:tab w:val="left" w:pos="461"/>
        </w:tabs>
        <w:spacing w:after="0" w:line="306" w:lineRule="exact"/>
        <w:rPr>
          <w:rFonts w:ascii="Arial" w:hAnsi="Arial" w:cs="Arial"/>
          <w:sz w:val="24"/>
          <w:szCs w:val="24"/>
        </w:rPr>
      </w:pPr>
    </w:p>
    <w:p w14:paraId="6A616383" w14:textId="77777777" w:rsidR="009B3407" w:rsidRDefault="009064F9">
      <w:pPr>
        <w:rPr>
          <w:rFonts w:ascii="Arial" w:hAnsi="Arial" w:cs="Arial"/>
          <w:sz w:val="24"/>
          <w:szCs w:val="24"/>
        </w:rPr>
      </w:pPr>
      <w:r>
        <w:rPr>
          <w:rFonts w:ascii="Arial" w:hAnsi="Arial" w:cs="Arial"/>
          <w:noProof/>
          <w:sz w:val="24"/>
          <w:szCs w:val="24"/>
        </w:rPr>
        <mc:AlternateContent>
          <mc:Choice Requires="wps">
            <w:drawing>
              <wp:anchor distT="45720" distB="45720" distL="114300" distR="114300" simplePos="0" relativeHeight="251672576" behindDoc="0" locked="0" layoutInCell="1" allowOverlap="1" wp14:anchorId="70197452" wp14:editId="3A5AD717">
                <wp:simplePos x="0" y="0"/>
                <wp:positionH relativeFrom="column">
                  <wp:posOffset>6101276</wp:posOffset>
                </wp:positionH>
                <wp:positionV relativeFrom="bottomMargin">
                  <wp:posOffset>-234462</wp:posOffset>
                </wp:positionV>
                <wp:extent cx="615315" cy="227965"/>
                <wp:effectExtent l="0" t="0" r="13335" b="1968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27965"/>
                        </a:xfrm>
                        <a:prstGeom prst="rect">
                          <a:avLst/>
                        </a:prstGeom>
                        <a:solidFill>
                          <a:srgbClr val="FFFFFF"/>
                        </a:solidFill>
                        <a:ln w="9525">
                          <a:solidFill>
                            <a:srgbClr val="000000"/>
                          </a:solidFill>
                          <a:miter lim="800000"/>
                        </a:ln>
                      </wps:spPr>
                      <wps:txbx>
                        <w:txbxContent>
                          <w:p w14:paraId="22158347" w14:textId="77777777" w:rsidR="00B438E8" w:rsidRDefault="00B438E8">
                            <w:pPr>
                              <w:rPr>
                                <w:rFonts w:ascii="Arial" w:hAnsi="Arial" w:cs="Arial"/>
                                <w:sz w:val="16"/>
                                <w:szCs w:val="16"/>
                              </w:rPr>
                            </w:pPr>
                            <w:r>
                              <w:rPr>
                                <w:rFonts w:ascii="Arial" w:hAnsi="Arial" w:cs="Arial"/>
                                <w:sz w:val="16"/>
                                <w:szCs w:val="16"/>
                              </w:rPr>
                              <w:t>Page 7</w:t>
                            </w:r>
                          </w:p>
                        </w:txbxContent>
                      </wps:txbx>
                      <wps:bodyPr rot="0" vert="horz" wrap="square" lIns="91440" tIns="45720" rIns="91440" bIns="45720" anchor="t" anchorCtr="0">
                        <a:noAutofit/>
                      </wps:bodyPr>
                    </wps:wsp>
                  </a:graphicData>
                </a:graphic>
              </wp:anchor>
            </w:drawing>
          </mc:Choice>
          <mc:Fallback>
            <w:pict>
              <v:shape w14:anchorId="70197452" id="_x0000_s1032" type="#_x0000_t202" style="position:absolute;margin-left:480.4pt;margin-top:-18.45pt;width:48.45pt;height:17.95pt;z-index:251672576;visibility:visible;mso-wrap-style:square;mso-wrap-distance-left:9pt;mso-wrap-distance-top:3.6pt;mso-wrap-distance-right:9pt;mso-wrap-distance-bottom:3.6pt;mso-position-horizontal:absolute;mso-position-horizontal-relative:text;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">
                <v:textbox>
                  <w:txbxContent>
                    <w:p w14:paraId="22158347" w14:textId="77777777" w:rsidR="00B438E8" w:rsidRDefault="00B438E8">
                      <w:pPr>
                        <w:rPr>
                          <w:rFonts w:ascii="Arial" w:hAnsi="Arial" w:cs="Arial"/>
                          <w:sz w:val="16"/>
                          <w:szCs w:val="16"/>
                        </w:rPr>
                      </w:pPr>
                      <w:r>
                        <w:rPr>
                          <w:rFonts w:ascii="Arial" w:hAnsi="Arial" w:cs="Arial"/>
                          <w:sz w:val="16"/>
                          <w:szCs w:val="16"/>
                        </w:rPr>
                        <w:t>Page 7</w:t>
                      </w:r>
                    </w:p>
                  </w:txbxContent>
                </v:textbox>
                <w10:wrap type="square" anchory="margin"/>
              </v:shape>
            </w:pict>
          </mc:Fallback>
        </mc:AlternateContent>
      </w:r>
      <w:r>
        <w:rPr>
          <w:rFonts w:ascii="Arial" w:hAnsi="Arial" w:cs="Arial"/>
          <w:sz w:val="24"/>
          <w:szCs w:val="24"/>
        </w:rPr>
        <w:br w:type="page"/>
      </w:r>
    </w:p>
    <w:p w14:paraId="353386D0" w14:textId="77777777" w:rsidR="009B3407" w:rsidRDefault="009064F9">
      <w:pPr>
        <w:jc w:val="center"/>
        <w:rPr>
          <w:rFonts w:ascii="Arial" w:hAnsi="Arial" w:cs="Arial"/>
          <w:sz w:val="28"/>
          <w:szCs w:val="28"/>
        </w:rPr>
      </w:pPr>
      <w:r>
        <w:rPr>
          <w:rFonts w:ascii="Arial" w:hAnsi="Arial" w:cs="Arial"/>
          <w:sz w:val="28"/>
          <w:szCs w:val="28"/>
        </w:rPr>
        <w:lastRenderedPageBreak/>
        <w:t>E. Scope of Work</w:t>
      </w:r>
    </w:p>
    <w:p w14:paraId="14C7A2D8" w14:textId="77777777" w:rsidR="009B3407" w:rsidRDefault="009064F9">
      <w:pPr>
        <w:rPr>
          <w:rFonts w:ascii="Arial" w:hAnsi="Arial" w:cs="Arial"/>
          <w:sz w:val="24"/>
          <w:szCs w:val="24"/>
        </w:rPr>
      </w:pPr>
      <w:r>
        <w:rPr>
          <w:rFonts w:ascii="Arial" w:hAnsi="Arial" w:cs="Arial"/>
          <w:sz w:val="24"/>
          <w:szCs w:val="24"/>
        </w:rPr>
        <w:t>Purpose:  Development of an Access Center</w:t>
      </w:r>
    </w:p>
    <w:p w14:paraId="49BF04AC" w14:textId="77777777" w:rsidR="009B3407" w:rsidRDefault="009064F9">
      <w:pPr>
        <w:rPr>
          <w:rFonts w:ascii="Arial" w:hAnsi="Arial" w:cs="Arial"/>
          <w:sz w:val="24"/>
          <w:szCs w:val="24"/>
        </w:rPr>
      </w:pPr>
      <w:r>
        <w:rPr>
          <w:rFonts w:ascii="Arial" w:hAnsi="Arial" w:cs="Arial"/>
          <w:sz w:val="24"/>
          <w:szCs w:val="24"/>
        </w:rPr>
        <w:t>Population Served: Age Group:  18 years and older.</w:t>
      </w:r>
    </w:p>
    <w:p w14:paraId="402309E9" w14:textId="77777777" w:rsidR="009B3407" w:rsidRDefault="009064F9">
      <w:pPr>
        <w:spacing w:after="0"/>
        <w:rPr>
          <w:rFonts w:ascii="Arial" w:hAnsi="Arial" w:cs="Arial"/>
          <w:sz w:val="24"/>
          <w:szCs w:val="24"/>
        </w:rPr>
      </w:pPr>
      <w:r>
        <w:rPr>
          <w:rFonts w:ascii="Arial" w:hAnsi="Arial" w:cs="Arial"/>
          <w:sz w:val="24"/>
          <w:szCs w:val="24"/>
        </w:rPr>
        <w:t>Diagnostic Group: Individuals in crisis that may also have a mental health or serious mental health or substance use disorder (SUD) need, or disability including complex needs.</w:t>
      </w:r>
    </w:p>
    <w:p w14:paraId="1B3FF7CE" w14:textId="77777777" w:rsidR="009B3407" w:rsidRDefault="009B3407">
      <w:pPr>
        <w:spacing w:after="0"/>
        <w:rPr>
          <w:rFonts w:ascii="Arial" w:hAnsi="Arial" w:cs="Arial"/>
          <w:sz w:val="24"/>
          <w:szCs w:val="24"/>
        </w:rPr>
      </w:pPr>
    </w:p>
    <w:p w14:paraId="00124A3E" w14:textId="77777777" w:rsidR="009B3407" w:rsidRDefault="009064F9">
      <w:pPr>
        <w:rPr>
          <w:rFonts w:ascii="Arial" w:hAnsi="Arial" w:cs="Arial"/>
          <w:sz w:val="24"/>
          <w:szCs w:val="24"/>
        </w:rPr>
      </w:pPr>
      <w:r>
        <w:rPr>
          <w:rFonts w:ascii="Arial" w:hAnsi="Arial" w:cs="Arial"/>
          <w:sz w:val="24"/>
          <w:szCs w:val="24"/>
        </w:rPr>
        <w:t>Scope:  Hours of operation will be 7 days a week, 24 hours a day for 365 days a year.</w:t>
      </w:r>
    </w:p>
    <w:p w14:paraId="58B6ED09" w14:textId="77777777" w:rsidR="009B3407" w:rsidRDefault="009064F9">
      <w:pPr>
        <w:pStyle w:val="ListParagraph1"/>
        <w:numPr>
          <w:ilvl w:val="1"/>
          <w:numId w:val="16"/>
        </w:numPr>
        <w:spacing w:after="0"/>
        <w:rPr>
          <w:rFonts w:ascii="Arial" w:hAnsi="Arial" w:cs="Arial"/>
          <w:sz w:val="24"/>
          <w:szCs w:val="24"/>
        </w:rPr>
      </w:pPr>
      <w:r>
        <w:rPr>
          <w:rFonts w:ascii="Arial" w:hAnsi="Arial" w:cs="Arial"/>
          <w:sz w:val="24"/>
          <w:szCs w:val="24"/>
        </w:rPr>
        <w:t xml:space="preserve">All individuals will be medically screened and appropriate referrals </w:t>
      </w:r>
      <w:r w:rsidRPr="00BD264C">
        <w:rPr>
          <w:rFonts w:ascii="Arial" w:hAnsi="Arial" w:cs="Arial"/>
          <w:sz w:val="24"/>
          <w:szCs w:val="24"/>
        </w:rPr>
        <w:t>and/or</w:t>
      </w:r>
      <w:r>
        <w:rPr>
          <w:rFonts w:ascii="Arial" w:hAnsi="Arial" w:cs="Arial"/>
          <w:sz w:val="24"/>
          <w:szCs w:val="24"/>
        </w:rPr>
        <w:t xml:space="preserve"> transfers for medical treatment if deemed necessary;</w:t>
      </w:r>
    </w:p>
    <w:p w14:paraId="7CB05B2B" w14:textId="794BA7B8" w:rsidR="009B3407" w:rsidRDefault="009064F9">
      <w:pPr>
        <w:pStyle w:val="ListParagraph1"/>
        <w:numPr>
          <w:ilvl w:val="1"/>
          <w:numId w:val="16"/>
        </w:numPr>
        <w:spacing w:after="0"/>
        <w:rPr>
          <w:rFonts w:ascii="Arial" w:hAnsi="Arial" w:cs="Arial"/>
          <w:sz w:val="24"/>
          <w:szCs w:val="24"/>
        </w:rPr>
      </w:pPr>
      <w:r>
        <w:rPr>
          <w:rFonts w:ascii="Arial" w:hAnsi="Arial" w:cs="Arial"/>
          <w:sz w:val="24"/>
          <w:szCs w:val="24"/>
        </w:rPr>
        <w:t xml:space="preserve">Individuals needing inpatient psychiatric </w:t>
      </w:r>
      <w:r w:rsidRPr="00BD264C">
        <w:rPr>
          <w:rFonts w:ascii="Arial" w:hAnsi="Arial" w:cs="Arial"/>
          <w:sz w:val="24"/>
          <w:szCs w:val="24"/>
        </w:rPr>
        <w:t>hospital-level</w:t>
      </w:r>
      <w:r>
        <w:rPr>
          <w:rFonts w:ascii="Arial" w:hAnsi="Arial" w:cs="Arial"/>
          <w:sz w:val="24"/>
          <w:szCs w:val="24"/>
        </w:rPr>
        <w:t xml:space="preserve"> of care</w:t>
      </w:r>
      <w:r w:rsidRPr="00BD264C">
        <w:rPr>
          <w:rFonts w:ascii="Arial" w:hAnsi="Arial" w:cs="Arial"/>
          <w:sz w:val="24"/>
          <w:szCs w:val="24"/>
        </w:rPr>
        <w:t xml:space="preserve">, </w:t>
      </w:r>
      <w:r w:rsidR="002039AE">
        <w:rPr>
          <w:rFonts w:ascii="Arial" w:hAnsi="Arial" w:cs="Arial"/>
          <w:sz w:val="24"/>
          <w:szCs w:val="24"/>
        </w:rPr>
        <w:t xml:space="preserve">the Center shall </w:t>
      </w:r>
      <w:r w:rsidR="00325D2C">
        <w:rPr>
          <w:rFonts w:ascii="Arial" w:hAnsi="Arial" w:cs="Arial"/>
          <w:sz w:val="24"/>
          <w:szCs w:val="24"/>
        </w:rPr>
        <w:t>locate</w:t>
      </w:r>
      <w:r w:rsidRPr="00BD264C">
        <w:rPr>
          <w:rFonts w:ascii="Arial" w:hAnsi="Arial" w:cs="Arial"/>
          <w:sz w:val="24"/>
          <w:szCs w:val="24"/>
        </w:rPr>
        <w:t xml:space="preserve"> </w:t>
      </w:r>
      <w:r>
        <w:rPr>
          <w:rFonts w:ascii="Arial" w:hAnsi="Arial" w:cs="Arial"/>
          <w:sz w:val="24"/>
          <w:szCs w:val="24"/>
        </w:rPr>
        <w:t xml:space="preserve">a bed in an appropriate facility </w:t>
      </w:r>
      <w:r w:rsidR="00BD264C">
        <w:rPr>
          <w:rFonts w:ascii="Arial" w:hAnsi="Arial" w:cs="Arial"/>
          <w:sz w:val="24"/>
          <w:szCs w:val="24"/>
        </w:rPr>
        <w:t>and</w:t>
      </w:r>
      <w:r w:rsidR="00BD264C">
        <w:t xml:space="preserve"> </w:t>
      </w:r>
      <w:r w:rsidR="00BD264C" w:rsidRPr="00BD264C">
        <w:rPr>
          <w:rFonts w:ascii="Arial" w:hAnsi="Arial" w:cs="Arial"/>
          <w:sz w:val="24"/>
          <w:szCs w:val="24"/>
        </w:rPr>
        <w:t>hav</w:t>
      </w:r>
      <w:r w:rsidR="00325D2C">
        <w:rPr>
          <w:rFonts w:ascii="Arial" w:hAnsi="Arial" w:cs="Arial"/>
          <w:sz w:val="24"/>
          <w:szCs w:val="24"/>
        </w:rPr>
        <w:t>e</w:t>
      </w:r>
      <w:r w:rsidRPr="00BD264C">
        <w:rPr>
          <w:rFonts w:ascii="Arial" w:hAnsi="Arial" w:cs="Arial"/>
          <w:sz w:val="24"/>
          <w:szCs w:val="24"/>
        </w:rPr>
        <w:t xml:space="preserve"> </w:t>
      </w:r>
      <w:r w:rsidRPr="009064F9">
        <w:rPr>
          <w:rFonts w:ascii="Arial" w:hAnsi="Arial" w:cs="Arial"/>
          <w:sz w:val="24"/>
          <w:szCs w:val="24"/>
        </w:rPr>
        <w:t>transportation</w:t>
      </w:r>
      <w:r>
        <w:rPr>
          <w:rFonts w:ascii="Arial" w:hAnsi="Arial" w:cs="Arial"/>
          <w:sz w:val="24"/>
          <w:szCs w:val="24"/>
        </w:rPr>
        <w:t xml:space="preserve"> arranged from the access center.  When deemed appropriate, the committal process shall be initiated, and the individual appropriately transported to the inpatient facility.</w:t>
      </w:r>
    </w:p>
    <w:p w14:paraId="14A6737D" w14:textId="77777777" w:rsidR="009B3407" w:rsidRDefault="009064F9">
      <w:pPr>
        <w:pStyle w:val="ListParagraph1"/>
        <w:numPr>
          <w:ilvl w:val="1"/>
          <w:numId w:val="16"/>
        </w:numPr>
        <w:spacing w:after="0"/>
        <w:rPr>
          <w:rFonts w:ascii="Arial" w:hAnsi="Arial" w:cs="Arial"/>
          <w:sz w:val="24"/>
          <w:szCs w:val="24"/>
        </w:rPr>
      </w:pPr>
      <w:r>
        <w:rPr>
          <w:rFonts w:ascii="Arial" w:hAnsi="Arial" w:cs="Arial"/>
          <w:sz w:val="24"/>
          <w:szCs w:val="24"/>
        </w:rPr>
        <w:t>Provide person-centered mental health and SUD assessments by appropriately licensed/credentialed professionals, including withdrawal management and peer support services, based on a comprehensive assessment;</w:t>
      </w:r>
    </w:p>
    <w:p w14:paraId="50A9476B" w14:textId="77777777" w:rsidR="009B3407" w:rsidRDefault="009064F9">
      <w:pPr>
        <w:pStyle w:val="ListParagraph1"/>
        <w:numPr>
          <w:ilvl w:val="1"/>
          <w:numId w:val="16"/>
        </w:numPr>
        <w:spacing w:after="0"/>
        <w:rPr>
          <w:rFonts w:ascii="Arial" w:hAnsi="Arial" w:cs="Arial"/>
          <w:sz w:val="24"/>
          <w:szCs w:val="24"/>
        </w:rPr>
      </w:pPr>
      <w:r>
        <w:rPr>
          <w:rFonts w:ascii="Arial" w:hAnsi="Arial" w:cs="Arial"/>
          <w:sz w:val="24"/>
          <w:szCs w:val="24"/>
        </w:rPr>
        <w:t>Provide or arrange to provide necessary physical health services;</w:t>
      </w:r>
    </w:p>
    <w:p w14:paraId="0925B8E1" w14:textId="77777777" w:rsidR="009B3407" w:rsidRDefault="009064F9">
      <w:pPr>
        <w:pStyle w:val="ListParagraph1"/>
        <w:numPr>
          <w:ilvl w:val="1"/>
          <w:numId w:val="16"/>
        </w:numPr>
        <w:spacing w:after="0"/>
        <w:rPr>
          <w:rFonts w:ascii="Arial" w:hAnsi="Arial" w:cs="Arial"/>
          <w:sz w:val="24"/>
          <w:szCs w:val="24"/>
        </w:rPr>
      </w:pPr>
      <w:r>
        <w:rPr>
          <w:rFonts w:ascii="Arial" w:hAnsi="Arial" w:cs="Arial"/>
          <w:sz w:val="24"/>
          <w:szCs w:val="24"/>
        </w:rPr>
        <w:t>Provide linkages to needed services such as housing, employment, shelters etc.; and</w:t>
      </w:r>
    </w:p>
    <w:p w14:paraId="07323D86" w14:textId="77777777" w:rsidR="009B3407" w:rsidRDefault="009064F9">
      <w:pPr>
        <w:pStyle w:val="ListParagraph1"/>
        <w:numPr>
          <w:ilvl w:val="1"/>
          <w:numId w:val="16"/>
        </w:numPr>
        <w:spacing w:after="0"/>
        <w:rPr>
          <w:rFonts w:ascii="Arial" w:hAnsi="Arial" w:cs="Arial"/>
          <w:sz w:val="24"/>
          <w:szCs w:val="24"/>
        </w:rPr>
      </w:pPr>
      <w:r>
        <w:rPr>
          <w:rFonts w:ascii="Arial" w:hAnsi="Arial" w:cs="Arial"/>
          <w:sz w:val="24"/>
          <w:szCs w:val="24"/>
        </w:rPr>
        <w:t xml:space="preserve">Provide individuals care coordination through a strength-based case management model that involves outreach, advocacy and robust coordination between case manager and individual with successful navigation and warm handoffs to the next service provider. </w:t>
      </w:r>
    </w:p>
    <w:p w14:paraId="2D6EF07C" w14:textId="77777777" w:rsidR="009B3407" w:rsidRDefault="009B3407">
      <w:pPr>
        <w:pStyle w:val="ListParagraph1"/>
        <w:spacing w:after="0"/>
        <w:ind w:left="1440"/>
        <w:rPr>
          <w:rFonts w:ascii="Arial" w:hAnsi="Arial" w:cs="Arial"/>
          <w:sz w:val="24"/>
          <w:szCs w:val="24"/>
        </w:rPr>
      </w:pPr>
    </w:p>
    <w:p w14:paraId="140C7E5F" w14:textId="77777777" w:rsidR="009B3407" w:rsidRDefault="009064F9">
      <w:pPr>
        <w:spacing w:after="0"/>
        <w:rPr>
          <w:rFonts w:ascii="Arial" w:hAnsi="Arial" w:cs="Arial"/>
          <w:sz w:val="24"/>
          <w:szCs w:val="24"/>
        </w:rPr>
      </w:pPr>
      <w:r>
        <w:rPr>
          <w:rFonts w:ascii="Arial" w:hAnsi="Arial" w:cs="Arial"/>
          <w:sz w:val="24"/>
          <w:szCs w:val="24"/>
        </w:rPr>
        <w:t>Individuals remaining at the center for treatment:</w:t>
      </w:r>
    </w:p>
    <w:p w14:paraId="3E58B444" w14:textId="77777777" w:rsidR="009B3407" w:rsidRDefault="009064F9">
      <w:pPr>
        <w:pStyle w:val="ListParagraph1"/>
        <w:numPr>
          <w:ilvl w:val="0"/>
          <w:numId w:val="17"/>
        </w:numPr>
        <w:spacing w:after="0"/>
        <w:rPr>
          <w:rFonts w:ascii="Arial" w:hAnsi="Arial" w:cs="Arial"/>
          <w:sz w:val="24"/>
          <w:szCs w:val="24"/>
        </w:rPr>
      </w:pPr>
      <w:r>
        <w:rPr>
          <w:rFonts w:ascii="Arial" w:hAnsi="Arial" w:cs="Arial"/>
          <w:sz w:val="24"/>
          <w:szCs w:val="24"/>
        </w:rPr>
        <w:t xml:space="preserve">Are medically stable; </w:t>
      </w:r>
    </w:p>
    <w:p w14:paraId="6C085F8E" w14:textId="77777777" w:rsidR="009B3407" w:rsidRDefault="009064F9">
      <w:pPr>
        <w:pStyle w:val="ListParagraph1"/>
        <w:numPr>
          <w:ilvl w:val="0"/>
          <w:numId w:val="17"/>
        </w:numPr>
        <w:spacing w:after="0"/>
        <w:rPr>
          <w:rFonts w:ascii="Arial" w:hAnsi="Arial" w:cs="Arial"/>
          <w:sz w:val="24"/>
          <w:szCs w:val="24"/>
        </w:rPr>
      </w:pPr>
      <w:r>
        <w:rPr>
          <w:rFonts w:ascii="Arial" w:hAnsi="Arial" w:cs="Arial"/>
          <w:sz w:val="24"/>
          <w:szCs w:val="24"/>
        </w:rPr>
        <w:t>Do not need inpatient psychiatric hospit</w:t>
      </w:r>
      <w:r>
        <w:rPr>
          <w:rFonts w:ascii="Arial" w:hAnsi="Arial" w:cs="Arial"/>
          <w:sz w:val="24"/>
          <w:szCs w:val="24"/>
          <w:u w:val="single"/>
        </w:rPr>
        <w:t>al-le</w:t>
      </w:r>
      <w:r>
        <w:rPr>
          <w:rFonts w:ascii="Arial" w:hAnsi="Arial" w:cs="Arial"/>
          <w:sz w:val="24"/>
          <w:szCs w:val="24"/>
        </w:rPr>
        <w:t>vel of care; and</w:t>
      </w:r>
    </w:p>
    <w:p w14:paraId="1846B609" w14:textId="77777777" w:rsidR="009B3407" w:rsidRDefault="009064F9">
      <w:pPr>
        <w:pStyle w:val="ListParagraph1"/>
        <w:numPr>
          <w:ilvl w:val="0"/>
          <w:numId w:val="17"/>
        </w:numPr>
        <w:spacing w:after="0"/>
        <w:rPr>
          <w:rFonts w:ascii="Arial" w:hAnsi="Arial" w:cs="Arial"/>
          <w:sz w:val="24"/>
          <w:szCs w:val="24"/>
        </w:rPr>
      </w:pPr>
      <w:r>
        <w:rPr>
          <w:rFonts w:ascii="Arial" w:hAnsi="Arial" w:cs="Arial"/>
          <w:sz w:val="24"/>
          <w:szCs w:val="24"/>
        </w:rPr>
        <w:t>Do not have alternative, safe, effective services immediate available to them</w:t>
      </w:r>
    </w:p>
    <w:p w14:paraId="6BC23D07" w14:textId="77777777" w:rsidR="009B3407" w:rsidRDefault="009064F9">
      <w:pPr>
        <w:pStyle w:val="ListParagraph1"/>
        <w:numPr>
          <w:ilvl w:val="0"/>
          <w:numId w:val="17"/>
        </w:numPr>
        <w:spacing w:after="0"/>
        <w:rPr>
          <w:rFonts w:ascii="Arial" w:hAnsi="Arial" w:cs="Arial"/>
          <w:sz w:val="24"/>
          <w:szCs w:val="24"/>
        </w:rPr>
      </w:pPr>
      <w:r w:rsidRPr="009064F9">
        <w:rPr>
          <w:rFonts w:ascii="Arial" w:hAnsi="Arial" w:cs="Arial"/>
          <w:sz w:val="24"/>
          <w:szCs w:val="24"/>
        </w:rPr>
        <w:t xml:space="preserve">Shall be served </w:t>
      </w:r>
      <w:r>
        <w:rPr>
          <w:rFonts w:ascii="Arial" w:hAnsi="Arial" w:cs="Arial"/>
          <w:sz w:val="24"/>
          <w:szCs w:val="24"/>
        </w:rPr>
        <w:t>on a no eject, no reject basis;</w:t>
      </w:r>
    </w:p>
    <w:p w14:paraId="15AC1382" w14:textId="77777777" w:rsidR="009B3407" w:rsidRDefault="009B3407">
      <w:pPr>
        <w:pStyle w:val="ListParagraph1"/>
        <w:spacing w:after="0"/>
        <w:ind w:left="2160"/>
        <w:rPr>
          <w:rFonts w:ascii="Arial" w:hAnsi="Arial" w:cs="Arial"/>
          <w:sz w:val="24"/>
          <w:szCs w:val="24"/>
        </w:rPr>
      </w:pPr>
    </w:p>
    <w:p w14:paraId="05750D50" w14:textId="77777777" w:rsidR="009B3407" w:rsidRDefault="009064F9">
      <w:pPr>
        <w:spacing w:after="0"/>
        <w:rPr>
          <w:rFonts w:ascii="Arial" w:hAnsi="Arial" w:cs="Arial"/>
          <w:sz w:val="24"/>
          <w:szCs w:val="24"/>
        </w:rPr>
      </w:pPr>
      <w:r>
        <w:rPr>
          <w:rFonts w:ascii="Arial" w:hAnsi="Arial" w:cs="Arial"/>
          <w:sz w:val="24"/>
          <w:szCs w:val="24"/>
        </w:rPr>
        <w:t>The Access Center Provider shall:</w:t>
      </w:r>
    </w:p>
    <w:p w14:paraId="768C7A8B" w14:textId="77777777" w:rsidR="009B3407" w:rsidRDefault="009064F9">
      <w:pPr>
        <w:pStyle w:val="ListParagraph1"/>
        <w:numPr>
          <w:ilvl w:val="1"/>
          <w:numId w:val="18"/>
        </w:numPr>
        <w:spacing w:after="0"/>
        <w:rPr>
          <w:rFonts w:ascii="Arial" w:hAnsi="Arial" w:cs="Arial"/>
          <w:sz w:val="24"/>
          <w:szCs w:val="24"/>
        </w:rPr>
      </w:pPr>
      <w:r>
        <w:rPr>
          <w:rFonts w:ascii="Arial" w:hAnsi="Arial" w:cs="Arial"/>
          <w:sz w:val="24"/>
          <w:szCs w:val="24"/>
        </w:rPr>
        <w:t>Be accredited for cris</w:t>
      </w:r>
      <w:r w:rsidRPr="009064F9">
        <w:rPr>
          <w:rFonts w:ascii="Arial" w:hAnsi="Arial" w:cs="Arial"/>
          <w:sz w:val="24"/>
          <w:szCs w:val="24"/>
        </w:rPr>
        <w:t>is-re</w:t>
      </w:r>
      <w:r>
        <w:rPr>
          <w:rFonts w:ascii="Arial" w:hAnsi="Arial" w:cs="Arial"/>
          <w:sz w:val="24"/>
          <w:szCs w:val="24"/>
        </w:rPr>
        <w:t>sponse services under 441-24 (225C) including twenty-four-hour access to crisis response, crisis assessment and evaluation, twenty-four-hour access to crisis response, warm line, 23-hour crisis observation and holding, crisis stabilization residential, mobile crisis and licensed as a mental health sub-acute provider;</w:t>
      </w:r>
    </w:p>
    <w:p w14:paraId="06462774" w14:textId="77777777" w:rsidR="009B3407" w:rsidRDefault="009064F9">
      <w:pPr>
        <w:pStyle w:val="ListParagraph1"/>
        <w:numPr>
          <w:ilvl w:val="1"/>
          <w:numId w:val="18"/>
        </w:numPr>
        <w:spacing w:after="0"/>
        <w:rPr>
          <w:rFonts w:ascii="Arial" w:hAnsi="Arial" w:cs="Arial"/>
          <w:sz w:val="24"/>
          <w:szCs w:val="24"/>
        </w:rPr>
      </w:pPr>
      <w:r>
        <w:rPr>
          <w:rFonts w:ascii="Arial" w:hAnsi="Arial" w:cs="Arial"/>
          <w:sz w:val="24"/>
          <w:szCs w:val="24"/>
        </w:rPr>
        <w:t>Be a licensed SUD treatment provider or have a cooperative agreement with and immediate access to SUD treatment services;</w:t>
      </w:r>
    </w:p>
    <w:p w14:paraId="4C64317B" w14:textId="56E3E1F0" w:rsidR="009B3407" w:rsidRDefault="009064F9">
      <w:pPr>
        <w:pStyle w:val="ListParagraph1"/>
        <w:numPr>
          <w:ilvl w:val="1"/>
          <w:numId w:val="18"/>
        </w:numPr>
        <w:spacing w:after="0"/>
        <w:rPr>
          <w:rFonts w:ascii="Arial" w:hAnsi="Arial" w:cs="Arial"/>
          <w:sz w:val="24"/>
          <w:szCs w:val="24"/>
        </w:rPr>
      </w:pPr>
      <w:r>
        <w:rPr>
          <w:rFonts w:ascii="Arial" w:hAnsi="Arial" w:cs="Arial"/>
          <w:sz w:val="24"/>
          <w:szCs w:val="24"/>
        </w:rPr>
        <w:t xml:space="preserve">Develop relationships with law enforcement, judiciary, and providers in the region and contracting regions to develop referral and committal procedures for individuals referred for assessment, treatment or referral to inpatient psychiatric care. </w:t>
      </w:r>
    </w:p>
    <w:p w14:paraId="3ACB1932" w14:textId="77777777" w:rsidR="009B3407" w:rsidRDefault="009064F9">
      <w:pPr>
        <w:pStyle w:val="ListParagraph1"/>
        <w:numPr>
          <w:ilvl w:val="1"/>
          <w:numId w:val="18"/>
        </w:numPr>
        <w:spacing w:after="0"/>
        <w:rPr>
          <w:rFonts w:ascii="Arial" w:hAnsi="Arial" w:cs="Arial"/>
          <w:sz w:val="24"/>
          <w:szCs w:val="24"/>
        </w:rPr>
      </w:pPr>
      <w:r>
        <w:rPr>
          <w:rFonts w:ascii="Arial" w:hAnsi="Arial" w:cs="Arial"/>
          <w:sz w:val="24"/>
          <w:szCs w:val="24"/>
        </w:rPr>
        <w:t>Obtain contracts with the Managed Care Organizations (MCOs) for Medicaid reimbursable services by opening date.</w:t>
      </w:r>
    </w:p>
    <w:p w14:paraId="1C926104" w14:textId="7F5FA1FE" w:rsidR="009B3407" w:rsidRDefault="00815BD4">
      <w:r>
        <w:rPr>
          <w:rFonts w:ascii="Arial" w:hAnsi="Arial" w:cs="Arial"/>
          <w:noProof/>
          <w:sz w:val="24"/>
          <w:szCs w:val="24"/>
        </w:rPr>
        <mc:AlternateContent>
          <mc:Choice Requires="wps">
            <w:drawing>
              <wp:anchor distT="45720" distB="45720" distL="114300" distR="114300" simplePos="0" relativeHeight="251674624" behindDoc="0" locked="0" layoutInCell="1" allowOverlap="1" wp14:anchorId="0D854A49" wp14:editId="5DA3AA7E">
                <wp:simplePos x="0" y="0"/>
                <wp:positionH relativeFrom="column">
                  <wp:posOffset>6177378</wp:posOffset>
                </wp:positionH>
                <wp:positionV relativeFrom="bottomMargin">
                  <wp:posOffset>-228600</wp:posOffset>
                </wp:positionV>
                <wp:extent cx="568325" cy="251460"/>
                <wp:effectExtent l="0" t="0" r="22225"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251460"/>
                        </a:xfrm>
                        <a:prstGeom prst="rect">
                          <a:avLst/>
                        </a:prstGeom>
                        <a:solidFill>
                          <a:srgbClr val="FFFFFF"/>
                        </a:solidFill>
                        <a:ln w="9525">
                          <a:solidFill>
                            <a:srgbClr val="000000"/>
                          </a:solidFill>
                          <a:miter lim="800000"/>
                        </a:ln>
                      </wps:spPr>
                      <wps:txbx>
                        <w:txbxContent>
                          <w:p w14:paraId="4C8F2DCC" w14:textId="77777777" w:rsidR="00B438E8" w:rsidRDefault="00B438E8">
                            <w:pPr>
                              <w:rPr>
                                <w:rFonts w:ascii="Arial" w:hAnsi="Arial" w:cs="Arial"/>
                                <w:sz w:val="16"/>
                                <w:szCs w:val="16"/>
                              </w:rPr>
                            </w:pPr>
                            <w:r>
                              <w:rPr>
                                <w:rFonts w:ascii="Arial" w:hAnsi="Arial" w:cs="Arial"/>
                                <w:sz w:val="16"/>
                                <w:szCs w:val="16"/>
                              </w:rPr>
                              <w:t>Page 8</w:t>
                            </w:r>
                          </w:p>
                        </w:txbxContent>
                      </wps:txbx>
                      <wps:bodyPr rot="0" vert="horz" wrap="square" lIns="91440" tIns="45720" rIns="91440" bIns="45720" anchor="t" anchorCtr="0">
                        <a:noAutofit/>
                      </wps:bodyPr>
                    </wps:wsp>
                  </a:graphicData>
                </a:graphic>
              </wp:anchor>
            </w:drawing>
          </mc:Choice>
          <mc:Fallback>
            <w:pict>
              <v:shape w14:anchorId="0D854A49" id="_x0000_s1033" type="#_x0000_t202" style="position:absolute;margin-left:486.4pt;margin-top:-18pt;width:44.75pt;height:19.8pt;z-index:251674624;visibility:visible;mso-wrap-style:square;mso-wrap-distance-left:9pt;mso-wrap-distance-top:3.6pt;mso-wrap-distance-right:9pt;mso-wrap-distance-bottom:3.6pt;mso-position-horizontal:absolute;mso-position-horizontal-relative:text;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">
                <v:textbox>
                  <w:txbxContent>
                    <w:p w14:paraId="4C8F2DCC" w14:textId="77777777" w:rsidR="00B438E8" w:rsidRDefault="00B438E8">
                      <w:pPr>
                        <w:rPr>
                          <w:rFonts w:ascii="Arial" w:hAnsi="Arial" w:cs="Arial"/>
                          <w:sz w:val="16"/>
                          <w:szCs w:val="16"/>
                        </w:rPr>
                      </w:pPr>
                      <w:r>
                        <w:rPr>
                          <w:rFonts w:ascii="Arial" w:hAnsi="Arial" w:cs="Arial"/>
                          <w:sz w:val="16"/>
                          <w:szCs w:val="16"/>
                        </w:rPr>
                        <w:t>Page 8</w:t>
                      </w:r>
                    </w:p>
                  </w:txbxContent>
                </v:textbox>
                <w10:wrap type="square" anchory="margin"/>
              </v:shape>
            </w:pict>
          </mc:Fallback>
        </mc:AlternateContent>
      </w:r>
    </w:p>
    <w:p w14:paraId="36A0A5BA" w14:textId="77777777" w:rsidR="009B3407" w:rsidRDefault="009B3407">
      <w:pPr>
        <w:rPr>
          <w:rFonts w:ascii="Arial" w:hAnsi="Arial" w:cs="Arial"/>
          <w:sz w:val="28"/>
          <w:szCs w:val="28"/>
        </w:rPr>
      </w:pPr>
    </w:p>
    <w:p w14:paraId="4C02B127" w14:textId="77777777" w:rsidR="009B3407" w:rsidRDefault="009064F9">
      <w:pPr>
        <w:rPr>
          <w:rFonts w:ascii="Arial" w:hAnsi="Arial" w:cs="Arial"/>
          <w:sz w:val="28"/>
          <w:szCs w:val="28"/>
        </w:rPr>
      </w:pPr>
      <w:r>
        <w:rPr>
          <w:rFonts w:ascii="Arial" w:hAnsi="Arial" w:cs="Arial"/>
          <w:sz w:val="28"/>
          <w:szCs w:val="28"/>
        </w:rPr>
        <w:t>Service Component Description:</w:t>
      </w:r>
    </w:p>
    <w:p w14:paraId="1E53042E" w14:textId="77777777" w:rsidR="009B3407" w:rsidRDefault="009064F9">
      <w:pPr>
        <w:rPr>
          <w:rFonts w:ascii="Arial" w:hAnsi="Arial" w:cs="Arial"/>
          <w:b/>
          <w:sz w:val="24"/>
          <w:szCs w:val="24"/>
        </w:rPr>
      </w:pPr>
      <w:r>
        <w:rPr>
          <w:rFonts w:ascii="Arial" w:hAnsi="Arial" w:cs="Arial"/>
          <w:b/>
          <w:sz w:val="24"/>
          <w:szCs w:val="24"/>
        </w:rPr>
        <w:t>Twenty- four Hour Access to Crisis Response – Crisis Evaluation and Assessment (441-24(225C)</w:t>
      </w:r>
    </w:p>
    <w:p w14:paraId="71D41879" w14:textId="77777777" w:rsidR="009B3407" w:rsidRDefault="009064F9">
      <w:pPr>
        <w:rPr>
          <w:rFonts w:ascii="Arial" w:hAnsi="Arial" w:cs="Arial"/>
          <w:sz w:val="24"/>
          <w:szCs w:val="24"/>
        </w:rPr>
      </w:pPr>
      <w:r>
        <w:rPr>
          <w:rFonts w:ascii="Arial" w:hAnsi="Arial" w:cs="Arial"/>
          <w:sz w:val="24"/>
          <w:szCs w:val="24"/>
        </w:rPr>
        <w:t xml:space="preserve">The purpose of 24-hour response is to provide access to crisis screening and assessment to de-escalate and stabilize the crisis.  When the assessment indicates, a stabilization plan is developed to support the individual’s return to a prior level of functioning.  </w:t>
      </w:r>
    </w:p>
    <w:p w14:paraId="70BBC9E6" w14:textId="77777777" w:rsidR="009B3407" w:rsidRDefault="009064F9">
      <w:pPr>
        <w:rPr>
          <w:rFonts w:ascii="Arial" w:hAnsi="Arial" w:cs="Arial"/>
          <w:sz w:val="24"/>
          <w:szCs w:val="24"/>
        </w:rPr>
      </w:pPr>
      <w:r>
        <w:rPr>
          <w:rFonts w:ascii="Arial" w:hAnsi="Arial" w:cs="Arial"/>
          <w:sz w:val="24"/>
          <w:szCs w:val="24"/>
        </w:rPr>
        <w:t xml:space="preserve">Crisis evaluation consists of two components: crisis screening and crisis assessment. </w:t>
      </w:r>
    </w:p>
    <w:p w14:paraId="6F3D64C7" w14:textId="77777777" w:rsidR="009B3407" w:rsidRDefault="009064F9">
      <w:pPr>
        <w:pStyle w:val="ListParagraph1"/>
        <w:numPr>
          <w:ilvl w:val="0"/>
          <w:numId w:val="19"/>
        </w:numPr>
        <w:rPr>
          <w:rFonts w:ascii="Arial" w:hAnsi="Arial" w:cs="Arial"/>
          <w:sz w:val="24"/>
          <w:szCs w:val="24"/>
        </w:rPr>
      </w:pPr>
      <w:r>
        <w:rPr>
          <w:rFonts w:ascii="Arial" w:hAnsi="Arial" w:cs="Arial"/>
          <w:sz w:val="24"/>
          <w:szCs w:val="24"/>
        </w:rPr>
        <w:t>Crisis screening determines the presenting problem and appropriate level of care.</w:t>
      </w:r>
    </w:p>
    <w:p w14:paraId="2150199C" w14:textId="47B4D352" w:rsidR="009B3407" w:rsidRDefault="009064F9">
      <w:pPr>
        <w:pStyle w:val="ListParagraph1"/>
        <w:numPr>
          <w:ilvl w:val="0"/>
          <w:numId w:val="19"/>
        </w:numPr>
        <w:rPr>
          <w:rFonts w:ascii="Arial" w:hAnsi="Arial" w:cs="Arial"/>
          <w:sz w:val="24"/>
          <w:szCs w:val="24"/>
        </w:rPr>
      </w:pPr>
      <w:r>
        <w:rPr>
          <w:rFonts w:ascii="Arial" w:hAnsi="Arial" w:cs="Arial"/>
          <w:sz w:val="24"/>
          <w:szCs w:val="24"/>
        </w:rPr>
        <w:t xml:space="preserve">Crisis assessment determines the precipitating factors of the crisis, the individual and family functioning needs, and the diagnosis if present and </w:t>
      </w:r>
      <w:r w:rsidRPr="009064F9">
        <w:rPr>
          <w:rFonts w:ascii="Arial" w:hAnsi="Arial" w:cs="Arial"/>
          <w:sz w:val="24"/>
          <w:szCs w:val="24"/>
        </w:rPr>
        <w:t xml:space="preserve">an initial </w:t>
      </w:r>
      <w:r>
        <w:rPr>
          <w:rFonts w:ascii="Arial" w:hAnsi="Arial" w:cs="Arial"/>
          <w:sz w:val="24"/>
          <w:szCs w:val="24"/>
        </w:rPr>
        <w:t xml:space="preserve">stabilization plan and discharge plan.  </w:t>
      </w:r>
    </w:p>
    <w:p w14:paraId="18F33E21" w14:textId="77777777" w:rsidR="009B3407" w:rsidRDefault="009064F9">
      <w:pPr>
        <w:rPr>
          <w:rFonts w:ascii="Arial" w:hAnsi="Arial" w:cs="Arial"/>
          <w:sz w:val="24"/>
          <w:szCs w:val="24"/>
        </w:rPr>
      </w:pPr>
      <w:r>
        <w:rPr>
          <w:rFonts w:ascii="Arial" w:hAnsi="Arial" w:cs="Arial"/>
          <w:sz w:val="24"/>
          <w:szCs w:val="24"/>
        </w:rPr>
        <w:t>Eligibility for this service:</w:t>
      </w:r>
    </w:p>
    <w:p w14:paraId="46A34444" w14:textId="77777777" w:rsidR="009B3407" w:rsidRDefault="009064F9">
      <w:pPr>
        <w:pStyle w:val="ListParagraph1"/>
        <w:numPr>
          <w:ilvl w:val="0"/>
          <w:numId w:val="20"/>
        </w:numPr>
        <w:rPr>
          <w:rFonts w:ascii="Arial" w:hAnsi="Arial" w:cs="Arial"/>
          <w:sz w:val="24"/>
          <w:szCs w:val="24"/>
        </w:rPr>
      </w:pPr>
      <w:r>
        <w:rPr>
          <w:rFonts w:ascii="Arial" w:hAnsi="Arial" w:cs="Arial"/>
          <w:sz w:val="24"/>
          <w:szCs w:val="24"/>
        </w:rPr>
        <w:t>Adult aged 18 or older.</w:t>
      </w:r>
    </w:p>
    <w:p w14:paraId="007EBB1A" w14:textId="77777777" w:rsidR="009B3407" w:rsidRDefault="009064F9">
      <w:pPr>
        <w:pStyle w:val="ListParagraph1"/>
        <w:numPr>
          <w:ilvl w:val="0"/>
          <w:numId w:val="20"/>
        </w:numPr>
        <w:rPr>
          <w:rFonts w:ascii="Arial" w:hAnsi="Arial" w:cs="Arial"/>
          <w:sz w:val="24"/>
          <w:szCs w:val="24"/>
        </w:rPr>
      </w:pPr>
      <w:r>
        <w:rPr>
          <w:rFonts w:ascii="Arial" w:hAnsi="Arial" w:cs="Arial"/>
          <w:sz w:val="24"/>
          <w:szCs w:val="24"/>
        </w:rPr>
        <w:t xml:space="preserve">Individual experiencing a mental health crisis or emergency. </w:t>
      </w:r>
    </w:p>
    <w:p w14:paraId="18DC721F" w14:textId="77777777" w:rsidR="009B3407" w:rsidRDefault="009B3407">
      <w:pPr>
        <w:rPr>
          <w:rFonts w:ascii="Arial" w:hAnsi="Arial" w:cs="Arial"/>
          <w:sz w:val="24"/>
          <w:szCs w:val="24"/>
        </w:rPr>
      </w:pPr>
    </w:p>
    <w:p w14:paraId="5C12C00A" w14:textId="77777777" w:rsidR="009B3407" w:rsidRDefault="009064F9">
      <w:pPr>
        <w:rPr>
          <w:rFonts w:ascii="Arial" w:hAnsi="Arial" w:cs="Arial"/>
          <w:b/>
          <w:sz w:val="24"/>
          <w:szCs w:val="24"/>
        </w:rPr>
      </w:pPr>
      <w:r>
        <w:rPr>
          <w:rFonts w:ascii="Arial" w:hAnsi="Arial" w:cs="Arial"/>
          <w:b/>
          <w:sz w:val="24"/>
          <w:szCs w:val="24"/>
        </w:rPr>
        <w:t>Sub-Acute Services (Iowa Code Chapter 135G and IAC 481-71)</w:t>
      </w:r>
    </w:p>
    <w:p w14:paraId="565E2E7D" w14:textId="77777777" w:rsidR="009B3407" w:rsidRDefault="009064F9">
      <w:pPr>
        <w:rPr>
          <w:rFonts w:ascii="Arial" w:hAnsi="Arial" w:cs="Arial"/>
          <w:sz w:val="24"/>
          <w:szCs w:val="24"/>
        </w:rPr>
      </w:pPr>
      <w:r>
        <w:rPr>
          <w:rFonts w:ascii="Arial" w:hAnsi="Arial" w:cs="Arial"/>
          <w:sz w:val="24"/>
          <w:szCs w:val="24"/>
        </w:rPr>
        <w:t>CROSS has pledges for slots from two other regions to provide a total of 7 sub-acute beds for the access center.</w:t>
      </w:r>
    </w:p>
    <w:p w14:paraId="762A5450" w14:textId="77777777" w:rsidR="009B3407" w:rsidRDefault="009064F9">
      <w:pPr>
        <w:rPr>
          <w:rFonts w:ascii="Arial" w:hAnsi="Arial" w:cs="Arial"/>
          <w:sz w:val="24"/>
          <w:szCs w:val="24"/>
        </w:rPr>
      </w:pPr>
      <w:r>
        <w:rPr>
          <w:rFonts w:ascii="Arial" w:hAnsi="Arial" w:cs="Arial"/>
          <w:sz w:val="24"/>
          <w:szCs w:val="24"/>
        </w:rPr>
        <w:t xml:space="preserve">Subacute mental health services are intended to be short-term, but over 24 hours, intensive, recovery-oriented </w:t>
      </w:r>
      <w:r w:rsidRPr="000F1CA1">
        <w:rPr>
          <w:rFonts w:ascii="Arial" w:hAnsi="Arial" w:cs="Arial"/>
          <w:sz w:val="24"/>
          <w:szCs w:val="24"/>
        </w:rPr>
        <w:t>service</w:t>
      </w:r>
      <w:r w:rsidR="000F1CA1" w:rsidRPr="000F1CA1">
        <w:rPr>
          <w:rFonts w:ascii="Arial" w:hAnsi="Arial" w:cs="Arial"/>
          <w:sz w:val="24"/>
          <w:szCs w:val="24"/>
        </w:rPr>
        <w:t>s</w:t>
      </w:r>
      <w:r>
        <w:rPr>
          <w:rFonts w:ascii="Arial" w:hAnsi="Arial" w:cs="Arial"/>
          <w:sz w:val="24"/>
          <w:szCs w:val="24"/>
        </w:rPr>
        <w:t xml:space="preserve"> designed to stabilize an individual who is experiencing a decreased level of functioning due to a mental health condition as defined in Chapter 71.13(2).</w:t>
      </w:r>
    </w:p>
    <w:p w14:paraId="50F17846" w14:textId="77777777" w:rsidR="009B3407" w:rsidRDefault="009064F9">
      <w:pPr>
        <w:rPr>
          <w:rFonts w:ascii="Arial" w:hAnsi="Arial" w:cs="Arial"/>
          <w:sz w:val="24"/>
          <w:szCs w:val="24"/>
        </w:rPr>
      </w:pPr>
      <w:r>
        <w:rPr>
          <w:rFonts w:ascii="Arial" w:hAnsi="Arial" w:cs="Arial"/>
          <w:sz w:val="24"/>
          <w:szCs w:val="24"/>
        </w:rPr>
        <w:t>Will be licensed through the Iowa Department of Inspections and Appeals for subacute care facilities as defined in Iowa Code Chapter 135G and Iowa Administrative Code 481-Chapter 71.  The application process will follow Iowa Administrative Code 441-25.117-118(7).</w:t>
      </w:r>
    </w:p>
    <w:p w14:paraId="5A9FEEF8" w14:textId="77777777" w:rsidR="009B3407" w:rsidRDefault="009064F9">
      <w:pPr>
        <w:rPr>
          <w:rFonts w:ascii="Arial" w:hAnsi="Arial" w:cs="Arial"/>
          <w:sz w:val="24"/>
          <w:szCs w:val="24"/>
        </w:rPr>
      </w:pPr>
      <w:r>
        <w:rPr>
          <w:rFonts w:ascii="Arial" w:hAnsi="Arial" w:cs="Arial"/>
          <w:sz w:val="24"/>
          <w:szCs w:val="24"/>
        </w:rPr>
        <w:t>Eligibility for this service:</w:t>
      </w:r>
    </w:p>
    <w:p w14:paraId="449F7C41" w14:textId="77777777" w:rsidR="009B3407" w:rsidRDefault="009064F9">
      <w:pPr>
        <w:pStyle w:val="ListParagraph1"/>
        <w:numPr>
          <w:ilvl w:val="0"/>
          <w:numId w:val="20"/>
        </w:numPr>
        <w:rPr>
          <w:rFonts w:ascii="Arial" w:hAnsi="Arial" w:cs="Arial"/>
          <w:sz w:val="24"/>
          <w:szCs w:val="24"/>
        </w:rPr>
      </w:pPr>
      <w:r>
        <w:rPr>
          <w:rFonts w:ascii="Arial" w:hAnsi="Arial" w:cs="Arial"/>
          <w:sz w:val="24"/>
          <w:szCs w:val="24"/>
        </w:rPr>
        <w:t>Adult aged 18 or older.</w:t>
      </w:r>
    </w:p>
    <w:p w14:paraId="356EB37D" w14:textId="77777777" w:rsidR="009B3407" w:rsidRDefault="009064F9">
      <w:pPr>
        <w:pStyle w:val="ListParagraph1"/>
        <w:numPr>
          <w:ilvl w:val="0"/>
          <w:numId w:val="20"/>
        </w:numPr>
        <w:rPr>
          <w:rFonts w:ascii="Arial" w:hAnsi="Arial" w:cs="Arial"/>
          <w:sz w:val="24"/>
          <w:szCs w:val="24"/>
        </w:rPr>
      </w:pPr>
      <w:r>
        <w:rPr>
          <w:rFonts w:ascii="Arial" w:hAnsi="Arial" w:cs="Arial"/>
          <w:sz w:val="24"/>
          <w:szCs w:val="24"/>
        </w:rPr>
        <w:t>Determined appropriate for the service by a mental health assessment; and</w:t>
      </w:r>
    </w:p>
    <w:p w14:paraId="72E88F22" w14:textId="77777777" w:rsidR="009B3407" w:rsidRDefault="009064F9">
      <w:pPr>
        <w:pStyle w:val="ListParagraph1"/>
        <w:numPr>
          <w:ilvl w:val="0"/>
          <w:numId w:val="20"/>
        </w:numPr>
        <w:rPr>
          <w:rFonts w:ascii="Arial" w:hAnsi="Arial" w:cs="Arial"/>
          <w:sz w:val="24"/>
          <w:szCs w:val="24"/>
        </w:rPr>
      </w:pPr>
      <w:r>
        <w:rPr>
          <w:rFonts w:ascii="Arial" w:hAnsi="Arial" w:cs="Arial"/>
          <w:sz w:val="24"/>
          <w:szCs w:val="24"/>
        </w:rPr>
        <w:t>Determined to not need inpatient acute hospital psychiatric services.</w:t>
      </w:r>
    </w:p>
    <w:p w14:paraId="5EC80B8D" w14:textId="77777777" w:rsidR="009B3407" w:rsidRDefault="009064F9">
      <w:pPr>
        <w:rPr>
          <w:rFonts w:ascii="Arial" w:hAnsi="Arial" w:cs="Arial"/>
          <w:sz w:val="24"/>
          <w:szCs w:val="24"/>
        </w:rPr>
      </w:pPr>
      <w:r>
        <w:rPr>
          <w:rFonts w:ascii="Arial" w:hAnsi="Arial" w:cs="Arial"/>
          <w:noProof/>
          <w:sz w:val="24"/>
          <w:szCs w:val="24"/>
        </w:rPr>
        <mc:AlternateContent>
          <mc:Choice Requires="wps">
            <w:drawing>
              <wp:anchor distT="45720" distB="45720" distL="114300" distR="114300" simplePos="0" relativeHeight="251676672" behindDoc="0" locked="0" layoutInCell="1" allowOverlap="1" wp14:anchorId="2F614387" wp14:editId="21E8F26A">
                <wp:simplePos x="0" y="0"/>
                <wp:positionH relativeFrom="column">
                  <wp:posOffset>6171809</wp:posOffset>
                </wp:positionH>
                <wp:positionV relativeFrom="page">
                  <wp:posOffset>9401565</wp:posOffset>
                </wp:positionV>
                <wp:extent cx="539115" cy="216535"/>
                <wp:effectExtent l="0" t="0" r="13335" b="120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216535"/>
                        </a:xfrm>
                        <a:prstGeom prst="rect">
                          <a:avLst/>
                        </a:prstGeom>
                        <a:solidFill>
                          <a:srgbClr val="FFFFFF"/>
                        </a:solidFill>
                        <a:ln w="9525">
                          <a:solidFill>
                            <a:srgbClr val="000000"/>
                          </a:solidFill>
                          <a:miter lim="800000"/>
                        </a:ln>
                      </wps:spPr>
                      <wps:txbx>
                        <w:txbxContent>
                          <w:p w14:paraId="4F00D582" w14:textId="77777777" w:rsidR="00B438E8" w:rsidRDefault="00B438E8">
                            <w:pPr>
                              <w:rPr>
                                <w:rFonts w:ascii="Arial" w:hAnsi="Arial" w:cs="Arial"/>
                                <w:sz w:val="16"/>
                                <w:szCs w:val="16"/>
                              </w:rPr>
                            </w:pPr>
                            <w:r>
                              <w:rPr>
                                <w:rFonts w:ascii="Arial" w:hAnsi="Arial" w:cs="Arial"/>
                                <w:sz w:val="16"/>
                                <w:szCs w:val="16"/>
                              </w:rPr>
                              <w:t>Page 9</w:t>
                            </w:r>
                          </w:p>
                        </w:txbxContent>
                      </wps:txbx>
                      <wps:bodyPr rot="0" vert="horz" wrap="square" lIns="91440" tIns="45720" rIns="91440" bIns="45720" anchor="t" anchorCtr="0">
                        <a:noAutofit/>
                      </wps:bodyPr>
                    </wps:wsp>
                  </a:graphicData>
                </a:graphic>
              </wp:anchor>
            </w:drawing>
          </mc:Choice>
          <mc:Fallback>
            <w:pict>
              <v:shape w14:anchorId="2F614387" id="_x0000_s1034" type="#_x0000_t202" style="position:absolute;margin-left:485.95pt;margin-top:740.3pt;width:42.45pt;height:17.05pt;z-index:251676672;visibility:visible;mso-wrap-style:square;mso-wrap-distance-left:9pt;mso-wrap-distance-top:3.6pt;mso-wrap-distance-right:9pt;mso-wrap-distance-bottom:3.6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">
                <v:textbox>
                  <w:txbxContent>
                    <w:p w14:paraId="4F00D582" w14:textId="77777777" w:rsidR="00B438E8" w:rsidRDefault="00B438E8">
                      <w:pPr>
                        <w:rPr>
                          <w:rFonts w:ascii="Arial" w:hAnsi="Arial" w:cs="Arial"/>
                          <w:sz w:val="16"/>
                          <w:szCs w:val="16"/>
                        </w:rPr>
                      </w:pPr>
                      <w:r>
                        <w:rPr>
                          <w:rFonts w:ascii="Arial" w:hAnsi="Arial" w:cs="Arial"/>
                          <w:sz w:val="16"/>
                          <w:szCs w:val="16"/>
                        </w:rPr>
                        <w:t>Page 9</w:t>
                      </w:r>
                    </w:p>
                  </w:txbxContent>
                </v:textbox>
                <w10:wrap type="square" anchory="page"/>
              </v:shape>
            </w:pict>
          </mc:Fallback>
        </mc:AlternateContent>
      </w:r>
      <w:r>
        <w:rPr>
          <w:rFonts w:ascii="Arial" w:hAnsi="Arial" w:cs="Arial"/>
          <w:sz w:val="24"/>
          <w:szCs w:val="24"/>
        </w:rPr>
        <w:br w:type="page"/>
      </w:r>
    </w:p>
    <w:p w14:paraId="3B701855" w14:textId="77777777" w:rsidR="009B3407" w:rsidRDefault="009B3407">
      <w:pPr>
        <w:rPr>
          <w:rFonts w:ascii="Arial" w:hAnsi="Arial" w:cs="Arial"/>
          <w:sz w:val="24"/>
          <w:szCs w:val="24"/>
        </w:rPr>
      </w:pPr>
    </w:p>
    <w:p w14:paraId="5662553C" w14:textId="77777777" w:rsidR="009B3407" w:rsidRDefault="009064F9">
      <w:pPr>
        <w:rPr>
          <w:rFonts w:ascii="Arial" w:hAnsi="Arial" w:cs="Arial"/>
          <w:b/>
          <w:sz w:val="24"/>
          <w:szCs w:val="24"/>
        </w:rPr>
      </w:pPr>
      <w:r>
        <w:rPr>
          <w:rFonts w:ascii="Arial" w:hAnsi="Arial" w:cs="Arial"/>
          <w:b/>
          <w:sz w:val="24"/>
          <w:szCs w:val="24"/>
        </w:rPr>
        <w:t>Crisis Stabilization Residential Services (CSRS) 441-24(225C)</w:t>
      </w:r>
    </w:p>
    <w:p w14:paraId="156CCF44" w14:textId="292EDE37" w:rsidR="009B3407" w:rsidRDefault="000F1CA1">
      <w:pPr>
        <w:rPr>
          <w:rFonts w:ascii="Arial" w:hAnsi="Arial" w:cs="Arial"/>
          <w:sz w:val="24"/>
          <w:szCs w:val="24"/>
        </w:rPr>
      </w:pPr>
      <w:r w:rsidRPr="000F1CA1">
        <w:rPr>
          <w:rFonts w:ascii="Arial" w:hAnsi="Arial" w:cs="Arial"/>
          <w:sz w:val="24"/>
          <w:szCs w:val="24"/>
        </w:rPr>
        <w:t xml:space="preserve">CSRS </w:t>
      </w:r>
      <w:r w:rsidR="009064F9" w:rsidRPr="000F1CA1">
        <w:rPr>
          <w:rFonts w:ascii="Arial" w:hAnsi="Arial" w:cs="Arial"/>
          <w:sz w:val="24"/>
          <w:szCs w:val="24"/>
        </w:rPr>
        <w:t>a</w:t>
      </w:r>
      <w:r w:rsidRPr="000F1CA1">
        <w:rPr>
          <w:rFonts w:ascii="Arial" w:hAnsi="Arial" w:cs="Arial"/>
          <w:sz w:val="24"/>
          <w:szCs w:val="24"/>
        </w:rPr>
        <w:t>re a</w:t>
      </w:r>
      <w:r w:rsidR="009064F9">
        <w:rPr>
          <w:rFonts w:ascii="Arial" w:hAnsi="Arial" w:cs="Arial"/>
          <w:sz w:val="24"/>
          <w:szCs w:val="24"/>
        </w:rPr>
        <w:t xml:space="preserve"> short-term </w:t>
      </w:r>
      <w:r w:rsidR="00377CD5">
        <w:rPr>
          <w:rFonts w:ascii="Arial" w:hAnsi="Arial" w:cs="Arial"/>
          <w:sz w:val="24"/>
          <w:szCs w:val="24"/>
        </w:rPr>
        <w:t>services in a facility based setting</w:t>
      </w:r>
      <w:r w:rsidR="009064F9">
        <w:rPr>
          <w:rFonts w:ascii="Arial" w:hAnsi="Arial" w:cs="Arial"/>
          <w:sz w:val="24"/>
          <w:szCs w:val="24"/>
        </w:rPr>
        <w:t xml:space="preserve"> designed to de-escalate a crisis situation and stabilize an individual following a mental health crisis and </w:t>
      </w:r>
      <w:r>
        <w:rPr>
          <w:rFonts w:ascii="Arial" w:hAnsi="Arial" w:cs="Arial"/>
          <w:sz w:val="24"/>
          <w:szCs w:val="24"/>
        </w:rPr>
        <w:t xml:space="preserve">are </w:t>
      </w:r>
      <w:r w:rsidR="009064F9">
        <w:rPr>
          <w:rFonts w:ascii="Arial" w:hAnsi="Arial" w:cs="Arial"/>
          <w:sz w:val="24"/>
          <w:szCs w:val="24"/>
        </w:rPr>
        <w:t xml:space="preserve">provided in organization-arranged settings of no less than 3 and no more than 16 beds.  The goal of CSRS is to stabilize and reintegrate the individual back into the community.  CSRSs are designed for voluntary individuals who need a safe, secure environment less intensive and restrictive that an inpatient hospital.  CSRS have the capacity to serve more than two individuals at a time.  Must meet all applicable local, state and federal regulations and IAC rule 481- 57.50(135C) for operating another business or activity in the facility. </w:t>
      </w:r>
    </w:p>
    <w:p w14:paraId="0A582FD5" w14:textId="77777777" w:rsidR="009B3407" w:rsidRDefault="009064F9">
      <w:pPr>
        <w:rPr>
          <w:rFonts w:ascii="Arial" w:hAnsi="Arial" w:cs="Arial"/>
          <w:sz w:val="24"/>
          <w:szCs w:val="24"/>
        </w:rPr>
      </w:pPr>
      <w:bookmarkStart w:id="0" w:name="_Hlk502825834"/>
      <w:r>
        <w:rPr>
          <w:rFonts w:ascii="Arial" w:hAnsi="Arial" w:cs="Arial"/>
          <w:sz w:val="24"/>
          <w:szCs w:val="24"/>
        </w:rPr>
        <w:t>Eligibility for this service:</w:t>
      </w:r>
    </w:p>
    <w:p w14:paraId="742FC6D5" w14:textId="77777777" w:rsidR="009B3407" w:rsidRDefault="009064F9">
      <w:pPr>
        <w:pStyle w:val="ListParagraph1"/>
        <w:numPr>
          <w:ilvl w:val="0"/>
          <w:numId w:val="20"/>
        </w:numPr>
        <w:rPr>
          <w:rFonts w:ascii="Arial" w:hAnsi="Arial" w:cs="Arial"/>
          <w:sz w:val="24"/>
          <w:szCs w:val="24"/>
        </w:rPr>
      </w:pPr>
      <w:r>
        <w:rPr>
          <w:rFonts w:ascii="Arial" w:hAnsi="Arial" w:cs="Arial"/>
          <w:sz w:val="24"/>
          <w:szCs w:val="24"/>
        </w:rPr>
        <w:t>Adult aged 18 or older.</w:t>
      </w:r>
    </w:p>
    <w:p w14:paraId="67EBCC04" w14:textId="77777777" w:rsidR="009B3407" w:rsidRDefault="009064F9">
      <w:pPr>
        <w:pStyle w:val="ListParagraph1"/>
        <w:numPr>
          <w:ilvl w:val="0"/>
          <w:numId w:val="20"/>
        </w:numPr>
        <w:rPr>
          <w:rFonts w:ascii="Arial" w:hAnsi="Arial" w:cs="Arial"/>
          <w:sz w:val="24"/>
          <w:szCs w:val="24"/>
        </w:rPr>
      </w:pPr>
      <w:r>
        <w:rPr>
          <w:rFonts w:ascii="Arial" w:hAnsi="Arial" w:cs="Arial"/>
          <w:sz w:val="24"/>
          <w:szCs w:val="24"/>
        </w:rPr>
        <w:t>Determined appropriate for the service by a mental health assessment; and</w:t>
      </w:r>
    </w:p>
    <w:p w14:paraId="5BFEB25B" w14:textId="77777777" w:rsidR="009B3407" w:rsidRDefault="009064F9">
      <w:pPr>
        <w:pStyle w:val="ListParagraph1"/>
        <w:numPr>
          <w:ilvl w:val="0"/>
          <w:numId w:val="20"/>
        </w:numPr>
        <w:rPr>
          <w:rFonts w:ascii="Arial" w:hAnsi="Arial" w:cs="Arial"/>
          <w:sz w:val="24"/>
          <w:szCs w:val="24"/>
        </w:rPr>
      </w:pPr>
      <w:r>
        <w:rPr>
          <w:rFonts w:ascii="Arial" w:hAnsi="Arial" w:cs="Arial"/>
          <w:sz w:val="24"/>
          <w:szCs w:val="24"/>
        </w:rPr>
        <w:t>Determined to not need inpatient acute hospital psychiatric services.</w:t>
      </w:r>
    </w:p>
    <w:bookmarkEnd w:id="0"/>
    <w:p w14:paraId="550D4564" w14:textId="77777777" w:rsidR="009B3407" w:rsidRDefault="009064F9">
      <w:pPr>
        <w:rPr>
          <w:rFonts w:ascii="Arial" w:hAnsi="Arial" w:cs="Arial"/>
          <w:sz w:val="24"/>
          <w:szCs w:val="24"/>
        </w:rPr>
      </w:pPr>
      <w:r>
        <w:rPr>
          <w:rFonts w:ascii="Arial" w:hAnsi="Arial" w:cs="Arial"/>
          <w:sz w:val="24"/>
          <w:szCs w:val="24"/>
        </w:rPr>
        <w:t>The CSRS must be accredited under 441-24 (225C).</w:t>
      </w:r>
    </w:p>
    <w:p w14:paraId="792C0296" w14:textId="77777777" w:rsidR="009B3407" w:rsidRDefault="009B3407">
      <w:pPr>
        <w:rPr>
          <w:rFonts w:ascii="Arial" w:hAnsi="Arial" w:cs="Arial"/>
          <w:sz w:val="24"/>
          <w:szCs w:val="24"/>
        </w:rPr>
      </w:pPr>
    </w:p>
    <w:p w14:paraId="286C3EF6" w14:textId="77777777" w:rsidR="009B3407" w:rsidRDefault="009064F9">
      <w:pPr>
        <w:rPr>
          <w:rFonts w:ascii="Arial" w:hAnsi="Arial" w:cs="Arial"/>
          <w:b/>
          <w:sz w:val="24"/>
          <w:szCs w:val="24"/>
        </w:rPr>
      </w:pPr>
      <w:r>
        <w:rPr>
          <w:rFonts w:ascii="Arial" w:hAnsi="Arial" w:cs="Arial"/>
          <w:b/>
          <w:sz w:val="24"/>
          <w:szCs w:val="24"/>
        </w:rPr>
        <w:t>23-Hour Crisis Observation and Holding 441-24 (225C)</w:t>
      </w:r>
    </w:p>
    <w:p w14:paraId="5BB8309E" w14:textId="77777777" w:rsidR="009B3407" w:rsidRDefault="009064F9">
      <w:pPr>
        <w:rPr>
          <w:rFonts w:ascii="Arial" w:hAnsi="Arial" w:cs="Arial"/>
          <w:sz w:val="24"/>
          <w:szCs w:val="24"/>
        </w:rPr>
      </w:pPr>
      <w:r>
        <w:rPr>
          <w:rFonts w:ascii="Arial" w:hAnsi="Arial" w:cs="Arial"/>
          <w:sz w:val="24"/>
          <w:szCs w:val="24"/>
        </w:rPr>
        <w:t xml:space="preserve">Twenty-three-hour observation and holding services are designed for individuals who need short-term crisis intervention in a safe environment less restrictive than a hospitalization.  Twenty-three-hour crisis observation and holding services may be a stand-alone service or embedded within a CSRS.  Twenty-three-hour crisis observation and holding chairs can be utilized. </w:t>
      </w:r>
    </w:p>
    <w:p w14:paraId="442E01A7" w14:textId="77777777" w:rsidR="009B3407" w:rsidRDefault="009064F9">
      <w:pPr>
        <w:rPr>
          <w:rFonts w:ascii="Arial" w:hAnsi="Arial" w:cs="Arial"/>
          <w:sz w:val="24"/>
          <w:szCs w:val="24"/>
        </w:rPr>
      </w:pPr>
      <w:r>
        <w:rPr>
          <w:rFonts w:ascii="Arial" w:hAnsi="Arial" w:cs="Arial"/>
          <w:sz w:val="24"/>
          <w:szCs w:val="24"/>
        </w:rPr>
        <w:t>Eligibility for this service:</w:t>
      </w:r>
    </w:p>
    <w:p w14:paraId="34023EDB" w14:textId="77777777" w:rsidR="009B3407" w:rsidRDefault="009064F9">
      <w:pPr>
        <w:pStyle w:val="ListParagraph1"/>
        <w:numPr>
          <w:ilvl w:val="0"/>
          <w:numId w:val="21"/>
        </w:numPr>
        <w:rPr>
          <w:rFonts w:ascii="Arial" w:hAnsi="Arial" w:cs="Arial"/>
          <w:sz w:val="24"/>
          <w:szCs w:val="24"/>
        </w:rPr>
      </w:pPr>
      <w:r>
        <w:rPr>
          <w:rFonts w:ascii="Arial" w:hAnsi="Arial" w:cs="Arial"/>
          <w:sz w:val="24"/>
          <w:szCs w:val="24"/>
        </w:rPr>
        <w:t>Adult 18years of age or older; and</w:t>
      </w:r>
    </w:p>
    <w:p w14:paraId="55323392" w14:textId="77777777" w:rsidR="009B3407" w:rsidRDefault="009064F9">
      <w:pPr>
        <w:pStyle w:val="ListParagraph1"/>
        <w:numPr>
          <w:ilvl w:val="0"/>
          <w:numId w:val="21"/>
        </w:numPr>
        <w:rPr>
          <w:rFonts w:ascii="Arial" w:hAnsi="Arial" w:cs="Arial"/>
          <w:sz w:val="24"/>
          <w:szCs w:val="24"/>
        </w:rPr>
      </w:pPr>
      <w:r>
        <w:rPr>
          <w:rFonts w:ascii="Arial" w:hAnsi="Arial" w:cs="Arial"/>
          <w:sz w:val="24"/>
          <w:szCs w:val="24"/>
        </w:rPr>
        <w:t>Meets the standards for eligibility in 24.25(1) and admission criteria in 24.37(1).</w:t>
      </w:r>
    </w:p>
    <w:p w14:paraId="01F143FB" w14:textId="77777777" w:rsidR="009B3407" w:rsidRDefault="009064F9">
      <w:pPr>
        <w:rPr>
          <w:rFonts w:ascii="Arial" w:hAnsi="Arial" w:cs="Arial"/>
          <w:sz w:val="24"/>
          <w:szCs w:val="24"/>
        </w:rPr>
      </w:pPr>
      <w:r>
        <w:rPr>
          <w:rFonts w:ascii="Arial" w:hAnsi="Arial" w:cs="Arial"/>
          <w:sz w:val="24"/>
          <w:szCs w:val="24"/>
        </w:rPr>
        <w:t xml:space="preserve"> The service must be accredited under 441-24(225C)</w:t>
      </w:r>
    </w:p>
    <w:p w14:paraId="1FC9A2CB" w14:textId="77777777" w:rsidR="009B3407" w:rsidRDefault="009B3407">
      <w:pPr>
        <w:pStyle w:val="ListParagraph1"/>
        <w:ind w:left="1440"/>
        <w:rPr>
          <w:rFonts w:ascii="Arial" w:hAnsi="Arial" w:cs="Arial"/>
          <w:sz w:val="24"/>
          <w:szCs w:val="24"/>
        </w:rPr>
      </w:pPr>
    </w:p>
    <w:p w14:paraId="1576F87A" w14:textId="77777777" w:rsidR="009B3407" w:rsidRDefault="009064F9">
      <w:pPr>
        <w:rPr>
          <w:rFonts w:ascii="Arial" w:hAnsi="Arial" w:cs="Arial"/>
          <w:b/>
          <w:sz w:val="24"/>
          <w:szCs w:val="24"/>
        </w:rPr>
      </w:pPr>
      <w:r>
        <w:rPr>
          <w:rFonts w:ascii="Arial" w:hAnsi="Arial" w:cs="Arial"/>
          <w:b/>
          <w:sz w:val="24"/>
          <w:szCs w:val="24"/>
        </w:rPr>
        <w:t>Mobile Crisis 441-24 (225C)</w:t>
      </w:r>
    </w:p>
    <w:p w14:paraId="102729AE" w14:textId="77777777" w:rsidR="009B3407" w:rsidRDefault="009064F9">
      <w:pPr>
        <w:rPr>
          <w:rFonts w:ascii="Arial" w:hAnsi="Arial" w:cs="Arial"/>
          <w:sz w:val="24"/>
          <w:szCs w:val="24"/>
        </w:rPr>
      </w:pPr>
      <w:r>
        <w:rPr>
          <w:rFonts w:ascii="Arial" w:hAnsi="Arial" w:cs="Arial"/>
          <w:sz w:val="24"/>
          <w:szCs w:val="24"/>
        </w:rPr>
        <w:t xml:space="preserve">Crisis response staff provide on-site, in-person intervention for individuals experiencing a mental health crisis.  The mobile response staff provide crisis response services in the individual’s home or at locations in the community.  Mobile response staff have face-to-face contact with the individual in crisis within 60 minutes from dispatch.  </w:t>
      </w:r>
    </w:p>
    <w:p w14:paraId="4976A505" w14:textId="77777777" w:rsidR="009B3407" w:rsidRDefault="009064F9">
      <w:pPr>
        <w:rPr>
          <w:rFonts w:ascii="Arial" w:hAnsi="Arial" w:cs="Arial"/>
          <w:sz w:val="24"/>
          <w:szCs w:val="24"/>
        </w:rPr>
      </w:pPr>
      <w:r>
        <w:rPr>
          <w:rFonts w:ascii="Arial" w:hAnsi="Arial" w:cs="Arial"/>
          <w:sz w:val="24"/>
          <w:szCs w:val="24"/>
        </w:rPr>
        <w:t>Eligibility for this service:</w:t>
      </w:r>
    </w:p>
    <w:p w14:paraId="67A57C1E" w14:textId="77777777" w:rsidR="009B3407" w:rsidRDefault="009064F9">
      <w:pPr>
        <w:rPr>
          <w:rFonts w:ascii="Arial" w:hAnsi="Arial" w:cs="Arial"/>
          <w:sz w:val="24"/>
          <w:szCs w:val="24"/>
        </w:rPr>
      </w:pPr>
      <w:r>
        <w:rPr>
          <w:rFonts w:ascii="Arial" w:hAnsi="Arial" w:cs="Arial"/>
          <w:sz w:val="24"/>
          <w:szCs w:val="24"/>
        </w:rPr>
        <w:t>An individual experiencing a mental health crisis or emergency where a mental health crisis screening is needed to determine the appropriate level of care.  No age requirement.</w:t>
      </w:r>
    </w:p>
    <w:p w14:paraId="529779CB" w14:textId="77777777" w:rsidR="009B3407" w:rsidRDefault="009B3407">
      <w:pPr>
        <w:rPr>
          <w:rFonts w:ascii="Arial" w:hAnsi="Arial" w:cs="Arial"/>
          <w:sz w:val="24"/>
          <w:szCs w:val="24"/>
        </w:rPr>
      </w:pPr>
    </w:p>
    <w:p w14:paraId="182833FF" w14:textId="77777777" w:rsidR="009B3407" w:rsidRDefault="009064F9">
      <w:pPr>
        <w:rPr>
          <w:rFonts w:ascii="Arial" w:hAnsi="Arial" w:cs="Arial"/>
          <w:sz w:val="24"/>
          <w:szCs w:val="24"/>
        </w:rPr>
      </w:pPr>
      <w:r>
        <w:rPr>
          <w:rFonts w:ascii="Arial" w:hAnsi="Arial" w:cs="Arial"/>
          <w:noProof/>
          <w:sz w:val="24"/>
          <w:szCs w:val="24"/>
        </w:rPr>
        <mc:AlternateContent>
          <mc:Choice Requires="wps">
            <w:drawing>
              <wp:anchor distT="45720" distB="45720" distL="114300" distR="114300" simplePos="0" relativeHeight="251678720" behindDoc="0" locked="0" layoutInCell="1" allowOverlap="1" wp14:anchorId="5AFA5190" wp14:editId="5017D6BB">
                <wp:simplePos x="0" y="0"/>
                <wp:positionH relativeFrom="column">
                  <wp:posOffset>6165850</wp:posOffset>
                </wp:positionH>
                <wp:positionV relativeFrom="page">
                  <wp:posOffset>9624060</wp:posOffset>
                </wp:positionV>
                <wp:extent cx="585470" cy="239395"/>
                <wp:effectExtent l="0" t="0" r="24130" b="273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239395"/>
                        </a:xfrm>
                        <a:prstGeom prst="rect">
                          <a:avLst/>
                        </a:prstGeom>
                        <a:solidFill>
                          <a:srgbClr val="FFFFFF"/>
                        </a:solidFill>
                        <a:ln w="9525">
                          <a:solidFill>
                            <a:srgbClr val="000000"/>
                          </a:solidFill>
                          <a:miter lim="800000"/>
                        </a:ln>
                      </wps:spPr>
                      <wps:txbx>
                        <w:txbxContent>
                          <w:p w14:paraId="55D273A0" w14:textId="77777777" w:rsidR="00B438E8" w:rsidRDefault="00B438E8">
                            <w:pPr>
                              <w:rPr>
                                <w:rFonts w:ascii="Arial" w:hAnsi="Arial" w:cs="Arial"/>
                                <w:sz w:val="16"/>
                                <w:szCs w:val="16"/>
                              </w:rPr>
                            </w:pPr>
                            <w:r>
                              <w:rPr>
                                <w:rFonts w:ascii="Arial" w:hAnsi="Arial" w:cs="Arial"/>
                                <w:sz w:val="16"/>
                                <w:szCs w:val="16"/>
                              </w:rPr>
                              <w:t>Page 10</w:t>
                            </w:r>
                          </w:p>
                        </w:txbxContent>
                      </wps:txbx>
                      <wps:bodyPr rot="0" vert="horz" wrap="square" lIns="91440" tIns="45720" rIns="91440" bIns="45720" anchor="t" anchorCtr="0">
                        <a:noAutofit/>
                      </wps:bodyPr>
                    </wps:wsp>
                  </a:graphicData>
                </a:graphic>
              </wp:anchor>
            </w:drawing>
          </mc:Choice>
          <mc:Fallback>
            <w:pict>
              <v:shape w14:anchorId="5AFA5190" id="_x0000_s1035" type="#_x0000_t202" style="position:absolute;margin-left:485.5pt;margin-top:757.8pt;width:46.1pt;height:18.85pt;z-index:251678720;visibility:visible;mso-wrap-style:square;mso-wrap-distance-left:9pt;mso-wrap-distance-top:3.6pt;mso-wrap-distance-right:9pt;mso-wrap-distance-bottom:3.6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">
                <v:textbox>
                  <w:txbxContent>
                    <w:p w14:paraId="55D273A0" w14:textId="77777777" w:rsidR="00B438E8" w:rsidRDefault="00B438E8">
                      <w:pPr>
                        <w:rPr>
                          <w:rFonts w:ascii="Arial" w:hAnsi="Arial" w:cs="Arial"/>
                          <w:sz w:val="16"/>
                          <w:szCs w:val="16"/>
                        </w:rPr>
                      </w:pPr>
                      <w:r>
                        <w:rPr>
                          <w:rFonts w:ascii="Arial" w:hAnsi="Arial" w:cs="Arial"/>
                          <w:sz w:val="16"/>
                          <w:szCs w:val="16"/>
                        </w:rPr>
                        <w:t>Page 10</w:t>
                      </w:r>
                    </w:p>
                  </w:txbxContent>
                </v:textbox>
                <w10:wrap type="square" anchory="page"/>
              </v:shape>
            </w:pict>
          </mc:Fallback>
        </mc:AlternateContent>
      </w:r>
      <w:r>
        <w:rPr>
          <w:rFonts w:ascii="Arial" w:hAnsi="Arial" w:cs="Arial"/>
          <w:sz w:val="24"/>
          <w:szCs w:val="24"/>
        </w:rPr>
        <w:br w:type="page"/>
      </w:r>
    </w:p>
    <w:p w14:paraId="595F698B" w14:textId="77777777" w:rsidR="009B3407" w:rsidRDefault="009B3407">
      <w:pPr>
        <w:rPr>
          <w:rFonts w:ascii="Arial" w:hAnsi="Arial" w:cs="Arial"/>
          <w:sz w:val="24"/>
          <w:szCs w:val="24"/>
        </w:rPr>
      </w:pPr>
    </w:p>
    <w:p w14:paraId="3C60E445" w14:textId="08416563" w:rsidR="009B3407" w:rsidRDefault="009064F9" w:rsidP="000418D0">
      <w:pPr>
        <w:spacing w:after="0"/>
        <w:rPr>
          <w:rFonts w:ascii="Arial" w:hAnsi="Arial" w:cs="Arial"/>
          <w:b/>
          <w:sz w:val="24"/>
          <w:szCs w:val="24"/>
        </w:rPr>
      </w:pPr>
      <w:r>
        <w:rPr>
          <w:rFonts w:ascii="Arial" w:hAnsi="Arial" w:cs="Arial"/>
          <w:b/>
          <w:sz w:val="24"/>
          <w:szCs w:val="24"/>
        </w:rPr>
        <w:t xml:space="preserve">Peer Support Counseling </w:t>
      </w:r>
      <w:r w:rsidR="00F7585C">
        <w:rPr>
          <w:rFonts w:ascii="Arial" w:hAnsi="Arial" w:cs="Arial"/>
          <w:b/>
          <w:sz w:val="24"/>
          <w:szCs w:val="24"/>
        </w:rPr>
        <w:t>and</w:t>
      </w:r>
      <w:r>
        <w:rPr>
          <w:rFonts w:ascii="Arial" w:hAnsi="Arial" w:cs="Arial"/>
          <w:b/>
          <w:sz w:val="24"/>
          <w:szCs w:val="24"/>
        </w:rPr>
        <w:t xml:space="preserve"> Warm Line (441-24.35(225C)</w:t>
      </w:r>
    </w:p>
    <w:p w14:paraId="4FDB2C47" w14:textId="488D8609" w:rsidR="000418D0" w:rsidRDefault="000418D0" w:rsidP="000418D0">
      <w:pPr>
        <w:spacing w:after="0"/>
        <w:rPr>
          <w:rFonts w:ascii="Arial" w:hAnsi="Arial" w:cs="Arial"/>
          <w:sz w:val="24"/>
          <w:szCs w:val="24"/>
        </w:rPr>
      </w:pPr>
      <w:r w:rsidRPr="000418D0">
        <w:rPr>
          <w:rFonts w:ascii="Arial" w:hAnsi="Arial" w:cs="Arial"/>
          <w:sz w:val="24"/>
          <w:szCs w:val="24"/>
        </w:rPr>
        <w:t>(These are two separate but related services)</w:t>
      </w:r>
    </w:p>
    <w:p w14:paraId="785BCFDF" w14:textId="77777777" w:rsidR="000418D0" w:rsidRPr="000418D0" w:rsidRDefault="000418D0" w:rsidP="000418D0">
      <w:pPr>
        <w:spacing w:after="0"/>
        <w:rPr>
          <w:rFonts w:ascii="Arial" w:hAnsi="Arial" w:cs="Arial"/>
          <w:sz w:val="24"/>
          <w:szCs w:val="24"/>
        </w:rPr>
      </w:pPr>
    </w:p>
    <w:p w14:paraId="6C21FEAF" w14:textId="77777777" w:rsidR="009B3407" w:rsidRDefault="009064F9">
      <w:pPr>
        <w:rPr>
          <w:rFonts w:ascii="Arial" w:hAnsi="Arial" w:cs="Arial"/>
          <w:sz w:val="24"/>
          <w:szCs w:val="24"/>
        </w:rPr>
      </w:pPr>
      <w:r>
        <w:rPr>
          <w:rFonts w:ascii="Arial" w:hAnsi="Arial" w:cs="Arial"/>
          <w:sz w:val="24"/>
          <w:szCs w:val="24"/>
        </w:rPr>
        <w:t>The vision the region has for this service is to provide a walk-in access for individuals with mental health or substance abuse needs seeking recovery or struggling with maintaining recovery</w:t>
      </w:r>
      <w:r w:rsidR="000F1CA1">
        <w:rPr>
          <w:rFonts w:ascii="Arial" w:hAnsi="Arial" w:cs="Arial"/>
          <w:sz w:val="24"/>
          <w:szCs w:val="24"/>
        </w:rPr>
        <w:t xml:space="preserve"> and</w:t>
      </w:r>
      <w:r>
        <w:rPr>
          <w:rFonts w:ascii="Arial" w:hAnsi="Arial" w:cs="Arial"/>
          <w:sz w:val="24"/>
          <w:szCs w:val="24"/>
        </w:rPr>
        <w:t xml:space="preserve"> needing support in improving their mental and physical wellbeing.  Peer Support Specialists can also be incorporated in staffing the CRS and mobile crisis if they meet the staffing requirements for those services. </w:t>
      </w:r>
    </w:p>
    <w:p w14:paraId="6F3474AF" w14:textId="226CFEF7" w:rsidR="009B3407" w:rsidRDefault="009064F9">
      <w:pPr>
        <w:rPr>
          <w:rFonts w:ascii="Arial" w:hAnsi="Arial" w:cs="Arial"/>
          <w:color w:val="111111"/>
          <w:sz w:val="24"/>
          <w:szCs w:val="24"/>
          <w:shd w:val="clear" w:color="auto" w:fill="FFFFFF"/>
        </w:rPr>
      </w:pPr>
      <w:r>
        <w:rPr>
          <w:rFonts w:ascii="Arial" w:hAnsi="Arial" w:cs="Arial"/>
          <w:sz w:val="24"/>
          <w:szCs w:val="24"/>
        </w:rPr>
        <w:t>Peer Support Counseling:  P</w:t>
      </w:r>
      <w:r>
        <w:rPr>
          <w:rFonts w:ascii="Arial" w:hAnsi="Arial" w:cs="Arial"/>
          <w:color w:val="111111"/>
          <w:sz w:val="24"/>
          <w:szCs w:val="24"/>
          <w:shd w:val="clear" w:color="auto" w:fill="FFFFFF"/>
        </w:rPr>
        <w:t xml:space="preserve">rovides </w:t>
      </w:r>
      <w:r w:rsidR="00914BE9">
        <w:rPr>
          <w:rFonts w:ascii="Arial" w:hAnsi="Arial" w:cs="Arial"/>
          <w:color w:val="111111"/>
          <w:sz w:val="24"/>
          <w:szCs w:val="24"/>
          <w:shd w:val="clear" w:color="auto" w:fill="FFFFFF"/>
        </w:rPr>
        <w:t>peer to peer</w:t>
      </w:r>
      <w:r>
        <w:rPr>
          <w:rFonts w:ascii="Arial" w:hAnsi="Arial" w:cs="Arial"/>
          <w:color w:val="111111"/>
          <w:sz w:val="24"/>
          <w:szCs w:val="24"/>
          <w:shd w:val="clear" w:color="auto" w:fill="FFFFFF"/>
        </w:rPr>
        <w:t xml:space="preserve"> support </w:t>
      </w:r>
      <w:r w:rsidR="00914BE9">
        <w:rPr>
          <w:rFonts w:ascii="Arial" w:hAnsi="Arial" w:cs="Arial"/>
          <w:color w:val="111111"/>
          <w:sz w:val="24"/>
          <w:szCs w:val="24"/>
          <w:shd w:val="clear" w:color="auto" w:fill="FFFFFF"/>
        </w:rPr>
        <w:t>for clients to</w:t>
      </w:r>
      <w:r>
        <w:rPr>
          <w:rFonts w:ascii="Arial" w:hAnsi="Arial" w:cs="Arial"/>
          <w:color w:val="111111"/>
          <w:sz w:val="24"/>
          <w:szCs w:val="24"/>
          <w:shd w:val="clear" w:color="auto" w:fill="FFFFFF"/>
        </w:rPr>
        <w:t xml:space="preserve"> </w:t>
      </w:r>
      <w:r w:rsidRPr="000F1CA1">
        <w:rPr>
          <w:rFonts w:ascii="Arial" w:hAnsi="Arial" w:cs="Arial"/>
          <w:color w:val="111111"/>
          <w:sz w:val="24"/>
          <w:szCs w:val="24"/>
          <w:shd w:val="clear" w:color="auto" w:fill="FFFFFF"/>
        </w:rPr>
        <w:t>assist</w:t>
      </w:r>
      <w:r>
        <w:rPr>
          <w:rFonts w:ascii="Arial" w:hAnsi="Arial" w:cs="Arial"/>
          <w:color w:val="111111"/>
          <w:sz w:val="24"/>
          <w:szCs w:val="24"/>
          <w:shd w:val="clear" w:color="auto" w:fill="FFFFFF"/>
        </w:rPr>
        <w:t xml:space="preserve"> them in reaching and maintaining their personal recovery goals.  The Peer Support Specialist can serve as an advocate, provide information, help access community resources, and model competency in recovery and wellness. Peer Support Specialists promote skills for improving mental and physical wellbeing and increasing resiliency.  They promote self-determination and support peers in maintaining relationships and increasing a higher level of control and satisfaction over their lives.</w:t>
      </w:r>
    </w:p>
    <w:p w14:paraId="4A6D5A2E" w14:textId="77777777" w:rsidR="009B3407" w:rsidRDefault="009064F9">
      <w:pPr>
        <w:rPr>
          <w:rFonts w:ascii="Arial" w:hAnsi="Arial" w:cs="Arial"/>
          <w:sz w:val="24"/>
          <w:szCs w:val="24"/>
        </w:rPr>
      </w:pPr>
      <w:r>
        <w:rPr>
          <w:rFonts w:ascii="Arial" w:hAnsi="Arial" w:cs="Arial"/>
          <w:sz w:val="24"/>
          <w:szCs w:val="24"/>
        </w:rPr>
        <w:t xml:space="preserve">Warm Line:  A peer operated warm line is a non-crisis service an individual can access to talk with someone with lived experience with mental, behavioral health and trauma issues.  The line provides a resource for individuals experiencing emotional distress but are not in crisis.  The warm line provides non-judgmental listening, nondirective assistance information, referral, and triage when appropriate. </w:t>
      </w:r>
    </w:p>
    <w:p w14:paraId="6029733F" w14:textId="77777777" w:rsidR="009B3407" w:rsidRDefault="009064F9">
      <w:pPr>
        <w:rPr>
          <w:rFonts w:ascii="Arial" w:hAnsi="Arial" w:cs="Arial"/>
          <w:sz w:val="24"/>
          <w:szCs w:val="24"/>
        </w:rPr>
      </w:pPr>
      <w:r>
        <w:rPr>
          <w:rFonts w:ascii="Arial" w:hAnsi="Arial" w:cs="Arial"/>
          <w:sz w:val="24"/>
          <w:szCs w:val="24"/>
        </w:rPr>
        <w:t>The service is for adults 18 years of age or older.</w:t>
      </w:r>
    </w:p>
    <w:p w14:paraId="31371E3D" w14:textId="77777777" w:rsidR="009B3407" w:rsidRDefault="009064F9">
      <w:pPr>
        <w:rPr>
          <w:rFonts w:ascii="Arial" w:hAnsi="Arial" w:cs="Arial"/>
          <w:sz w:val="24"/>
          <w:szCs w:val="24"/>
        </w:rPr>
      </w:pPr>
      <w:r>
        <w:rPr>
          <w:rFonts w:ascii="Arial" w:hAnsi="Arial" w:cs="Arial"/>
          <w:sz w:val="24"/>
          <w:szCs w:val="24"/>
        </w:rPr>
        <w:t>The service must be accredited under 441-24(225C).</w:t>
      </w:r>
    </w:p>
    <w:p w14:paraId="2A8FE8A5" w14:textId="77777777" w:rsidR="009B3407" w:rsidRDefault="009064F9">
      <w:pPr>
        <w:rPr>
          <w:rFonts w:ascii="Arial" w:hAnsi="Arial" w:cs="Arial"/>
          <w:sz w:val="24"/>
          <w:szCs w:val="24"/>
        </w:rPr>
      </w:pPr>
      <w:r>
        <w:rPr>
          <w:rFonts w:ascii="Arial" w:hAnsi="Arial" w:cs="Arial"/>
          <w:sz w:val="24"/>
          <w:szCs w:val="24"/>
        </w:rPr>
        <w:t xml:space="preserve">The Peer Support Specialist working in these programs must have the Certified Mental Health Peer Support Specialist (CMHPS) certification </w:t>
      </w:r>
      <w:r w:rsidRPr="000F1CA1">
        <w:rPr>
          <w:rFonts w:ascii="Arial" w:hAnsi="Arial" w:cs="Arial"/>
          <w:sz w:val="24"/>
          <w:szCs w:val="24"/>
        </w:rPr>
        <w:t xml:space="preserve">through the Iowa Board of Certification or </w:t>
      </w:r>
      <w:r w:rsidR="000F1CA1" w:rsidRPr="000F1CA1">
        <w:rPr>
          <w:rFonts w:ascii="Arial" w:hAnsi="Arial" w:cs="Arial"/>
          <w:sz w:val="24"/>
          <w:szCs w:val="24"/>
        </w:rPr>
        <w:t xml:space="preserve">through the </w:t>
      </w:r>
      <w:r w:rsidRPr="000F1CA1">
        <w:rPr>
          <w:rFonts w:ascii="Arial" w:hAnsi="Arial" w:cs="Arial"/>
          <w:sz w:val="24"/>
          <w:szCs w:val="24"/>
        </w:rPr>
        <w:t>Peer Recovery Specialist (PRS)</w:t>
      </w:r>
      <w:r>
        <w:rPr>
          <w:rFonts w:ascii="Arial" w:hAnsi="Arial" w:cs="Arial"/>
          <w:sz w:val="24"/>
          <w:szCs w:val="24"/>
        </w:rPr>
        <w:t xml:space="preserve">.  The Peer Support Specialist should have access to a licensed mental health professional during shift hours. </w:t>
      </w:r>
    </w:p>
    <w:p w14:paraId="6DDCDDA7" w14:textId="77777777" w:rsidR="009B3407" w:rsidRDefault="009064F9">
      <w:pPr>
        <w:rPr>
          <w:rFonts w:ascii="Arial" w:hAnsi="Arial" w:cs="Arial"/>
          <w:sz w:val="24"/>
          <w:szCs w:val="24"/>
        </w:rPr>
      </w:pPr>
      <w:r>
        <w:rPr>
          <w:rFonts w:ascii="Arial" w:hAnsi="Arial" w:cs="Arial"/>
          <w:b/>
          <w:sz w:val="24"/>
          <w:szCs w:val="24"/>
        </w:rPr>
        <w:t xml:space="preserve">Collaboration:   </w:t>
      </w:r>
      <w:r>
        <w:rPr>
          <w:rFonts w:ascii="Arial" w:hAnsi="Arial" w:cs="Arial"/>
          <w:sz w:val="24"/>
          <w:szCs w:val="24"/>
        </w:rPr>
        <w:t xml:space="preserve">The success of the Access Center in serving the community will in part rely on the development and strength of relationships </w:t>
      </w:r>
      <w:r w:rsidR="000F1CA1" w:rsidRPr="000F1CA1">
        <w:rPr>
          <w:rFonts w:ascii="Arial" w:hAnsi="Arial" w:cs="Arial"/>
          <w:sz w:val="24"/>
          <w:szCs w:val="24"/>
        </w:rPr>
        <w:t xml:space="preserve">among </w:t>
      </w:r>
      <w:r>
        <w:rPr>
          <w:rFonts w:ascii="Arial" w:hAnsi="Arial" w:cs="Arial"/>
          <w:sz w:val="24"/>
          <w:szCs w:val="24"/>
        </w:rPr>
        <w:t xml:space="preserve">law enforcement, judiciary, hospitals, clinics, behavioral health providers, and other regional programs.  The Access Center will work closely with law enforcement and judiciary in developing processes for those individuals requiring a mental health committal to an inpatient psychiatric hospital.  </w:t>
      </w:r>
    </w:p>
    <w:p w14:paraId="4D303618" w14:textId="77777777" w:rsidR="009B3407" w:rsidRDefault="009B3407">
      <w:pPr>
        <w:rPr>
          <w:rFonts w:ascii="Arial" w:hAnsi="Arial" w:cs="Arial"/>
          <w:sz w:val="24"/>
          <w:szCs w:val="24"/>
        </w:rPr>
      </w:pPr>
    </w:p>
    <w:p w14:paraId="4D981C3F" w14:textId="77777777" w:rsidR="009B3407" w:rsidRDefault="009B3407">
      <w:pPr>
        <w:rPr>
          <w:rFonts w:ascii="Arial" w:hAnsi="Arial" w:cs="Arial"/>
          <w:sz w:val="24"/>
          <w:szCs w:val="24"/>
        </w:rPr>
      </w:pPr>
    </w:p>
    <w:p w14:paraId="5F807B72" w14:textId="77777777" w:rsidR="009B3407" w:rsidRDefault="009B3407">
      <w:pPr>
        <w:rPr>
          <w:rFonts w:ascii="Arial" w:hAnsi="Arial" w:cs="Arial"/>
          <w:sz w:val="24"/>
          <w:szCs w:val="24"/>
        </w:rPr>
      </w:pPr>
    </w:p>
    <w:p w14:paraId="5F0CA718" w14:textId="77777777" w:rsidR="009B3407" w:rsidRDefault="009B3407">
      <w:pPr>
        <w:rPr>
          <w:rFonts w:ascii="Arial" w:hAnsi="Arial" w:cs="Arial"/>
          <w:sz w:val="24"/>
          <w:szCs w:val="24"/>
        </w:rPr>
      </w:pPr>
    </w:p>
    <w:p w14:paraId="03732607" w14:textId="77777777" w:rsidR="009B3407" w:rsidRDefault="009B3407">
      <w:pPr>
        <w:rPr>
          <w:rFonts w:ascii="Arial" w:hAnsi="Arial" w:cs="Arial"/>
          <w:sz w:val="24"/>
          <w:szCs w:val="24"/>
        </w:rPr>
      </w:pPr>
    </w:p>
    <w:p w14:paraId="73869A01" w14:textId="77777777" w:rsidR="009B3407" w:rsidRDefault="009B3407">
      <w:pPr>
        <w:rPr>
          <w:rFonts w:ascii="Arial" w:hAnsi="Arial" w:cs="Arial"/>
          <w:sz w:val="24"/>
          <w:szCs w:val="24"/>
        </w:rPr>
      </w:pPr>
    </w:p>
    <w:p w14:paraId="0DCF12CD" w14:textId="6CD9C524" w:rsidR="009B3407" w:rsidRDefault="009B3407">
      <w:pPr>
        <w:rPr>
          <w:rFonts w:ascii="Arial" w:hAnsi="Arial" w:cs="Arial"/>
          <w:sz w:val="24"/>
          <w:szCs w:val="24"/>
        </w:rPr>
      </w:pPr>
    </w:p>
    <w:p w14:paraId="5C10EE74" w14:textId="0E44478D" w:rsidR="009B3407" w:rsidRDefault="00E16928">
      <w:pPr>
        <w:rPr>
          <w:rFonts w:ascii="Arial" w:hAnsi="Arial" w:cs="Arial"/>
          <w:sz w:val="24"/>
          <w:szCs w:val="24"/>
        </w:rPr>
      </w:pPr>
      <w:r>
        <w:rPr>
          <w:rFonts w:ascii="Arial" w:hAnsi="Arial" w:cs="Arial"/>
          <w:noProof/>
          <w:sz w:val="24"/>
          <w:szCs w:val="24"/>
        </w:rPr>
        <mc:AlternateContent>
          <mc:Choice Requires="wps">
            <w:drawing>
              <wp:anchor distT="45720" distB="45720" distL="114300" distR="114300" simplePos="0" relativeHeight="251684864" behindDoc="0" locked="0" layoutInCell="1" allowOverlap="1" wp14:anchorId="3D95A078" wp14:editId="597C9BE3">
                <wp:simplePos x="0" y="0"/>
                <wp:positionH relativeFrom="column">
                  <wp:posOffset>6089308</wp:posOffset>
                </wp:positionH>
                <wp:positionV relativeFrom="margin">
                  <wp:posOffset>8527708</wp:posOffset>
                </wp:positionV>
                <wp:extent cx="591820" cy="205105"/>
                <wp:effectExtent l="0" t="0" r="17780" b="2349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205105"/>
                        </a:xfrm>
                        <a:prstGeom prst="rect">
                          <a:avLst/>
                        </a:prstGeom>
                        <a:solidFill>
                          <a:srgbClr val="FFFFFF"/>
                        </a:solidFill>
                        <a:ln w="9525">
                          <a:solidFill>
                            <a:srgbClr val="000000"/>
                          </a:solidFill>
                          <a:miter lim="800000"/>
                        </a:ln>
                      </wps:spPr>
                      <wps:txbx>
                        <w:txbxContent>
                          <w:p w14:paraId="006060DE" w14:textId="77777777" w:rsidR="00B438E8" w:rsidRDefault="00B438E8">
                            <w:pPr>
                              <w:rPr>
                                <w:rFonts w:ascii="Arial" w:hAnsi="Arial" w:cs="Arial"/>
                                <w:sz w:val="16"/>
                                <w:szCs w:val="16"/>
                              </w:rPr>
                            </w:pPr>
                            <w:r>
                              <w:rPr>
                                <w:rFonts w:ascii="Arial" w:hAnsi="Arial" w:cs="Arial"/>
                                <w:sz w:val="16"/>
                                <w:szCs w:val="16"/>
                              </w:rPr>
                              <w:t>Page 11</w:t>
                            </w:r>
                          </w:p>
                        </w:txbxContent>
                      </wps:txbx>
                      <wps:bodyPr rot="0" vert="horz" wrap="square" lIns="91440" tIns="45720" rIns="91440" bIns="45720" anchor="t" anchorCtr="0">
                        <a:noAutofit/>
                      </wps:bodyPr>
                    </wps:wsp>
                  </a:graphicData>
                </a:graphic>
              </wp:anchor>
            </w:drawing>
          </mc:Choice>
          <mc:Fallback>
            <w:pict>
              <v:shape w14:anchorId="3D95A078" id="_x0000_s1036" type="#_x0000_t202" style="position:absolute;margin-left:479.45pt;margin-top:671.45pt;width:46.6pt;height:16.15pt;z-index:251684864;visibility:visible;mso-wrap-style:square;mso-wrap-distance-left:9pt;mso-wrap-distance-top:3.6pt;mso-wrap-distance-right:9pt;mso-wrap-distance-bottom:3.6pt;mso-position-horizontal:absolute;mso-position-horizontal-relative:text;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">
                <v:textbox>
                  <w:txbxContent>
                    <w:p w14:paraId="006060DE" w14:textId="77777777" w:rsidR="00B438E8" w:rsidRDefault="00B438E8">
                      <w:pPr>
                        <w:rPr>
                          <w:rFonts w:ascii="Arial" w:hAnsi="Arial" w:cs="Arial"/>
                          <w:sz w:val="16"/>
                          <w:szCs w:val="16"/>
                        </w:rPr>
                      </w:pPr>
                      <w:r>
                        <w:rPr>
                          <w:rFonts w:ascii="Arial" w:hAnsi="Arial" w:cs="Arial"/>
                          <w:sz w:val="16"/>
                          <w:szCs w:val="16"/>
                        </w:rPr>
                        <w:t>Page 11</w:t>
                      </w:r>
                    </w:p>
                  </w:txbxContent>
                </v:textbox>
                <w10:wrap type="square" anchory="margin"/>
              </v:shape>
            </w:pict>
          </mc:Fallback>
        </mc:AlternateContent>
      </w:r>
    </w:p>
    <w:p w14:paraId="1098C9E3" w14:textId="32DE1E7C" w:rsidR="009B3407" w:rsidRDefault="009B3407">
      <w:pPr>
        <w:jc w:val="center"/>
        <w:rPr>
          <w:rFonts w:ascii="Arial" w:hAnsi="Arial" w:cs="Arial"/>
          <w:sz w:val="24"/>
          <w:szCs w:val="24"/>
        </w:rPr>
      </w:pPr>
    </w:p>
    <w:p w14:paraId="5085B29A" w14:textId="411E1B82" w:rsidR="009B3407" w:rsidRDefault="009B3407">
      <w:pPr>
        <w:jc w:val="center"/>
        <w:rPr>
          <w:rFonts w:ascii="Arial" w:hAnsi="Arial" w:cs="Arial"/>
          <w:sz w:val="24"/>
          <w:szCs w:val="24"/>
        </w:rPr>
      </w:pPr>
    </w:p>
    <w:p w14:paraId="34218D12" w14:textId="6FFCE414" w:rsidR="009B3407" w:rsidRDefault="009B3407">
      <w:pPr>
        <w:jc w:val="center"/>
        <w:rPr>
          <w:rFonts w:ascii="Arial" w:hAnsi="Arial" w:cs="Arial"/>
          <w:sz w:val="24"/>
          <w:szCs w:val="24"/>
        </w:rPr>
      </w:pPr>
    </w:p>
    <w:p w14:paraId="062DBE30" w14:textId="5F997738" w:rsidR="009B3407" w:rsidRDefault="009064F9">
      <w:pPr>
        <w:jc w:val="center"/>
        <w:rPr>
          <w:rFonts w:ascii="Arial" w:hAnsi="Arial" w:cs="Arial"/>
          <w:sz w:val="24"/>
          <w:szCs w:val="24"/>
        </w:rPr>
      </w:pPr>
      <w:r>
        <w:rPr>
          <w:rFonts w:ascii="Arial" w:hAnsi="Arial" w:cs="Arial"/>
          <w:sz w:val="24"/>
          <w:szCs w:val="24"/>
        </w:rPr>
        <w:t>F. Funding</w:t>
      </w:r>
    </w:p>
    <w:p w14:paraId="23E5F854" w14:textId="1C32C891" w:rsidR="009B3407" w:rsidRDefault="009064F9">
      <w:pPr>
        <w:rPr>
          <w:rFonts w:ascii="Arial" w:hAnsi="Arial" w:cs="Arial"/>
          <w:sz w:val="24"/>
          <w:szCs w:val="24"/>
        </w:rPr>
      </w:pPr>
      <w:r>
        <w:rPr>
          <w:rFonts w:ascii="Arial" w:hAnsi="Arial" w:cs="Arial"/>
          <w:sz w:val="24"/>
          <w:szCs w:val="24"/>
        </w:rPr>
        <w:t xml:space="preserve">The total amount of funds available over the two-year period of this grant is $2,500,000. </w:t>
      </w:r>
    </w:p>
    <w:p w14:paraId="48746D88" w14:textId="74F90E42" w:rsidR="009B3407" w:rsidRDefault="009064F9">
      <w:pPr>
        <w:rPr>
          <w:rFonts w:ascii="Arial" w:hAnsi="Arial" w:cs="Arial"/>
          <w:sz w:val="24"/>
          <w:szCs w:val="24"/>
        </w:rPr>
      </w:pPr>
      <w:r>
        <w:rPr>
          <w:rFonts w:ascii="Arial" w:hAnsi="Arial" w:cs="Arial"/>
          <w:sz w:val="24"/>
          <w:szCs w:val="24"/>
        </w:rPr>
        <w:t>The fiscal year for this grant shall run from July 1 through June 30</w:t>
      </w:r>
      <w:r>
        <w:rPr>
          <w:rFonts w:ascii="Arial" w:hAnsi="Arial" w:cs="Arial"/>
          <w:sz w:val="24"/>
          <w:szCs w:val="24"/>
          <w:vertAlign w:val="superscript"/>
        </w:rPr>
        <w:t>th</w:t>
      </w:r>
      <w:r>
        <w:rPr>
          <w:rFonts w:ascii="Arial" w:hAnsi="Arial" w:cs="Arial"/>
          <w:sz w:val="24"/>
          <w:szCs w:val="24"/>
        </w:rPr>
        <w:t xml:space="preserve"> of any given year. </w:t>
      </w:r>
    </w:p>
    <w:p w14:paraId="359ACB08" w14:textId="6D0D5993" w:rsidR="009B3407" w:rsidRDefault="009064F9">
      <w:pPr>
        <w:rPr>
          <w:rFonts w:ascii="Arial" w:hAnsi="Arial" w:cs="Arial"/>
          <w:sz w:val="24"/>
          <w:szCs w:val="24"/>
        </w:rPr>
      </w:pPr>
      <w:r>
        <w:rPr>
          <w:rFonts w:ascii="Arial" w:hAnsi="Arial" w:cs="Arial"/>
          <w:sz w:val="24"/>
          <w:szCs w:val="24"/>
        </w:rPr>
        <w:t xml:space="preserve">Program funds will be available after the RFP process has been completed and a contract negotiated and signed.  </w:t>
      </w:r>
    </w:p>
    <w:p w14:paraId="0E6BB678" w14:textId="2C2214C4" w:rsidR="009B3407" w:rsidRDefault="009064F9">
      <w:pPr>
        <w:rPr>
          <w:rFonts w:ascii="Arial" w:hAnsi="Arial" w:cs="Arial"/>
          <w:sz w:val="24"/>
          <w:szCs w:val="24"/>
        </w:rPr>
      </w:pPr>
      <w:r>
        <w:rPr>
          <w:rFonts w:ascii="Arial" w:hAnsi="Arial" w:cs="Arial"/>
          <w:sz w:val="24"/>
          <w:szCs w:val="24"/>
        </w:rPr>
        <w:t xml:space="preserve">Funds will be released </w:t>
      </w:r>
      <w:r w:rsidR="000F1CA1">
        <w:rPr>
          <w:rFonts w:ascii="Arial" w:hAnsi="Arial" w:cs="Arial"/>
          <w:sz w:val="24"/>
          <w:szCs w:val="24"/>
        </w:rPr>
        <w:t xml:space="preserve">on a quarterly basis </w:t>
      </w:r>
      <w:r>
        <w:rPr>
          <w:rFonts w:ascii="Arial" w:hAnsi="Arial" w:cs="Arial"/>
          <w:sz w:val="24"/>
          <w:szCs w:val="24"/>
        </w:rPr>
        <w:t>based on the work plan, start-up costs and progress on the work plan</w:t>
      </w:r>
      <w:r w:rsidRPr="000F1CA1">
        <w:rPr>
          <w:rFonts w:ascii="Arial" w:hAnsi="Arial" w:cs="Arial"/>
          <w:sz w:val="24"/>
          <w:szCs w:val="24"/>
        </w:rPr>
        <w:t>.</w:t>
      </w:r>
      <w:r>
        <w:rPr>
          <w:rFonts w:ascii="Arial" w:hAnsi="Arial" w:cs="Arial"/>
          <w:sz w:val="24"/>
          <w:szCs w:val="24"/>
        </w:rPr>
        <w:t xml:space="preserve">  </w:t>
      </w:r>
    </w:p>
    <w:p w14:paraId="5543D4C9" w14:textId="1C3E0F1F" w:rsidR="009B3407" w:rsidRDefault="009064F9">
      <w:pPr>
        <w:rPr>
          <w:rFonts w:ascii="Arial" w:hAnsi="Arial" w:cs="Arial"/>
          <w:sz w:val="24"/>
          <w:szCs w:val="24"/>
        </w:rPr>
      </w:pPr>
      <w:r>
        <w:rPr>
          <w:rFonts w:ascii="Arial" w:hAnsi="Arial" w:cs="Arial"/>
          <w:sz w:val="24"/>
          <w:szCs w:val="24"/>
        </w:rPr>
        <w:t xml:space="preserve">The Agency will meet with the CROSS CEO </w:t>
      </w:r>
      <w:r w:rsidR="000F1CA1">
        <w:rPr>
          <w:rFonts w:ascii="Arial" w:hAnsi="Arial" w:cs="Arial"/>
          <w:sz w:val="24"/>
          <w:szCs w:val="24"/>
        </w:rPr>
        <w:t xml:space="preserve">monthly </w:t>
      </w:r>
      <w:r>
        <w:rPr>
          <w:rFonts w:ascii="Arial" w:hAnsi="Arial" w:cs="Arial"/>
          <w:sz w:val="24"/>
          <w:szCs w:val="24"/>
        </w:rPr>
        <w:t>to review progress, financial reports and funding needs</w:t>
      </w:r>
      <w:r w:rsidR="000F1CA1">
        <w:rPr>
          <w:rFonts w:ascii="Arial" w:hAnsi="Arial" w:cs="Arial"/>
          <w:sz w:val="24"/>
          <w:szCs w:val="24"/>
        </w:rPr>
        <w:t xml:space="preserve"> </w:t>
      </w:r>
      <w:r>
        <w:rPr>
          <w:rFonts w:ascii="Arial" w:hAnsi="Arial" w:cs="Arial"/>
          <w:sz w:val="24"/>
          <w:szCs w:val="24"/>
        </w:rPr>
        <w:t xml:space="preserve">during the start-up period.  </w:t>
      </w:r>
    </w:p>
    <w:p w14:paraId="26470FE4" w14:textId="7328AFCA" w:rsidR="009B3407" w:rsidRDefault="009064F9">
      <w:pPr>
        <w:rPr>
          <w:rFonts w:ascii="Arial" w:hAnsi="Arial" w:cs="Arial"/>
          <w:sz w:val="24"/>
          <w:szCs w:val="24"/>
        </w:rPr>
      </w:pPr>
      <w:r>
        <w:rPr>
          <w:rFonts w:ascii="Arial" w:hAnsi="Arial" w:cs="Arial"/>
          <w:sz w:val="24"/>
          <w:szCs w:val="24"/>
        </w:rPr>
        <w:t xml:space="preserve">The grantee will work with CROSS to obtain contracts for services from other mental health regions. </w:t>
      </w:r>
    </w:p>
    <w:p w14:paraId="0F3974C0" w14:textId="2E66A7E9" w:rsidR="009B3407" w:rsidRDefault="009064F9">
      <w:pPr>
        <w:rPr>
          <w:rFonts w:ascii="Arial" w:hAnsi="Arial" w:cs="Arial"/>
          <w:sz w:val="24"/>
          <w:szCs w:val="24"/>
        </w:rPr>
      </w:pPr>
      <w:r>
        <w:rPr>
          <w:rFonts w:ascii="Arial" w:hAnsi="Arial" w:cs="Arial"/>
          <w:sz w:val="24"/>
          <w:szCs w:val="24"/>
        </w:rPr>
        <w:t>Any funds not utilized by the end of the fiscal year shall be returned to CROSS within 30 days of the end of the fiscal year.</w:t>
      </w:r>
    </w:p>
    <w:p w14:paraId="2A4091D7" w14:textId="5A4FA221" w:rsidR="009B3407" w:rsidRDefault="009064F9">
      <w:pPr>
        <w:rPr>
          <w:rFonts w:ascii="Arial" w:hAnsi="Arial" w:cs="Arial"/>
          <w:sz w:val="24"/>
          <w:szCs w:val="24"/>
        </w:rPr>
      </w:pPr>
      <w:r>
        <w:rPr>
          <w:rFonts w:ascii="Arial" w:hAnsi="Arial" w:cs="Arial"/>
          <w:sz w:val="24"/>
          <w:szCs w:val="24"/>
        </w:rPr>
        <w:t xml:space="preserve">  </w:t>
      </w:r>
    </w:p>
    <w:p w14:paraId="0A279F67" w14:textId="44A4B7EE" w:rsidR="009B3407" w:rsidRDefault="009064F9">
      <w:pPr>
        <w:rPr>
          <w:rFonts w:ascii="Arial" w:hAnsi="Arial" w:cs="Arial"/>
          <w:sz w:val="24"/>
          <w:szCs w:val="24"/>
        </w:rPr>
      </w:pPr>
      <w:r>
        <w:rPr>
          <w:rFonts w:ascii="Arial" w:hAnsi="Arial" w:cs="Arial"/>
          <w:noProof/>
          <w:sz w:val="24"/>
          <w:szCs w:val="24"/>
        </w:rPr>
        <mc:AlternateContent>
          <mc:Choice Requires="wps">
            <w:drawing>
              <wp:anchor distT="45720" distB="45720" distL="114300" distR="114300" simplePos="0" relativeHeight="251680768" behindDoc="0" locked="0" layoutInCell="1" allowOverlap="1" wp14:anchorId="3C697F66" wp14:editId="2FB94ED5">
                <wp:simplePos x="0" y="0"/>
                <wp:positionH relativeFrom="column">
                  <wp:posOffset>6053797</wp:posOffset>
                </wp:positionH>
                <wp:positionV relativeFrom="bottomMargin">
                  <wp:posOffset>-257908</wp:posOffset>
                </wp:positionV>
                <wp:extent cx="591820" cy="240030"/>
                <wp:effectExtent l="0" t="0" r="17780" b="266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240030"/>
                        </a:xfrm>
                        <a:prstGeom prst="rect">
                          <a:avLst/>
                        </a:prstGeom>
                        <a:solidFill>
                          <a:srgbClr val="FFFFFF"/>
                        </a:solidFill>
                        <a:ln w="9525">
                          <a:solidFill>
                            <a:srgbClr val="000000"/>
                          </a:solidFill>
                          <a:miter lim="800000"/>
                        </a:ln>
                      </wps:spPr>
                      <wps:txbx>
                        <w:txbxContent>
                          <w:p w14:paraId="5FFD96D9" w14:textId="77777777" w:rsidR="00B438E8" w:rsidRDefault="00B438E8">
                            <w:pPr>
                              <w:rPr>
                                <w:rFonts w:ascii="Arial" w:hAnsi="Arial" w:cs="Arial"/>
                                <w:sz w:val="16"/>
                                <w:szCs w:val="16"/>
                              </w:rPr>
                            </w:pPr>
                            <w:r>
                              <w:rPr>
                                <w:rFonts w:ascii="Arial" w:hAnsi="Arial" w:cs="Arial"/>
                                <w:sz w:val="16"/>
                                <w:szCs w:val="16"/>
                              </w:rPr>
                              <w:t>Page 12</w:t>
                            </w:r>
                          </w:p>
                        </w:txbxContent>
                      </wps:txbx>
                      <wps:bodyPr rot="0" vert="horz" wrap="square" lIns="91440" tIns="45720" rIns="91440" bIns="45720" anchor="t" anchorCtr="0">
                        <a:noAutofit/>
                      </wps:bodyPr>
                    </wps:wsp>
                  </a:graphicData>
                </a:graphic>
              </wp:anchor>
            </w:drawing>
          </mc:Choice>
          <mc:Fallback>
            <w:pict>
              <v:shape w14:anchorId="3C697F66" id="_x0000_s1037" type="#_x0000_t202" style="position:absolute;margin-left:476.7pt;margin-top:-20.3pt;width:46.6pt;height:18.9pt;z-index:251680768;visibility:visible;mso-wrap-style:square;mso-wrap-distance-left:9pt;mso-wrap-distance-top:3.6pt;mso-wrap-distance-right:9pt;mso-wrap-distance-bottom:3.6pt;mso-position-horizontal:absolute;mso-position-horizontal-relative:text;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">
                <v:textbox>
                  <w:txbxContent>
                    <w:p w14:paraId="5FFD96D9" w14:textId="77777777" w:rsidR="00B438E8" w:rsidRDefault="00B438E8">
                      <w:pPr>
                        <w:rPr>
                          <w:rFonts w:ascii="Arial" w:hAnsi="Arial" w:cs="Arial"/>
                          <w:sz w:val="16"/>
                          <w:szCs w:val="16"/>
                        </w:rPr>
                      </w:pPr>
                      <w:r>
                        <w:rPr>
                          <w:rFonts w:ascii="Arial" w:hAnsi="Arial" w:cs="Arial"/>
                          <w:sz w:val="16"/>
                          <w:szCs w:val="16"/>
                        </w:rPr>
                        <w:t>Page 12</w:t>
                      </w:r>
                    </w:p>
                  </w:txbxContent>
                </v:textbox>
                <w10:wrap type="square" anchory="margin"/>
              </v:shape>
            </w:pict>
          </mc:Fallback>
        </mc:AlternateContent>
      </w:r>
      <w:r>
        <w:rPr>
          <w:rFonts w:ascii="Arial" w:hAnsi="Arial" w:cs="Arial"/>
          <w:sz w:val="24"/>
          <w:szCs w:val="24"/>
        </w:rPr>
        <w:br w:type="page"/>
      </w:r>
    </w:p>
    <w:p w14:paraId="2D1AF209" w14:textId="77777777" w:rsidR="009B3407" w:rsidRDefault="009B3407">
      <w:pPr>
        <w:rPr>
          <w:rFonts w:ascii="Arial" w:hAnsi="Arial" w:cs="Arial"/>
          <w:sz w:val="24"/>
          <w:szCs w:val="24"/>
        </w:rPr>
      </w:pPr>
    </w:p>
    <w:p w14:paraId="7DC3FEE9" w14:textId="77777777" w:rsidR="009B3407" w:rsidRDefault="009064F9">
      <w:pPr>
        <w:pStyle w:val="ListParagraph1"/>
        <w:jc w:val="center"/>
        <w:rPr>
          <w:rFonts w:ascii="Arial" w:hAnsi="Arial" w:cs="Arial"/>
          <w:sz w:val="24"/>
          <w:szCs w:val="24"/>
        </w:rPr>
      </w:pPr>
      <w:r>
        <w:rPr>
          <w:rFonts w:ascii="Arial" w:hAnsi="Arial" w:cs="Arial"/>
          <w:sz w:val="24"/>
          <w:szCs w:val="24"/>
        </w:rPr>
        <w:t>G. Proposal Evaluation Criteria</w:t>
      </w:r>
    </w:p>
    <w:p w14:paraId="631720F6" w14:textId="77777777" w:rsidR="009B3407" w:rsidRDefault="009B3407">
      <w:pPr>
        <w:pStyle w:val="ListParagraph1"/>
        <w:jc w:val="center"/>
        <w:rPr>
          <w:rFonts w:ascii="Arial" w:hAnsi="Arial" w:cs="Arial"/>
          <w:sz w:val="24"/>
          <w:szCs w:val="24"/>
        </w:rPr>
      </w:pPr>
    </w:p>
    <w:p w14:paraId="09586200" w14:textId="77777777" w:rsidR="009B3407" w:rsidRDefault="009064F9">
      <w:pPr>
        <w:pStyle w:val="ListParagraph1"/>
        <w:rPr>
          <w:rFonts w:ascii="Arial" w:hAnsi="Arial" w:cs="Arial"/>
          <w:sz w:val="24"/>
          <w:szCs w:val="24"/>
        </w:rPr>
      </w:pPr>
      <w:r>
        <w:rPr>
          <w:rFonts w:ascii="Arial" w:hAnsi="Arial" w:cs="Arial"/>
          <w:sz w:val="24"/>
          <w:szCs w:val="24"/>
        </w:rPr>
        <w:t>A total of 3275 points will be awarded for the written response to the RFP in the following categories:</w:t>
      </w:r>
    </w:p>
    <w:p w14:paraId="1EB44B4E" w14:textId="77777777" w:rsidR="009B3407" w:rsidRDefault="009B3407">
      <w:pPr>
        <w:pStyle w:val="BodyText"/>
        <w:spacing w:before="144" w:line="278" w:lineRule="exact"/>
        <w:ind w:left="720" w:right="911"/>
        <w:rPr>
          <w:rFonts w:ascii="Arial" w:hAnsi="Arial" w:cs="Arial"/>
          <w:spacing w:val="-4"/>
          <w:w w:val="95"/>
          <w:sz w:val="24"/>
          <w:szCs w:val="24"/>
        </w:rPr>
      </w:pPr>
    </w:p>
    <w:p w14:paraId="05B9B6BF" w14:textId="77777777" w:rsidR="009B3407" w:rsidRDefault="009064F9">
      <w:pPr>
        <w:pStyle w:val="BodyText"/>
        <w:numPr>
          <w:ilvl w:val="0"/>
          <w:numId w:val="22"/>
        </w:numPr>
        <w:spacing w:before="144" w:line="278" w:lineRule="exact"/>
        <w:ind w:right="911"/>
        <w:rPr>
          <w:rFonts w:ascii="Arial" w:hAnsi="Arial" w:cs="Arial"/>
          <w:spacing w:val="-4"/>
          <w:w w:val="95"/>
          <w:sz w:val="24"/>
          <w:szCs w:val="24"/>
        </w:rPr>
      </w:pPr>
      <w:r>
        <w:rPr>
          <w:rFonts w:ascii="Arial" w:hAnsi="Arial" w:cs="Arial"/>
          <w:spacing w:val="-4"/>
          <w:w w:val="95"/>
          <w:sz w:val="24"/>
          <w:szCs w:val="24"/>
        </w:rPr>
        <w:t>Agency Qualifications (250 points)</w:t>
      </w:r>
    </w:p>
    <w:p w14:paraId="40A474D5" w14:textId="77777777" w:rsidR="009B3407" w:rsidRDefault="009064F9">
      <w:pPr>
        <w:pStyle w:val="BodyText"/>
        <w:numPr>
          <w:ilvl w:val="0"/>
          <w:numId w:val="22"/>
        </w:numPr>
        <w:spacing w:before="144" w:line="278" w:lineRule="exact"/>
        <w:ind w:right="911"/>
        <w:rPr>
          <w:rFonts w:ascii="Arial" w:hAnsi="Arial" w:cs="Arial"/>
          <w:spacing w:val="-4"/>
          <w:w w:val="95"/>
          <w:sz w:val="24"/>
          <w:szCs w:val="24"/>
        </w:rPr>
      </w:pPr>
      <w:r>
        <w:rPr>
          <w:rFonts w:ascii="Arial" w:hAnsi="Arial" w:cs="Arial"/>
          <w:spacing w:val="-4"/>
          <w:w w:val="95"/>
          <w:sz w:val="24"/>
          <w:szCs w:val="24"/>
        </w:rPr>
        <w:t>Services to be Provided (1955 points)</w:t>
      </w:r>
    </w:p>
    <w:p w14:paraId="0022F91B" w14:textId="77777777" w:rsidR="009B3407" w:rsidRDefault="009064F9">
      <w:pPr>
        <w:pStyle w:val="BodyText"/>
        <w:numPr>
          <w:ilvl w:val="0"/>
          <w:numId w:val="22"/>
        </w:numPr>
        <w:spacing w:before="144" w:line="278" w:lineRule="exact"/>
        <w:ind w:right="911"/>
        <w:rPr>
          <w:rFonts w:ascii="Arial" w:hAnsi="Arial" w:cs="Arial"/>
          <w:spacing w:val="-4"/>
          <w:w w:val="95"/>
          <w:sz w:val="24"/>
          <w:szCs w:val="24"/>
        </w:rPr>
      </w:pPr>
      <w:r>
        <w:rPr>
          <w:rFonts w:ascii="Arial" w:hAnsi="Arial" w:cs="Arial"/>
          <w:spacing w:val="-4"/>
          <w:w w:val="95"/>
          <w:sz w:val="24"/>
          <w:szCs w:val="24"/>
        </w:rPr>
        <w:t>Electronic Medical Record and Data Collection System(s) (100 points)</w:t>
      </w:r>
    </w:p>
    <w:p w14:paraId="58BB3F99" w14:textId="77777777" w:rsidR="009B3407" w:rsidRDefault="009064F9">
      <w:pPr>
        <w:pStyle w:val="BodyText"/>
        <w:numPr>
          <w:ilvl w:val="0"/>
          <w:numId w:val="22"/>
        </w:numPr>
        <w:spacing w:before="144" w:line="278" w:lineRule="exact"/>
        <w:ind w:right="911"/>
        <w:rPr>
          <w:rFonts w:ascii="Arial" w:hAnsi="Arial" w:cs="Arial"/>
          <w:spacing w:val="-4"/>
          <w:w w:val="95"/>
          <w:sz w:val="24"/>
          <w:szCs w:val="24"/>
        </w:rPr>
      </w:pPr>
      <w:r>
        <w:rPr>
          <w:rFonts w:ascii="Arial" w:hAnsi="Arial" w:cs="Arial"/>
          <w:spacing w:val="-4"/>
          <w:w w:val="95"/>
          <w:sz w:val="24"/>
          <w:szCs w:val="24"/>
        </w:rPr>
        <w:t>Sustainability Plan (500 points)</w:t>
      </w:r>
    </w:p>
    <w:p w14:paraId="2283B2AB" w14:textId="77777777" w:rsidR="009B3407" w:rsidRDefault="009064F9">
      <w:pPr>
        <w:pStyle w:val="BodyText"/>
        <w:numPr>
          <w:ilvl w:val="0"/>
          <w:numId w:val="22"/>
        </w:numPr>
        <w:spacing w:before="144" w:line="278" w:lineRule="exact"/>
        <w:ind w:right="911"/>
        <w:rPr>
          <w:rFonts w:ascii="Arial" w:hAnsi="Arial" w:cs="Arial"/>
          <w:spacing w:val="-4"/>
          <w:w w:val="95"/>
          <w:sz w:val="24"/>
          <w:szCs w:val="24"/>
        </w:rPr>
      </w:pPr>
      <w:r>
        <w:rPr>
          <w:rFonts w:ascii="Arial" w:hAnsi="Arial" w:cs="Arial"/>
          <w:spacing w:val="-4"/>
          <w:w w:val="95"/>
          <w:sz w:val="24"/>
          <w:szCs w:val="24"/>
        </w:rPr>
        <w:t>Collaboration (120 points)</w:t>
      </w:r>
    </w:p>
    <w:p w14:paraId="316A0311" w14:textId="77777777" w:rsidR="009B3407" w:rsidRDefault="009064F9">
      <w:pPr>
        <w:pStyle w:val="BodyText"/>
        <w:numPr>
          <w:ilvl w:val="0"/>
          <w:numId w:val="22"/>
        </w:numPr>
        <w:spacing w:before="144" w:line="278" w:lineRule="exact"/>
        <w:ind w:right="911"/>
        <w:rPr>
          <w:rFonts w:ascii="Arial" w:hAnsi="Arial" w:cs="Arial"/>
          <w:spacing w:val="-4"/>
          <w:w w:val="95"/>
          <w:sz w:val="24"/>
          <w:szCs w:val="24"/>
        </w:rPr>
      </w:pPr>
      <w:r>
        <w:rPr>
          <w:rFonts w:ascii="Arial" w:hAnsi="Arial" w:cs="Arial"/>
          <w:spacing w:val="-4"/>
          <w:w w:val="95"/>
          <w:sz w:val="24"/>
          <w:szCs w:val="24"/>
        </w:rPr>
        <w:t>Budget Detail and Narrative (200 points)</w:t>
      </w:r>
    </w:p>
    <w:p w14:paraId="4B047ED0" w14:textId="77777777" w:rsidR="009B3407" w:rsidRDefault="009064F9">
      <w:pPr>
        <w:pStyle w:val="BodyText"/>
        <w:numPr>
          <w:ilvl w:val="0"/>
          <w:numId w:val="22"/>
        </w:numPr>
        <w:spacing w:before="144" w:line="278" w:lineRule="exact"/>
        <w:ind w:right="911"/>
        <w:rPr>
          <w:rFonts w:ascii="Arial" w:hAnsi="Arial" w:cs="Arial"/>
          <w:spacing w:val="-4"/>
          <w:w w:val="95"/>
          <w:sz w:val="24"/>
          <w:szCs w:val="24"/>
        </w:rPr>
      </w:pPr>
      <w:r>
        <w:rPr>
          <w:rFonts w:ascii="Arial" w:hAnsi="Arial" w:cs="Arial"/>
          <w:spacing w:val="-4"/>
          <w:w w:val="95"/>
          <w:sz w:val="24"/>
          <w:szCs w:val="24"/>
        </w:rPr>
        <w:t>Agency Performance on current and past projects and contracts (100 points)</w:t>
      </w:r>
    </w:p>
    <w:p w14:paraId="0681D106" w14:textId="77777777" w:rsidR="009B3407" w:rsidRDefault="009064F9">
      <w:pPr>
        <w:pStyle w:val="BodyText"/>
        <w:numPr>
          <w:ilvl w:val="0"/>
          <w:numId w:val="22"/>
        </w:numPr>
        <w:spacing w:before="144" w:line="278" w:lineRule="exact"/>
        <w:ind w:right="911"/>
        <w:rPr>
          <w:rFonts w:ascii="Arial" w:hAnsi="Arial" w:cs="Arial"/>
          <w:spacing w:val="-4"/>
          <w:w w:val="95"/>
          <w:sz w:val="24"/>
          <w:szCs w:val="24"/>
        </w:rPr>
      </w:pPr>
      <w:r>
        <w:rPr>
          <w:rFonts w:ascii="Arial" w:hAnsi="Arial" w:cs="Arial"/>
          <w:spacing w:val="-4"/>
          <w:w w:val="95"/>
          <w:sz w:val="24"/>
          <w:szCs w:val="24"/>
        </w:rPr>
        <w:t>Optional Interview (50 points)</w:t>
      </w:r>
    </w:p>
    <w:p w14:paraId="3D3C9664" w14:textId="77777777" w:rsidR="009B3407" w:rsidRDefault="009B3407">
      <w:pPr>
        <w:pStyle w:val="ListParagraph1"/>
        <w:widowControl w:val="0"/>
        <w:tabs>
          <w:tab w:val="left" w:pos="931"/>
        </w:tabs>
        <w:spacing w:after="0" w:line="296" w:lineRule="exact"/>
        <w:ind w:left="2160"/>
        <w:rPr>
          <w:rFonts w:ascii="Arial" w:hAnsi="Arial" w:cs="Arial"/>
          <w:sz w:val="24"/>
          <w:szCs w:val="24"/>
        </w:rPr>
      </w:pPr>
    </w:p>
    <w:p w14:paraId="5862518B" w14:textId="77777777" w:rsidR="009B3407" w:rsidRPr="00EB7724" w:rsidRDefault="009064F9">
      <w:pPr>
        <w:widowControl w:val="0"/>
        <w:tabs>
          <w:tab w:val="left" w:pos="931"/>
        </w:tabs>
        <w:spacing w:after="0" w:line="296" w:lineRule="exact"/>
        <w:ind w:left="720"/>
        <w:rPr>
          <w:rFonts w:ascii="Arial" w:hAnsi="Arial" w:cs="Arial"/>
          <w:sz w:val="24"/>
          <w:szCs w:val="24"/>
        </w:rPr>
      </w:pPr>
      <w:r>
        <w:rPr>
          <w:rFonts w:ascii="Arial" w:hAnsi="Arial" w:cs="Arial"/>
          <w:sz w:val="24"/>
          <w:szCs w:val="24"/>
        </w:rPr>
        <w:t xml:space="preserve">The Agency must demonstrate </w:t>
      </w:r>
      <w:r w:rsidR="000F1CA1">
        <w:rPr>
          <w:rFonts w:ascii="Arial" w:hAnsi="Arial" w:cs="Arial"/>
          <w:sz w:val="24"/>
          <w:szCs w:val="24"/>
        </w:rPr>
        <w:t xml:space="preserve">throughout the service array </w:t>
      </w:r>
      <w:r>
        <w:rPr>
          <w:rFonts w:ascii="Arial" w:hAnsi="Arial" w:cs="Arial"/>
          <w:sz w:val="24"/>
          <w:szCs w:val="24"/>
        </w:rPr>
        <w:t xml:space="preserve">a commitment to the recovery model and the no </w:t>
      </w:r>
      <w:r w:rsidRPr="00EB7724">
        <w:rPr>
          <w:rFonts w:ascii="Arial" w:hAnsi="Arial" w:cs="Arial"/>
          <w:sz w:val="24"/>
          <w:szCs w:val="24"/>
        </w:rPr>
        <w:t>eject</w:t>
      </w:r>
      <w:r w:rsidR="000F1CA1" w:rsidRPr="00EB7724">
        <w:rPr>
          <w:rFonts w:ascii="Arial" w:hAnsi="Arial" w:cs="Arial"/>
          <w:sz w:val="24"/>
          <w:szCs w:val="24"/>
        </w:rPr>
        <w:t>-</w:t>
      </w:r>
      <w:r w:rsidRPr="00EB7724">
        <w:rPr>
          <w:rFonts w:ascii="Arial" w:hAnsi="Arial" w:cs="Arial"/>
          <w:sz w:val="24"/>
          <w:szCs w:val="24"/>
        </w:rPr>
        <w:t>no reject policy for complex</w:t>
      </w:r>
      <w:r w:rsidR="000F1CA1" w:rsidRPr="00EB7724">
        <w:rPr>
          <w:rFonts w:ascii="Arial" w:hAnsi="Arial" w:cs="Arial"/>
          <w:sz w:val="24"/>
          <w:szCs w:val="24"/>
        </w:rPr>
        <w:t>-</w:t>
      </w:r>
      <w:r w:rsidRPr="00EB7724">
        <w:rPr>
          <w:rFonts w:ascii="Arial" w:hAnsi="Arial" w:cs="Arial"/>
          <w:sz w:val="24"/>
          <w:szCs w:val="24"/>
        </w:rPr>
        <w:t>needs individuals with challenging behaviors</w:t>
      </w:r>
      <w:r w:rsidR="000F1CA1" w:rsidRPr="00EB7724">
        <w:rPr>
          <w:rFonts w:ascii="Arial" w:hAnsi="Arial" w:cs="Arial"/>
          <w:sz w:val="24"/>
          <w:szCs w:val="24"/>
        </w:rPr>
        <w:t>.</w:t>
      </w:r>
      <w:r w:rsidRPr="00EB7724">
        <w:rPr>
          <w:rFonts w:ascii="Arial" w:hAnsi="Arial" w:cs="Arial"/>
          <w:sz w:val="24"/>
          <w:szCs w:val="24"/>
        </w:rPr>
        <w:t xml:space="preserve">  </w:t>
      </w:r>
    </w:p>
    <w:p w14:paraId="4EDF2BD2" w14:textId="77777777" w:rsidR="009B3407" w:rsidRDefault="009064F9">
      <w:pPr>
        <w:tabs>
          <w:tab w:val="left" w:pos="3323"/>
        </w:tabs>
      </w:pPr>
      <w:r>
        <w:tab/>
      </w:r>
    </w:p>
    <w:p w14:paraId="7BBAF6FF" w14:textId="77777777" w:rsidR="00604B0A" w:rsidRDefault="009064F9">
      <w:bookmarkStart w:id="1" w:name="_GoBack"/>
      <w:bookmarkEnd w:id="1"/>
      <w:r>
        <w:rPr>
          <w:noProof/>
        </w:rPr>
        <mc:AlternateContent>
          <mc:Choice Requires="wps">
            <w:drawing>
              <wp:anchor distT="45720" distB="45720" distL="114300" distR="114300" simplePos="0" relativeHeight="251686912" behindDoc="0" locked="0" layoutInCell="1" allowOverlap="1" wp14:anchorId="345310A2" wp14:editId="321725DA">
                <wp:simplePos x="0" y="0"/>
                <wp:positionH relativeFrom="column">
                  <wp:posOffset>6013255</wp:posOffset>
                </wp:positionH>
                <wp:positionV relativeFrom="margin">
                  <wp:align>bottom</wp:align>
                </wp:positionV>
                <wp:extent cx="615315" cy="234315"/>
                <wp:effectExtent l="0" t="0" r="13335" b="1333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34315"/>
                        </a:xfrm>
                        <a:prstGeom prst="rect">
                          <a:avLst/>
                        </a:prstGeom>
                        <a:solidFill>
                          <a:srgbClr val="FFFFFF"/>
                        </a:solidFill>
                        <a:ln w="9525">
                          <a:solidFill>
                            <a:srgbClr val="000000"/>
                          </a:solidFill>
                          <a:miter lim="800000"/>
                        </a:ln>
                      </wps:spPr>
                      <wps:txbx>
                        <w:txbxContent>
                          <w:p w14:paraId="3A2E3CF3" w14:textId="77777777" w:rsidR="00B438E8" w:rsidRDefault="00B438E8">
                            <w:pPr>
                              <w:rPr>
                                <w:rFonts w:ascii="Arial" w:hAnsi="Arial" w:cs="Arial"/>
                                <w:sz w:val="16"/>
                                <w:szCs w:val="16"/>
                              </w:rPr>
                            </w:pPr>
                            <w:r>
                              <w:rPr>
                                <w:rFonts w:ascii="Arial" w:hAnsi="Arial" w:cs="Arial"/>
                                <w:sz w:val="16"/>
                                <w:szCs w:val="16"/>
                              </w:rPr>
                              <w:t>Page 13</w:t>
                            </w:r>
                          </w:p>
                        </w:txbxContent>
                      </wps:txbx>
                      <wps:bodyPr rot="0" vert="horz" wrap="square" lIns="91440" tIns="45720" rIns="91440" bIns="45720" anchor="t" anchorCtr="0">
                        <a:noAutofit/>
                      </wps:bodyPr>
                    </wps:wsp>
                  </a:graphicData>
                </a:graphic>
              </wp:anchor>
            </w:drawing>
          </mc:Choice>
          <mc:Fallback>
            <w:pict>
              <v:shape w14:anchorId="345310A2" id="_x0000_s1038" type="#_x0000_t202" style="position:absolute;margin-left:473.5pt;margin-top:0;width:48.45pt;height:18.45pt;z-index:251686912;visibility:visible;mso-wrap-style:square;mso-wrap-distance-left:9pt;mso-wrap-distance-top:3.6pt;mso-wrap-distance-right:9pt;mso-wrap-distance-bottom:3.6pt;mso-position-horizontal:absolute;mso-position-horizontal-relative:text;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">
                <v:textbox>
                  <w:txbxContent>
                    <w:p w14:paraId="3A2E3CF3" w14:textId="77777777" w:rsidR="00B438E8" w:rsidRDefault="00B438E8">
                      <w:pPr>
                        <w:rPr>
                          <w:rFonts w:ascii="Arial" w:hAnsi="Arial" w:cs="Arial"/>
                          <w:sz w:val="16"/>
                          <w:szCs w:val="16"/>
                        </w:rPr>
                      </w:pPr>
                      <w:r>
                        <w:rPr>
                          <w:rFonts w:ascii="Arial" w:hAnsi="Arial" w:cs="Arial"/>
                          <w:sz w:val="16"/>
                          <w:szCs w:val="16"/>
                        </w:rPr>
                        <w:t>Page 13</w:t>
                      </w:r>
                    </w:p>
                  </w:txbxContent>
                </v:textbox>
                <w10:wrap type="square" anchory="margin"/>
              </v:shape>
            </w:pict>
          </mc:Fallback>
        </mc:AlternateContent>
      </w:r>
      <w:r>
        <w:br w:type="page"/>
      </w:r>
      <w:r>
        <w:lastRenderedPageBreak/>
        <w:t xml:space="preserve"> </w:t>
      </w:r>
    </w:p>
    <w:p w14:paraId="62A0E776" w14:textId="162DF274" w:rsidR="009B3407" w:rsidRDefault="009064F9">
      <w:pPr>
        <w:rPr>
          <w:rFonts w:ascii="Arial" w:hAnsi="Arial" w:cs="Arial"/>
        </w:rPr>
      </w:pPr>
      <w:r>
        <w:rPr>
          <w:rFonts w:ascii="Arial" w:hAnsi="Arial" w:cs="Arial"/>
          <w:w w:val="90"/>
          <w:sz w:val="28"/>
          <w:szCs w:val="28"/>
        </w:rPr>
        <w:t>A.  Agency</w:t>
      </w:r>
      <w:r>
        <w:rPr>
          <w:rFonts w:ascii="Arial" w:hAnsi="Arial" w:cs="Arial"/>
          <w:spacing w:val="30"/>
          <w:w w:val="90"/>
          <w:sz w:val="28"/>
          <w:szCs w:val="28"/>
        </w:rPr>
        <w:t xml:space="preserve"> </w:t>
      </w:r>
      <w:r>
        <w:rPr>
          <w:rFonts w:ascii="Arial" w:hAnsi="Arial" w:cs="Arial"/>
          <w:w w:val="90"/>
          <w:sz w:val="28"/>
          <w:szCs w:val="28"/>
        </w:rPr>
        <w:t>Qualifications</w:t>
      </w:r>
      <w:r>
        <w:rPr>
          <w:rFonts w:ascii="Arial" w:hAnsi="Arial" w:cs="Arial"/>
          <w:w w:val="90"/>
        </w:rPr>
        <w:t xml:space="preserve"> (Total points for this section 250 points)</w:t>
      </w:r>
    </w:p>
    <w:p w14:paraId="51DC8158" w14:textId="77777777" w:rsidR="009B3407" w:rsidRDefault="009064F9">
      <w:pPr>
        <w:pStyle w:val="BodyText"/>
        <w:spacing w:before="197" w:line="278" w:lineRule="exact"/>
        <w:ind w:left="344" w:right="185" w:firstLine="14"/>
        <w:rPr>
          <w:rFonts w:ascii="Arial" w:hAnsi="Arial" w:cs="Arial"/>
          <w:sz w:val="22"/>
          <w:szCs w:val="22"/>
        </w:rPr>
      </w:pPr>
      <w:r>
        <w:rPr>
          <w:rFonts w:ascii="Arial" w:hAnsi="Arial" w:cs="Arial"/>
          <w:sz w:val="22"/>
          <w:szCs w:val="22"/>
        </w:rPr>
        <w:t xml:space="preserve">Points in </w:t>
      </w:r>
      <w:r>
        <w:rPr>
          <w:rFonts w:ascii="Arial" w:hAnsi="Arial" w:cs="Arial"/>
          <w:spacing w:val="-3"/>
          <w:sz w:val="22"/>
          <w:szCs w:val="22"/>
        </w:rPr>
        <w:t>this</w:t>
      </w:r>
      <w:r>
        <w:rPr>
          <w:rFonts w:ascii="Arial" w:hAnsi="Arial" w:cs="Arial"/>
          <w:sz w:val="22"/>
          <w:szCs w:val="22"/>
        </w:rPr>
        <w:t xml:space="preserve"> category will be awarded based on the extent </w:t>
      </w:r>
      <w:r>
        <w:rPr>
          <w:rFonts w:ascii="Arial" w:hAnsi="Arial" w:cs="Arial"/>
          <w:spacing w:val="2"/>
          <w:sz w:val="22"/>
          <w:szCs w:val="22"/>
        </w:rPr>
        <w:t xml:space="preserve">to </w:t>
      </w:r>
      <w:r>
        <w:rPr>
          <w:rFonts w:ascii="Arial" w:hAnsi="Arial" w:cs="Arial"/>
          <w:sz w:val="22"/>
          <w:szCs w:val="22"/>
        </w:rPr>
        <w:t xml:space="preserve">which the Agency can </w:t>
      </w:r>
      <w:r>
        <w:rPr>
          <w:rFonts w:ascii="Arial" w:hAnsi="Arial" w:cs="Arial"/>
          <w:w w:val="95"/>
          <w:sz w:val="22"/>
          <w:szCs w:val="22"/>
        </w:rPr>
        <w:t>demonstrate experience with the identified areas described below. Proposals representing</w:t>
      </w:r>
      <w:r>
        <w:rPr>
          <w:rFonts w:ascii="Arial" w:hAnsi="Arial" w:cs="Arial"/>
          <w:spacing w:val="-13"/>
          <w:w w:val="95"/>
          <w:sz w:val="22"/>
          <w:szCs w:val="22"/>
        </w:rPr>
        <w:t xml:space="preserve"> </w:t>
      </w:r>
      <w:r>
        <w:rPr>
          <w:rFonts w:ascii="Arial" w:hAnsi="Arial" w:cs="Arial"/>
          <w:w w:val="95"/>
          <w:sz w:val="22"/>
          <w:szCs w:val="22"/>
        </w:rPr>
        <w:t>consortium</w:t>
      </w:r>
      <w:r>
        <w:rPr>
          <w:rFonts w:ascii="Arial" w:hAnsi="Arial" w:cs="Arial"/>
          <w:spacing w:val="-16"/>
          <w:w w:val="95"/>
          <w:sz w:val="22"/>
          <w:szCs w:val="22"/>
        </w:rPr>
        <w:t xml:space="preserve"> </w:t>
      </w:r>
      <w:r>
        <w:rPr>
          <w:rFonts w:ascii="Arial" w:hAnsi="Arial" w:cs="Arial"/>
          <w:w w:val="95"/>
          <w:sz w:val="22"/>
          <w:szCs w:val="22"/>
        </w:rPr>
        <w:t>applications should</w:t>
      </w:r>
      <w:r>
        <w:rPr>
          <w:rFonts w:ascii="Arial" w:hAnsi="Arial" w:cs="Arial"/>
          <w:spacing w:val="-18"/>
          <w:w w:val="95"/>
          <w:sz w:val="22"/>
          <w:szCs w:val="22"/>
        </w:rPr>
        <w:t xml:space="preserve"> </w:t>
      </w:r>
      <w:r>
        <w:rPr>
          <w:rFonts w:ascii="Arial" w:hAnsi="Arial" w:cs="Arial"/>
          <w:w w:val="95"/>
          <w:sz w:val="22"/>
          <w:szCs w:val="22"/>
        </w:rPr>
        <w:t>describe</w:t>
      </w:r>
      <w:r>
        <w:rPr>
          <w:rFonts w:ascii="Arial" w:hAnsi="Arial" w:cs="Arial"/>
          <w:spacing w:val="-25"/>
          <w:w w:val="95"/>
          <w:sz w:val="22"/>
          <w:szCs w:val="22"/>
        </w:rPr>
        <w:t xml:space="preserve"> </w:t>
      </w:r>
      <w:r>
        <w:rPr>
          <w:rFonts w:ascii="Arial" w:hAnsi="Arial" w:cs="Arial"/>
          <w:w w:val="95"/>
          <w:sz w:val="22"/>
          <w:szCs w:val="22"/>
        </w:rPr>
        <w:t>the</w:t>
      </w:r>
      <w:r>
        <w:rPr>
          <w:rFonts w:ascii="Arial" w:hAnsi="Arial" w:cs="Arial"/>
          <w:spacing w:val="-24"/>
          <w:w w:val="95"/>
          <w:sz w:val="22"/>
          <w:szCs w:val="22"/>
        </w:rPr>
        <w:t xml:space="preserve"> </w:t>
      </w:r>
      <w:r>
        <w:rPr>
          <w:rFonts w:ascii="Arial" w:hAnsi="Arial" w:cs="Arial"/>
          <w:w w:val="95"/>
          <w:sz w:val="22"/>
          <w:szCs w:val="22"/>
        </w:rPr>
        <w:t>qualifications</w:t>
      </w:r>
      <w:r>
        <w:rPr>
          <w:rFonts w:ascii="Arial" w:hAnsi="Arial" w:cs="Arial"/>
          <w:spacing w:val="-18"/>
          <w:w w:val="95"/>
          <w:sz w:val="22"/>
          <w:szCs w:val="22"/>
        </w:rPr>
        <w:t xml:space="preserve"> </w:t>
      </w:r>
      <w:r>
        <w:rPr>
          <w:rFonts w:ascii="Arial" w:hAnsi="Arial" w:cs="Arial"/>
          <w:w w:val="95"/>
          <w:sz w:val="22"/>
          <w:szCs w:val="22"/>
        </w:rPr>
        <w:t>of</w:t>
      </w:r>
      <w:r>
        <w:rPr>
          <w:rFonts w:ascii="Arial" w:hAnsi="Arial" w:cs="Arial"/>
          <w:spacing w:val="-39"/>
          <w:w w:val="95"/>
          <w:sz w:val="22"/>
          <w:szCs w:val="22"/>
        </w:rPr>
        <w:t xml:space="preserve"> </w:t>
      </w:r>
      <w:r>
        <w:rPr>
          <w:rFonts w:ascii="Arial" w:hAnsi="Arial" w:cs="Arial"/>
          <w:w w:val="95"/>
          <w:sz w:val="22"/>
          <w:szCs w:val="22"/>
        </w:rPr>
        <w:t>each</w:t>
      </w:r>
      <w:r>
        <w:rPr>
          <w:rFonts w:ascii="Arial" w:hAnsi="Arial" w:cs="Arial"/>
          <w:spacing w:val="-13"/>
          <w:w w:val="95"/>
          <w:sz w:val="22"/>
          <w:szCs w:val="22"/>
        </w:rPr>
        <w:t xml:space="preserve"> </w:t>
      </w:r>
      <w:r>
        <w:rPr>
          <w:rFonts w:ascii="Arial" w:hAnsi="Arial" w:cs="Arial"/>
          <w:w w:val="95"/>
          <w:sz w:val="22"/>
          <w:szCs w:val="22"/>
        </w:rPr>
        <w:t>of</w:t>
      </w:r>
      <w:r>
        <w:rPr>
          <w:rFonts w:ascii="Arial" w:hAnsi="Arial" w:cs="Arial"/>
          <w:spacing w:val="-40"/>
          <w:w w:val="95"/>
          <w:sz w:val="22"/>
          <w:szCs w:val="22"/>
        </w:rPr>
        <w:t xml:space="preserve"> </w:t>
      </w:r>
      <w:r>
        <w:rPr>
          <w:rFonts w:ascii="Arial" w:hAnsi="Arial" w:cs="Arial"/>
          <w:w w:val="95"/>
          <w:sz w:val="22"/>
          <w:szCs w:val="22"/>
        </w:rPr>
        <w:t>the</w:t>
      </w:r>
      <w:r>
        <w:rPr>
          <w:rFonts w:ascii="Arial" w:hAnsi="Arial" w:cs="Arial"/>
          <w:spacing w:val="-26"/>
          <w:w w:val="95"/>
          <w:sz w:val="22"/>
          <w:szCs w:val="22"/>
        </w:rPr>
        <w:t xml:space="preserve"> </w:t>
      </w:r>
      <w:r>
        <w:rPr>
          <w:rFonts w:ascii="Arial" w:hAnsi="Arial" w:cs="Arial"/>
          <w:w w:val="95"/>
          <w:sz w:val="22"/>
          <w:szCs w:val="22"/>
        </w:rPr>
        <w:t>agencies in the</w:t>
      </w:r>
      <w:r>
        <w:rPr>
          <w:rFonts w:ascii="Arial" w:hAnsi="Arial" w:cs="Arial"/>
          <w:spacing w:val="-28"/>
          <w:w w:val="95"/>
          <w:sz w:val="22"/>
          <w:szCs w:val="22"/>
        </w:rPr>
        <w:t xml:space="preserve"> </w:t>
      </w:r>
      <w:r>
        <w:rPr>
          <w:rFonts w:ascii="Arial" w:hAnsi="Arial" w:cs="Arial"/>
          <w:w w:val="95"/>
          <w:sz w:val="22"/>
          <w:szCs w:val="22"/>
        </w:rPr>
        <w:t>consortium.</w:t>
      </w:r>
    </w:p>
    <w:p w14:paraId="135AE0E4" w14:textId="77777777" w:rsidR="009B3407" w:rsidRDefault="009064F9">
      <w:pPr>
        <w:pStyle w:val="BodyText"/>
        <w:spacing w:before="182"/>
        <w:ind w:left="340" w:right="911"/>
        <w:rPr>
          <w:rFonts w:ascii="Arial" w:hAnsi="Arial" w:cs="Arial"/>
          <w:sz w:val="22"/>
          <w:szCs w:val="22"/>
        </w:rPr>
      </w:pPr>
      <w:r>
        <w:rPr>
          <w:rFonts w:ascii="Arial" w:hAnsi="Arial" w:cs="Arial"/>
          <w:w w:val="95"/>
          <w:sz w:val="22"/>
          <w:szCs w:val="22"/>
        </w:rPr>
        <w:t xml:space="preserve">The proposal should describe and document the Agency's experience with </w:t>
      </w:r>
      <w:r w:rsidRPr="000F1CA1">
        <w:rPr>
          <w:rFonts w:ascii="Arial" w:hAnsi="Arial" w:cs="Arial"/>
          <w:w w:val="95"/>
          <w:sz w:val="22"/>
          <w:szCs w:val="22"/>
        </w:rPr>
        <w:t>and</w:t>
      </w:r>
      <w:r w:rsidR="000F1CA1" w:rsidRPr="000F1CA1">
        <w:rPr>
          <w:rFonts w:ascii="Arial" w:hAnsi="Arial" w:cs="Arial"/>
          <w:w w:val="95"/>
          <w:sz w:val="22"/>
          <w:szCs w:val="22"/>
        </w:rPr>
        <w:t>/</w:t>
      </w:r>
      <w:r w:rsidRPr="000F1CA1">
        <w:rPr>
          <w:rFonts w:ascii="Arial" w:hAnsi="Arial" w:cs="Arial"/>
          <w:w w:val="95"/>
          <w:sz w:val="22"/>
          <w:szCs w:val="22"/>
        </w:rPr>
        <w:t>or</w:t>
      </w:r>
      <w:r>
        <w:rPr>
          <w:rFonts w:ascii="Arial" w:hAnsi="Arial" w:cs="Arial"/>
          <w:w w:val="95"/>
          <w:sz w:val="22"/>
          <w:szCs w:val="22"/>
        </w:rPr>
        <w:t xml:space="preserve"> strategy </w:t>
      </w:r>
      <w:r w:rsidR="000F1CA1" w:rsidRPr="000F1CA1">
        <w:rPr>
          <w:rFonts w:ascii="Arial" w:hAnsi="Arial" w:cs="Arial"/>
          <w:w w:val="95"/>
          <w:sz w:val="22"/>
          <w:szCs w:val="22"/>
        </w:rPr>
        <w:t>for:</w:t>
      </w:r>
    </w:p>
    <w:p w14:paraId="20724F17" w14:textId="77777777" w:rsidR="009B3407" w:rsidRDefault="009064F9">
      <w:pPr>
        <w:pStyle w:val="ListParagraph1"/>
        <w:widowControl w:val="0"/>
        <w:numPr>
          <w:ilvl w:val="2"/>
          <w:numId w:val="23"/>
        </w:numPr>
        <w:tabs>
          <w:tab w:val="left" w:pos="819"/>
        </w:tabs>
        <w:spacing w:before="233" w:after="0" w:line="276" w:lineRule="auto"/>
        <w:ind w:right="907" w:hanging="346"/>
        <w:contextualSpacing w:val="0"/>
        <w:rPr>
          <w:rFonts w:ascii="Arial" w:hAnsi="Arial" w:cs="Arial"/>
        </w:rPr>
      </w:pPr>
      <w:r>
        <w:rPr>
          <w:rFonts w:ascii="Arial" w:hAnsi="Arial" w:cs="Arial"/>
          <w:w w:val="95"/>
        </w:rPr>
        <w:t>Providing</w:t>
      </w:r>
      <w:r>
        <w:rPr>
          <w:rFonts w:ascii="Arial" w:hAnsi="Arial" w:cs="Arial"/>
          <w:spacing w:val="-22"/>
          <w:w w:val="95"/>
        </w:rPr>
        <w:t xml:space="preserve"> </w:t>
      </w:r>
      <w:r>
        <w:rPr>
          <w:rFonts w:ascii="Arial" w:hAnsi="Arial" w:cs="Arial"/>
          <w:w w:val="95"/>
        </w:rPr>
        <w:t>services</w:t>
      </w:r>
      <w:r>
        <w:rPr>
          <w:rFonts w:ascii="Arial" w:hAnsi="Arial" w:cs="Arial"/>
          <w:spacing w:val="-9"/>
          <w:w w:val="95"/>
        </w:rPr>
        <w:t xml:space="preserve"> </w:t>
      </w:r>
      <w:r>
        <w:rPr>
          <w:rFonts w:ascii="Arial" w:hAnsi="Arial" w:cs="Arial"/>
          <w:spacing w:val="2"/>
          <w:w w:val="95"/>
        </w:rPr>
        <w:t>to</w:t>
      </w:r>
      <w:r>
        <w:rPr>
          <w:rFonts w:ascii="Arial" w:hAnsi="Arial" w:cs="Arial"/>
          <w:spacing w:val="-11"/>
          <w:w w:val="95"/>
        </w:rPr>
        <w:t xml:space="preserve"> </w:t>
      </w:r>
      <w:r>
        <w:rPr>
          <w:rFonts w:ascii="Arial" w:hAnsi="Arial" w:cs="Arial"/>
          <w:spacing w:val="-4"/>
          <w:w w:val="95"/>
        </w:rPr>
        <w:t>adult</w:t>
      </w:r>
      <w:r>
        <w:rPr>
          <w:rFonts w:ascii="Arial" w:hAnsi="Arial" w:cs="Arial"/>
          <w:w w:val="95"/>
        </w:rPr>
        <w:t xml:space="preserve"> persons</w:t>
      </w:r>
      <w:r>
        <w:rPr>
          <w:rFonts w:ascii="Arial" w:hAnsi="Arial" w:cs="Arial"/>
          <w:spacing w:val="-4"/>
          <w:w w:val="95"/>
        </w:rPr>
        <w:t xml:space="preserve"> </w:t>
      </w:r>
      <w:r>
        <w:rPr>
          <w:rFonts w:ascii="Arial" w:hAnsi="Arial" w:cs="Arial"/>
          <w:spacing w:val="-3"/>
          <w:w w:val="95"/>
        </w:rPr>
        <w:t>with</w:t>
      </w:r>
      <w:r>
        <w:rPr>
          <w:rFonts w:ascii="Arial" w:hAnsi="Arial" w:cs="Arial"/>
          <w:spacing w:val="-12"/>
          <w:w w:val="95"/>
        </w:rPr>
        <w:t xml:space="preserve"> </w:t>
      </w:r>
      <w:r>
        <w:rPr>
          <w:rFonts w:ascii="Arial" w:hAnsi="Arial" w:cs="Arial"/>
          <w:spacing w:val="-4"/>
          <w:w w:val="95"/>
        </w:rPr>
        <w:t>mental</w:t>
      </w:r>
      <w:r>
        <w:rPr>
          <w:rFonts w:ascii="Arial" w:hAnsi="Arial" w:cs="Arial"/>
          <w:spacing w:val="-35"/>
          <w:w w:val="95"/>
        </w:rPr>
        <w:t xml:space="preserve"> </w:t>
      </w:r>
      <w:r>
        <w:rPr>
          <w:rFonts w:ascii="Arial" w:hAnsi="Arial" w:cs="Arial"/>
          <w:w w:val="95"/>
        </w:rPr>
        <w:t xml:space="preserve">illness, substance abuse, disability and individuals with complex needs who are in crisis and may display challenging behaviors. (15) </w:t>
      </w:r>
      <w:r>
        <w:rPr>
          <w:rFonts w:ascii="Arial" w:hAnsi="Arial" w:cs="Arial"/>
          <w:spacing w:val="-14"/>
          <w:w w:val="95"/>
        </w:rPr>
        <w:t xml:space="preserve"> </w:t>
      </w:r>
    </w:p>
    <w:p w14:paraId="5C50EB0A" w14:textId="77777777" w:rsidR="009B3407" w:rsidRDefault="000F1CA1">
      <w:pPr>
        <w:pStyle w:val="ListParagraph1"/>
        <w:widowControl w:val="0"/>
        <w:numPr>
          <w:ilvl w:val="2"/>
          <w:numId w:val="23"/>
        </w:numPr>
        <w:tabs>
          <w:tab w:val="left" w:pos="819"/>
        </w:tabs>
        <w:spacing w:before="233" w:after="0" w:line="276" w:lineRule="auto"/>
        <w:ind w:right="907" w:hanging="346"/>
        <w:contextualSpacing w:val="0"/>
        <w:rPr>
          <w:rFonts w:ascii="Arial" w:hAnsi="Arial" w:cs="Arial"/>
        </w:rPr>
      </w:pPr>
      <w:r>
        <w:rPr>
          <w:rFonts w:ascii="Arial" w:hAnsi="Arial" w:cs="Arial"/>
        </w:rPr>
        <w:t xml:space="preserve">Developing </w:t>
      </w:r>
      <w:r w:rsidR="009064F9">
        <w:rPr>
          <w:rFonts w:ascii="Arial" w:hAnsi="Arial" w:cs="Arial"/>
        </w:rPr>
        <w:t xml:space="preserve">new services that meet state or national accreditation standards and reimbursement eligibility through Medicaid, Medicare and other third parties. (20) </w:t>
      </w:r>
    </w:p>
    <w:p w14:paraId="2755B5A0" w14:textId="77777777" w:rsidR="009B3407" w:rsidRDefault="009B3407">
      <w:pPr>
        <w:pStyle w:val="BodyText"/>
        <w:spacing w:before="4" w:line="276" w:lineRule="auto"/>
        <w:rPr>
          <w:rFonts w:ascii="Arial" w:hAnsi="Arial" w:cs="Arial"/>
          <w:sz w:val="22"/>
          <w:szCs w:val="22"/>
        </w:rPr>
      </w:pPr>
    </w:p>
    <w:p w14:paraId="1E25908C" w14:textId="77777777" w:rsidR="009B3407" w:rsidRDefault="009064F9">
      <w:pPr>
        <w:pStyle w:val="ListParagraph1"/>
        <w:widowControl w:val="0"/>
        <w:numPr>
          <w:ilvl w:val="2"/>
          <w:numId w:val="23"/>
        </w:numPr>
        <w:tabs>
          <w:tab w:val="left" w:pos="819"/>
        </w:tabs>
        <w:spacing w:after="0" w:line="276" w:lineRule="auto"/>
        <w:ind w:right="613" w:hanging="337"/>
        <w:contextualSpacing w:val="0"/>
        <w:rPr>
          <w:rFonts w:ascii="Arial" w:hAnsi="Arial" w:cs="Arial"/>
        </w:rPr>
      </w:pPr>
      <w:r>
        <w:rPr>
          <w:rFonts w:ascii="Arial" w:hAnsi="Arial" w:cs="Arial"/>
          <w:w w:val="95"/>
        </w:rPr>
        <w:t>Providing</w:t>
      </w:r>
      <w:r>
        <w:rPr>
          <w:rFonts w:ascii="Arial" w:hAnsi="Arial" w:cs="Arial"/>
          <w:spacing w:val="-24"/>
          <w:w w:val="95"/>
        </w:rPr>
        <w:t xml:space="preserve"> </w:t>
      </w:r>
      <w:r>
        <w:rPr>
          <w:rFonts w:ascii="Arial" w:hAnsi="Arial" w:cs="Arial"/>
          <w:w w:val="95"/>
        </w:rPr>
        <w:t>mental</w:t>
      </w:r>
      <w:r>
        <w:rPr>
          <w:rFonts w:ascii="Arial" w:hAnsi="Arial" w:cs="Arial"/>
          <w:spacing w:val="-18"/>
          <w:w w:val="95"/>
        </w:rPr>
        <w:t xml:space="preserve"> </w:t>
      </w:r>
      <w:r>
        <w:rPr>
          <w:rFonts w:ascii="Arial" w:hAnsi="Arial" w:cs="Arial"/>
          <w:w w:val="95"/>
        </w:rPr>
        <w:t>health, substance abuse, or other health related</w:t>
      </w:r>
      <w:r>
        <w:rPr>
          <w:rFonts w:ascii="Arial" w:hAnsi="Arial" w:cs="Arial"/>
          <w:spacing w:val="-15"/>
          <w:w w:val="95"/>
        </w:rPr>
        <w:t xml:space="preserve"> </w:t>
      </w:r>
      <w:r>
        <w:rPr>
          <w:rFonts w:ascii="Arial" w:hAnsi="Arial" w:cs="Arial"/>
          <w:w w:val="95"/>
        </w:rPr>
        <w:t>services</w:t>
      </w:r>
      <w:r>
        <w:rPr>
          <w:rFonts w:ascii="Arial" w:hAnsi="Arial" w:cs="Arial"/>
          <w:spacing w:val="-14"/>
          <w:w w:val="95"/>
        </w:rPr>
        <w:t xml:space="preserve"> </w:t>
      </w:r>
      <w:r>
        <w:rPr>
          <w:rFonts w:ascii="Arial" w:hAnsi="Arial" w:cs="Arial"/>
          <w:w w:val="95"/>
        </w:rPr>
        <w:t>spanning a broad geographic area. (25)</w:t>
      </w:r>
    </w:p>
    <w:p w14:paraId="22270109" w14:textId="77777777" w:rsidR="009B3407" w:rsidRDefault="009B3407">
      <w:pPr>
        <w:pStyle w:val="BodyText"/>
        <w:spacing w:before="4" w:line="276" w:lineRule="auto"/>
        <w:rPr>
          <w:rFonts w:ascii="Arial" w:hAnsi="Arial" w:cs="Arial"/>
          <w:sz w:val="22"/>
          <w:szCs w:val="22"/>
        </w:rPr>
      </w:pPr>
    </w:p>
    <w:p w14:paraId="4D5F7642" w14:textId="77777777" w:rsidR="009B3407" w:rsidRDefault="009064F9">
      <w:pPr>
        <w:pStyle w:val="ListParagraph1"/>
        <w:widowControl w:val="0"/>
        <w:numPr>
          <w:ilvl w:val="2"/>
          <w:numId w:val="23"/>
        </w:numPr>
        <w:tabs>
          <w:tab w:val="left" w:pos="819"/>
        </w:tabs>
        <w:spacing w:after="0" w:line="276" w:lineRule="auto"/>
        <w:ind w:right="453" w:hanging="335"/>
        <w:contextualSpacing w:val="0"/>
        <w:rPr>
          <w:rFonts w:ascii="Arial" w:hAnsi="Arial" w:cs="Arial"/>
        </w:rPr>
      </w:pPr>
      <w:r>
        <w:rPr>
          <w:rFonts w:ascii="Arial" w:hAnsi="Arial" w:cs="Arial"/>
          <w:w w:val="95"/>
        </w:rPr>
        <w:t>Engaging</w:t>
      </w:r>
      <w:r>
        <w:rPr>
          <w:rFonts w:ascii="Arial" w:hAnsi="Arial" w:cs="Arial"/>
          <w:spacing w:val="-25"/>
          <w:w w:val="95"/>
        </w:rPr>
        <w:t xml:space="preserve"> </w:t>
      </w:r>
      <w:r>
        <w:rPr>
          <w:rFonts w:ascii="Arial" w:hAnsi="Arial" w:cs="Arial"/>
          <w:w w:val="95"/>
        </w:rPr>
        <w:t>complex needs</w:t>
      </w:r>
      <w:r>
        <w:rPr>
          <w:rFonts w:ascii="Arial" w:hAnsi="Arial" w:cs="Arial"/>
          <w:spacing w:val="-19"/>
          <w:w w:val="95"/>
        </w:rPr>
        <w:t xml:space="preserve"> </w:t>
      </w:r>
      <w:r>
        <w:rPr>
          <w:rFonts w:ascii="Arial" w:hAnsi="Arial" w:cs="Arial"/>
          <w:w w:val="95"/>
        </w:rPr>
        <w:t>persons</w:t>
      </w:r>
      <w:r>
        <w:rPr>
          <w:rFonts w:ascii="Arial" w:hAnsi="Arial" w:cs="Arial"/>
          <w:spacing w:val="-14"/>
          <w:w w:val="95"/>
        </w:rPr>
        <w:t xml:space="preserve"> </w:t>
      </w:r>
      <w:r>
        <w:rPr>
          <w:rFonts w:ascii="Arial" w:hAnsi="Arial" w:cs="Arial"/>
          <w:w w:val="95"/>
        </w:rPr>
        <w:t>for</w:t>
      </w:r>
      <w:r>
        <w:rPr>
          <w:rFonts w:ascii="Arial" w:hAnsi="Arial" w:cs="Arial"/>
          <w:spacing w:val="-9"/>
          <w:w w:val="95"/>
        </w:rPr>
        <w:t xml:space="preserve"> </w:t>
      </w:r>
      <w:r>
        <w:rPr>
          <w:rFonts w:ascii="Arial" w:hAnsi="Arial" w:cs="Arial"/>
          <w:w w:val="95"/>
        </w:rPr>
        <w:t>whom</w:t>
      </w:r>
      <w:r>
        <w:rPr>
          <w:rFonts w:ascii="Arial" w:hAnsi="Arial" w:cs="Arial"/>
          <w:spacing w:val="-25"/>
          <w:w w:val="95"/>
        </w:rPr>
        <w:t xml:space="preserve"> </w:t>
      </w:r>
      <w:r>
        <w:rPr>
          <w:rFonts w:ascii="Arial" w:hAnsi="Arial" w:cs="Arial"/>
          <w:w w:val="95"/>
        </w:rPr>
        <w:t>standard</w:t>
      </w:r>
      <w:r>
        <w:rPr>
          <w:rFonts w:ascii="Arial" w:hAnsi="Arial" w:cs="Arial"/>
          <w:spacing w:val="-21"/>
          <w:w w:val="95"/>
        </w:rPr>
        <w:t xml:space="preserve"> </w:t>
      </w:r>
      <w:r>
        <w:rPr>
          <w:rFonts w:ascii="Arial" w:hAnsi="Arial" w:cs="Arial"/>
          <w:w w:val="95"/>
        </w:rPr>
        <w:t>services</w:t>
      </w:r>
      <w:r>
        <w:rPr>
          <w:rFonts w:ascii="Arial" w:hAnsi="Arial" w:cs="Arial"/>
          <w:spacing w:val="-4"/>
          <w:w w:val="95"/>
        </w:rPr>
        <w:t xml:space="preserve"> </w:t>
      </w:r>
      <w:r>
        <w:rPr>
          <w:rFonts w:ascii="Arial" w:hAnsi="Arial" w:cs="Arial"/>
          <w:w w:val="95"/>
        </w:rPr>
        <w:t>are not</w:t>
      </w:r>
      <w:r>
        <w:rPr>
          <w:rFonts w:ascii="Arial" w:hAnsi="Arial" w:cs="Arial"/>
          <w:spacing w:val="-15"/>
          <w:w w:val="95"/>
        </w:rPr>
        <w:t xml:space="preserve"> </w:t>
      </w:r>
      <w:r>
        <w:rPr>
          <w:rFonts w:ascii="Arial" w:hAnsi="Arial" w:cs="Arial"/>
          <w:w w:val="95"/>
        </w:rPr>
        <w:t>successful</w:t>
      </w:r>
      <w:r>
        <w:rPr>
          <w:rFonts w:ascii="Arial" w:hAnsi="Arial" w:cs="Arial"/>
          <w:spacing w:val="-19"/>
          <w:w w:val="95"/>
        </w:rPr>
        <w:t xml:space="preserve"> </w:t>
      </w:r>
      <w:r>
        <w:rPr>
          <w:rFonts w:ascii="Arial" w:hAnsi="Arial" w:cs="Arial"/>
          <w:w w:val="95"/>
        </w:rPr>
        <w:t>with</w:t>
      </w:r>
      <w:r>
        <w:rPr>
          <w:rFonts w:ascii="Arial" w:hAnsi="Arial" w:cs="Arial"/>
          <w:spacing w:val="-25"/>
          <w:w w:val="95"/>
        </w:rPr>
        <w:t xml:space="preserve"> </w:t>
      </w:r>
      <w:r>
        <w:rPr>
          <w:rFonts w:ascii="Arial" w:hAnsi="Arial" w:cs="Arial"/>
          <w:w w:val="95"/>
        </w:rPr>
        <w:t>intervention and de-escalation strategies.</w:t>
      </w:r>
      <w:r>
        <w:rPr>
          <w:rFonts w:ascii="Arial" w:hAnsi="Arial" w:cs="Arial"/>
          <w:spacing w:val="-21"/>
          <w:w w:val="95"/>
        </w:rPr>
        <w:t xml:space="preserve"> </w:t>
      </w:r>
      <w:r>
        <w:rPr>
          <w:rFonts w:ascii="Arial" w:hAnsi="Arial" w:cs="Arial"/>
          <w:w w:val="95"/>
        </w:rPr>
        <w:t>(20)</w:t>
      </w:r>
    </w:p>
    <w:p w14:paraId="6248A076" w14:textId="77777777" w:rsidR="009B3407" w:rsidRDefault="009B3407">
      <w:pPr>
        <w:pStyle w:val="BodyText"/>
        <w:spacing w:before="8" w:line="276" w:lineRule="auto"/>
        <w:rPr>
          <w:rFonts w:ascii="Arial" w:hAnsi="Arial" w:cs="Arial"/>
          <w:sz w:val="22"/>
          <w:szCs w:val="22"/>
        </w:rPr>
      </w:pPr>
    </w:p>
    <w:p w14:paraId="1740AA95" w14:textId="77777777" w:rsidR="009B3407" w:rsidRDefault="009064F9">
      <w:pPr>
        <w:pStyle w:val="ListParagraph1"/>
        <w:widowControl w:val="0"/>
        <w:numPr>
          <w:ilvl w:val="2"/>
          <w:numId w:val="23"/>
        </w:numPr>
        <w:tabs>
          <w:tab w:val="left" w:pos="819"/>
        </w:tabs>
        <w:spacing w:after="0" w:line="276" w:lineRule="auto"/>
        <w:ind w:left="818" w:hanging="345"/>
        <w:contextualSpacing w:val="0"/>
        <w:rPr>
          <w:rFonts w:ascii="Arial" w:hAnsi="Arial" w:cs="Arial"/>
        </w:rPr>
      </w:pPr>
      <w:r>
        <w:rPr>
          <w:rFonts w:ascii="Arial" w:hAnsi="Arial" w:cs="Arial"/>
          <w:w w:val="95"/>
        </w:rPr>
        <w:t>Providing</w:t>
      </w:r>
      <w:r>
        <w:rPr>
          <w:rFonts w:ascii="Arial" w:hAnsi="Arial" w:cs="Arial"/>
          <w:spacing w:val="-22"/>
          <w:w w:val="95"/>
        </w:rPr>
        <w:t xml:space="preserve"> </w:t>
      </w:r>
      <w:r>
        <w:rPr>
          <w:rFonts w:ascii="Arial" w:hAnsi="Arial" w:cs="Arial"/>
          <w:w w:val="95"/>
        </w:rPr>
        <w:t>24-hour</w:t>
      </w:r>
      <w:r>
        <w:rPr>
          <w:rFonts w:ascii="Arial" w:hAnsi="Arial" w:cs="Arial"/>
          <w:spacing w:val="-16"/>
          <w:w w:val="95"/>
        </w:rPr>
        <w:t xml:space="preserve"> </w:t>
      </w:r>
      <w:r>
        <w:rPr>
          <w:rFonts w:ascii="Arial" w:hAnsi="Arial" w:cs="Arial"/>
          <w:w w:val="95"/>
        </w:rPr>
        <w:t>7</w:t>
      </w:r>
      <w:r>
        <w:rPr>
          <w:rFonts w:ascii="Arial" w:hAnsi="Arial" w:cs="Arial"/>
          <w:spacing w:val="-16"/>
          <w:w w:val="95"/>
        </w:rPr>
        <w:t xml:space="preserve"> </w:t>
      </w:r>
      <w:r>
        <w:rPr>
          <w:rFonts w:ascii="Arial" w:hAnsi="Arial" w:cs="Arial"/>
          <w:w w:val="95"/>
        </w:rPr>
        <w:t>days</w:t>
      </w:r>
      <w:r>
        <w:rPr>
          <w:rFonts w:ascii="Arial" w:hAnsi="Arial" w:cs="Arial"/>
          <w:spacing w:val="-19"/>
          <w:w w:val="95"/>
        </w:rPr>
        <w:t xml:space="preserve"> </w:t>
      </w:r>
      <w:r>
        <w:rPr>
          <w:rFonts w:ascii="Arial" w:hAnsi="Arial" w:cs="Arial"/>
          <w:w w:val="95"/>
        </w:rPr>
        <w:t>a</w:t>
      </w:r>
      <w:r>
        <w:rPr>
          <w:rFonts w:ascii="Arial" w:hAnsi="Arial" w:cs="Arial"/>
          <w:spacing w:val="-15"/>
          <w:w w:val="95"/>
        </w:rPr>
        <w:t xml:space="preserve"> </w:t>
      </w:r>
      <w:r>
        <w:rPr>
          <w:rFonts w:ascii="Arial" w:hAnsi="Arial" w:cs="Arial"/>
          <w:w w:val="95"/>
        </w:rPr>
        <w:t>week</w:t>
      </w:r>
      <w:r>
        <w:rPr>
          <w:rFonts w:ascii="Arial" w:hAnsi="Arial" w:cs="Arial"/>
          <w:spacing w:val="-23"/>
          <w:w w:val="95"/>
        </w:rPr>
        <w:t xml:space="preserve"> </w:t>
      </w:r>
      <w:r>
        <w:rPr>
          <w:rFonts w:ascii="Arial" w:hAnsi="Arial" w:cs="Arial"/>
          <w:w w:val="95"/>
        </w:rPr>
        <w:t>face-to-face</w:t>
      </w:r>
      <w:r>
        <w:rPr>
          <w:rFonts w:ascii="Arial" w:hAnsi="Arial" w:cs="Arial"/>
          <w:spacing w:val="-25"/>
          <w:w w:val="95"/>
        </w:rPr>
        <w:t xml:space="preserve"> </w:t>
      </w:r>
      <w:r>
        <w:rPr>
          <w:rFonts w:ascii="Arial" w:hAnsi="Arial" w:cs="Arial"/>
          <w:w w:val="95"/>
        </w:rPr>
        <w:t>crisis</w:t>
      </w:r>
      <w:r>
        <w:rPr>
          <w:rFonts w:ascii="Arial" w:hAnsi="Arial" w:cs="Arial"/>
          <w:spacing w:val="-25"/>
          <w:w w:val="95"/>
        </w:rPr>
        <w:t xml:space="preserve"> </w:t>
      </w:r>
      <w:r>
        <w:rPr>
          <w:rFonts w:ascii="Arial" w:hAnsi="Arial" w:cs="Arial"/>
          <w:w w:val="95"/>
        </w:rPr>
        <w:t>response.</w:t>
      </w:r>
      <w:r>
        <w:rPr>
          <w:rFonts w:ascii="Arial" w:hAnsi="Arial" w:cs="Arial"/>
          <w:spacing w:val="-29"/>
          <w:w w:val="95"/>
        </w:rPr>
        <w:t xml:space="preserve"> </w:t>
      </w:r>
      <w:r>
        <w:rPr>
          <w:rFonts w:ascii="Arial" w:hAnsi="Arial" w:cs="Arial"/>
          <w:w w:val="95"/>
        </w:rPr>
        <w:t>(20)</w:t>
      </w:r>
    </w:p>
    <w:p w14:paraId="26DCD632" w14:textId="77777777" w:rsidR="009B3407" w:rsidRDefault="009B3407">
      <w:pPr>
        <w:pStyle w:val="ListParagraph1"/>
        <w:widowControl w:val="0"/>
        <w:tabs>
          <w:tab w:val="left" w:pos="819"/>
        </w:tabs>
        <w:spacing w:after="0" w:line="276" w:lineRule="auto"/>
        <w:ind w:left="576"/>
        <w:contextualSpacing w:val="0"/>
        <w:rPr>
          <w:rFonts w:ascii="Arial" w:hAnsi="Arial" w:cs="Arial"/>
        </w:rPr>
      </w:pPr>
    </w:p>
    <w:p w14:paraId="0111FB42" w14:textId="77777777" w:rsidR="009B3407" w:rsidRDefault="009064F9">
      <w:pPr>
        <w:pStyle w:val="ListParagraph1"/>
        <w:widowControl w:val="0"/>
        <w:numPr>
          <w:ilvl w:val="2"/>
          <w:numId w:val="23"/>
        </w:numPr>
        <w:tabs>
          <w:tab w:val="left" w:pos="819"/>
        </w:tabs>
        <w:spacing w:after="0" w:line="276" w:lineRule="auto"/>
        <w:ind w:right="772" w:hanging="339"/>
        <w:contextualSpacing w:val="0"/>
        <w:rPr>
          <w:rFonts w:ascii="Arial" w:hAnsi="Arial" w:cs="Arial"/>
        </w:rPr>
      </w:pPr>
      <w:r w:rsidRPr="000F1CA1">
        <w:rPr>
          <w:rFonts w:ascii="Arial" w:hAnsi="Arial" w:cs="Arial"/>
          <w:w w:val="95"/>
        </w:rPr>
        <w:t>Pr</w:t>
      </w:r>
      <w:r w:rsidR="000F1CA1" w:rsidRPr="000F1CA1">
        <w:rPr>
          <w:rFonts w:ascii="Arial" w:hAnsi="Arial" w:cs="Arial"/>
          <w:w w:val="95"/>
        </w:rPr>
        <w:t>oviding</w:t>
      </w:r>
      <w:r w:rsidRPr="000F1CA1">
        <w:rPr>
          <w:rFonts w:ascii="Arial" w:hAnsi="Arial" w:cs="Arial"/>
          <w:w w:val="95"/>
        </w:rPr>
        <w:t xml:space="preserve"> </w:t>
      </w:r>
      <w:r>
        <w:rPr>
          <w:rFonts w:ascii="Arial" w:hAnsi="Arial" w:cs="Arial"/>
          <w:w w:val="95"/>
        </w:rPr>
        <w:t xml:space="preserve">crisis screenings, assessments and intervention with </w:t>
      </w:r>
      <w:r>
        <w:rPr>
          <w:rFonts w:ascii="Arial" w:hAnsi="Arial" w:cs="Arial"/>
          <w:spacing w:val="-26"/>
          <w:w w:val="95"/>
        </w:rPr>
        <w:t xml:space="preserve"> </w:t>
      </w:r>
      <w:r>
        <w:rPr>
          <w:rFonts w:ascii="Arial" w:hAnsi="Arial" w:cs="Arial"/>
          <w:w w:val="95"/>
        </w:rPr>
        <w:t>individuals</w:t>
      </w:r>
      <w:r>
        <w:rPr>
          <w:rFonts w:ascii="Arial" w:hAnsi="Arial" w:cs="Arial"/>
          <w:spacing w:val="-14"/>
          <w:w w:val="95"/>
        </w:rPr>
        <w:t xml:space="preserve"> </w:t>
      </w:r>
      <w:r>
        <w:rPr>
          <w:rFonts w:ascii="Arial" w:hAnsi="Arial" w:cs="Arial"/>
          <w:w w:val="95"/>
        </w:rPr>
        <w:t>who</w:t>
      </w:r>
      <w:r>
        <w:rPr>
          <w:rFonts w:ascii="Arial" w:hAnsi="Arial" w:cs="Arial"/>
          <w:spacing w:val="-24"/>
          <w:w w:val="95"/>
        </w:rPr>
        <w:t xml:space="preserve"> </w:t>
      </w:r>
      <w:r>
        <w:rPr>
          <w:rFonts w:ascii="Arial" w:hAnsi="Arial" w:cs="Arial"/>
          <w:w w:val="95"/>
        </w:rPr>
        <w:t>experience</w:t>
      </w:r>
      <w:r>
        <w:rPr>
          <w:rFonts w:ascii="Arial" w:hAnsi="Arial" w:cs="Arial"/>
          <w:spacing w:val="-12"/>
          <w:w w:val="95"/>
        </w:rPr>
        <w:t xml:space="preserve"> </w:t>
      </w:r>
      <w:r>
        <w:rPr>
          <w:rFonts w:ascii="Arial" w:hAnsi="Arial" w:cs="Arial"/>
          <w:w w:val="95"/>
        </w:rPr>
        <w:t>mental illness, substance abuse, disability and/or complex needs individuals.</w:t>
      </w:r>
      <w:r>
        <w:rPr>
          <w:rFonts w:ascii="Arial" w:hAnsi="Arial" w:cs="Arial"/>
          <w:spacing w:val="-26"/>
          <w:w w:val="95"/>
        </w:rPr>
        <w:t xml:space="preserve"> </w:t>
      </w:r>
      <w:r>
        <w:rPr>
          <w:rFonts w:ascii="Arial" w:hAnsi="Arial" w:cs="Arial"/>
          <w:w w:val="95"/>
        </w:rPr>
        <w:t>(20)</w:t>
      </w:r>
    </w:p>
    <w:p w14:paraId="29E0C435" w14:textId="77777777" w:rsidR="009B3407" w:rsidRDefault="009B3407">
      <w:pPr>
        <w:pStyle w:val="BodyText"/>
        <w:spacing w:before="2" w:line="276" w:lineRule="auto"/>
        <w:rPr>
          <w:rFonts w:ascii="Arial" w:hAnsi="Arial" w:cs="Arial"/>
          <w:sz w:val="22"/>
          <w:szCs w:val="22"/>
        </w:rPr>
      </w:pPr>
    </w:p>
    <w:p w14:paraId="2ED3E5B2" w14:textId="77777777" w:rsidR="009B3407" w:rsidRDefault="009064F9">
      <w:pPr>
        <w:pStyle w:val="ListParagraph1"/>
        <w:widowControl w:val="0"/>
        <w:numPr>
          <w:ilvl w:val="2"/>
          <w:numId w:val="23"/>
        </w:numPr>
        <w:tabs>
          <w:tab w:val="left" w:pos="819"/>
        </w:tabs>
        <w:spacing w:before="10" w:after="0" w:line="276" w:lineRule="auto"/>
        <w:ind w:left="818" w:right="566" w:hanging="336"/>
        <w:contextualSpacing w:val="0"/>
        <w:rPr>
          <w:rFonts w:ascii="Arial" w:hAnsi="Arial" w:cs="Arial"/>
        </w:rPr>
      </w:pPr>
      <w:r w:rsidRPr="000F1CA1">
        <w:rPr>
          <w:rFonts w:ascii="Arial" w:hAnsi="Arial" w:cs="Arial"/>
          <w:w w:val="95"/>
        </w:rPr>
        <w:t>Provi</w:t>
      </w:r>
      <w:r w:rsidR="000F1CA1" w:rsidRPr="000F1CA1">
        <w:rPr>
          <w:rFonts w:ascii="Arial" w:hAnsi="Arial" w:cs="Arial"/>
          <w:w w:val="95"/>
        </w:rPr>
        <w:t>ding e</w:t>
      </w:r>
      <w:r>
        <w:rPr>
          <w:rFonts w:ascii="Arial" w:hAnsi="Arial" w:cs="Arial"/>
          <w:w w:val="95"/>
        </w:rPr>
        <w:t>videnced-based</w:t>
      </w:r>
      <w:r>
        <w:rPr>
          <w:rFonts w:ascii="Arial" w:hAnsi="Arial" w:cs="Arial"/>
          <w:spacing w:val="-6"/>
          <w:w w:val="95"/>
        </w:rPr>
        <w:t xml:space="preserve"> </w:t>
      </w:r>
      <w:r>
        <w:rPr>
          <w:rFonts w:ascii="Arial" w:hAnsi="Arial" w:cs="Arial"/>
          <w:w w:val="95"/>
        </w:rPr>
        <w:t>practices</w:t>
      </w:r>
      <w:r>
        <w:rPr>
          <w:rFonts w:ascii="Arial" w:hAnsi="Arial" w:cs="Arial"/>
          <w:spacing w:val="-29"/>
          <w:w w:val="95"/>
        </w:rPr>
        <w:t xml:space="preserve"> </w:t>
      </w:r>
      <w:r>
        <w:rPr>
          <w:rFonts w:ascii="Arial" w:hAnsi="Arial" w:cs="Arial"/>
          <w:w w:val="95"/>
        </w:rPr>
        <w:t>including</w:t>
      </w:r>
      <w:r>
        <w:rPr>
          <w:rFonts w:ascii="Arial" w:hAnsi="Arial" w:cs="Arial"/>
          <w:spacing w:val="-24"/>
          <w:w w:val="95"/>
        </w:rPr>
        <w:t xml:space="preserve"> </w:t>
      </w:r>
      <w:r>
        <w:rPr>
          <w:rFonts w:ascii="Arial" w:hAnsi="Arial" w:cs="Arial"/>
          <w:w w:val="95"/>
        </w:rPr>
        <w:t>those</w:t>
      </w:r>
      <w:r>
        <w:rPr>
          <w:rFonts w:ascii="Arial" w:hAnsi="Arial" w:cs="Arial"/>
          <w:spacing w:val="-30"/>
          <w:w w:val="95"/>
        </w:rPr>
        <w:t xml:space="preserve"> </w:t>
      </w:r>
      <w:r>
        <w:rPr>
          <w:rFonts w:ascii="Arial" w:hAnsi="Arial" w:cs="Arial"/>
          <w:w w:val="95"/>
        </w:rPr>
        <w:t>evidence-based</w:t>
      </w:r>
      <w:r>
        <w:rPr>
          <w:rFonts w:ascii="Arial" w:hAnsi="Arial" w:cs="Arial"/>
          <w:spacing w:val="-13"/>
          <w:w w:val="95"/>
        </w:rPr>
        <w:t xml:space="preserve"> </w:t>
      </w:r>
      <w:r>
        <w:rPr>
          <w:rFonts w:ascii="Arial" w:hAnsi="Arial" w:cs="Arial"/>
          <w:w w:val="95"/>
        </w:rPr>
        <w:t>practices</w:t>
      </w:r>
      <w:r>
        <w:rPr>
          <w:rFonts w:ascii="Arial" w:hAnsi="Arial" w:cs="Arial"/>
          <w:spacing w:val="-13"/>
          <w:w w:val="95"/>
        </w:rPr>
        <w:t xml:space="preserve"> </w:t>
      </w:r>
      <w:r>
        <w:rPr>
          <w:rFonts w:ascii="Arial" w:hAnsi="Arial" w:cs="Arial"/>
          <w:w w:val="95"/>
        </w:rPr>
        <w:t xml:space="preserve">that </w:t>
      </w:r>
      <w:r>
        <w:rPr>
          <w:rFonts w:ascii="Arial" w:hAnsi="Arial" w:cs="Arial"/>
        </w:rPr>
        <w:t>require</w:t>
      </w:r>
      <w:r>
        <w:rPr>
          <w:rFonts w:ascii="Arial" w:hAnsi="Arial" w:cs="Arial"/>
          <w:spacing w:val="-37"/>
        </w:rPr>
        <w:t xml:space="preserve"> </w:t>
      </w:r>
      <w:r>
        <w:rPr>
          <w:rFonts w:ascii="Arial" w:hAnsi="Arial" w:cs="Arial"/>
        </w:rPr>
        <w:t>ongoing</w:t>
      </w:r>
      <w:r>
        <w:rPr>
          <w:rFonts w:ascii="Arial" w:hAnsi="Arial" w:cs="Arial"/>
          <w:spacing w:val="-39"/>
        </w:rPr>
        <w:t xml:space="preserve"> </w:t>
      </w:r>
      <w:r>
        <w:rPr>
          <w:rFonts w:ascii="Arial" w:hAnsi="Arial" w:cs="Arial"/>
        </w:rPr>
        <w:t>fidelity</w:t>
      </w:r>
      <w:r>
        <w:rPr>
          <w:rFonts w:ascii="Arial" w:hAnsi="Arial" w:cs="Arial"/>
          <w:spacing w:val="-39"/>
        </w:rPr>
        <w:t xml:space="preserve"> </w:t>
      </w:r>
      <w:r>
        <w:rPr>
          <w:rFonts w:ascii="Arial" w:hAnsi="Arial" w:cs="Arial"/>
        </w:rPr>
        <w:t>measurement. (15)</w:t>
      </w:r>
    </w:p>
    <w:p w14:paraId="121FA4BD" w14:textId="77777777" w:rsidR="009B3407" w:rsidRDefault="009B3407">
      <w:pPr>
        <w:pStyle w:val="ListParagraph1"/>
        <w:spacing w:line="276" w:lineRule="auto"/>
        <w:rPr>
          <w:rFonts w:ascii="Arial" w:hAnsi="Arial" w:cs="Arial"/>
          <w:w w:val="95"/>
        </w:rPr>
      </w:pPr>
    </w:p>
    <w:p w14:paraId="62FF91EE" w14:textId="77777777" w:rsidR="009B3407" w:rsidRDefault="009064F9">
      <w:pPr>
        <w:pStyle w:val="ListParagraph1"/>
        <w:widowControl w:val="0"/>
        <w:numPr>
          <w:ilvl w:val="2"/>
          <w:numId w:val="23"/>
        </w:numPr>
        <w:tabs>
          <w:tab w:val="left" w:pos="819"/>
        </w:tabs>
        <w:spacing w:after="0" w:line="276" w:lineRule="auto"/>
        <w:ind w:left="818" w:hanging="346"/>
        <w:contextualSpacing w:val="0"/>
        <w:rPr>
          <w:rFonts w:ascii="Arial" w:hAnsi="Arial" w:cs="Arial"/>
        </w:rPr>
      </w:pPr>
      <w:r w:rsidRPr="000F1CA1">
        <w:rPr>
          <w:rFonts w:ascii="Arial" w:hAnsi="Arial" w:cs="Arial"/>
          <w:w w:val="95"/>
        </w:rPr>
        <w:t>Pro</w:t>
      </w:r>
      <w:r w:rsidR="000F1CA1" w:rsidRPr="000F1CA1">
        <w:rPr>
          <w:rFonts w:ascii="Arial" w:hAnsi="Arial" w:cs="Arial"/>
          <w:w w:val="95"/>
        </w:rPr>
        <w:t xml:space="preserve">viding </w:t>
      </w:r>
      <w:r>
        <w:rPr>
          <w:rFonts w:ascii="Arial" w:hAnsi="Arial" w:cs="Arial"/>
          <w:w w:val="95"/>
        </w:rPr>
        <w:t>integrated</w:t>
      </w:r>
      <w:r>
        <w:rPr>
          <w:rFonts w:ascii="Arial" w:hAnsi="Arial" w:cs="Arial"/>
          <w:spacing w:val="-25"/>
          <w:w w:val="95"/>
        </w:rPr>
        <w:t xml:space="preserve"> </w:t>
      </w:r>
      <w:r>
        <w:rPr>
          <w:rFonts w:ascii="Arial" w:hAnsi="Arial" w:cs="Arial"/>
          <w:w w:val="95"/>
        </w:rPr>
        <w:t>co-occurring</w:t>
      </w:r>
      <w:r>
        <w:rPr>
          <w:rFonts w:ascii="Arial" w:hAnsi="Arial" w:cs="Arial"/>
          <w:spacing w:val="-25"/>
          <w:w w:val="95"/>
        </w:rPr>
        <w:t xml:space="preserve"> </w:t>
      </w:r>
      <w:r>
        <w:rPr>
          <w:rFonts w:ascii="Arial" w:hAnsi="Arial" w:cs="Arial"/>
          <w:w w:val="95"/>
        </w:rPr>
        <w:t>disorder</w:t>
      </w:r>
      <w:r>
        <w:rPr>
          <w:rFonts w:ascii="Arial" w:hAnsi="Arial" w:cs="Arial"/>
          <w:spacing w:val="-29"/>
          <w:w w:val="95"/>
        </w:rPr>
        <w:t xml:space="preserve"> </w:t>
      </w:r>
      <w:r>
        <w:rPr>
          <w:rFonts w:ascii="Arial" w:hAnsi="Arial" w:cs="Arial"/>
          <w:w w:val="95"/>
        </w:rPr>
        <w:t>treatment, illness management recovery, family psycho-education, and strength-based case management evidenced based practices.</w:t>
      </w:r>
      <w:r>
        <w:rPr>
          <w:rFonts w:ascii="Arial" w:hAnsi="Arial" w:cs="Arial"/>
          <w:spacing w:val="-42"/>
          <w:w w:val="95"/>
        </w:rPr>
        <w:t xml:space="preserve"> </w:t>
      </w:r>
      <w:r>
        <w:rPr>
          <w:rFonts w:ascii="Arial" w:hAnsi="Arial" w:cs="Arial"/>
          <w:w w:val="95"/>
        </w:rPr>
        <w:t xml:space="preserve">(20) </w:t>
      </w:r>
    </w:p>
    <w:p w14:paraId="018E408D" w14:textId="77777777" w:rsidR="009B3407" w:rsidRDefault="009B3407">
      <w:pPr>
        <w:pStyle w:val="ListParagraph1"/>
        <w:spacing w:line="276" w:lineRule="auto"/>
        <w:rPr>
          <w:rFonts w:ascii="Arial" w:hAnsi="Arial" w:cs="Arial"/>
        </w:rPr>
      </w:pPr>
    </w:p>
    <w:p w14:paraId="494F1E5D" w14:textId="77777777" w:rsidR="009B3407" w:rsidRDefault="009064F9">
      <w:pPr>
        <w:pStyle w:val="ListParagraph1"/>
        <w:widowControl w:val="0"/>
        <w:numPr>
          <w:ilvl w:val="2"/>
          <w:numId w:val="23"/>
        </w:numPr>
        <w:tabs>
          <w:tab w:val="left" w:pos="819"/>
        </w:tabs>
        <w:spacing w:after="0" w:line="276" w:lineRule="auto"/>
        <w:ind w:left="818" w:hanging="346"/>
        <w:contextualSpacing w:val="0"/>
        <w:rPr>
          <w:rFonts w:ascii="Arial" w:hAnsi="Arial" w:cs="Arial"/>
        </w:rPr>
      </w:pPr>
      <w:r w:rsidRPr="000F1CA1">
        <w:rPr>
          <w:rFonts w:ascii="Arial" w:hAnsi="Arial" w:cs="Arial"/>
        </w:rPr>
        <w:t>Prov</w:t>
      </w:r>
      <w:r w:rsidR="000F1CA1" w:rsidRPr="000F1CA1">
        <w:rPr>
          <w:rFonts w:ascii="Arial" w:hAnsi="Arial" w:cs="Arial"/>
        </w:rPr>
        <w:t xml:space="preserve">iding and Supervising </w:t>
      </w:r>
      <w:r>
        <w:rPr>
          <w:rFonts w:ascii="Arial" w:hAnsi="Arial" w:cs="Arial"/>
        </w:rPr>
        <w:t xml:space="preserve">peer support services. (20) </w:t>
      </w:r>
    </w:p>
    <w:p w14:paraId="7B4CB804" w14:textId="77777777" w:rsidR="009B3407" w:rsidRDefault="009B3407">
      <w:pPr>
        <w:pStyle w:val="ListParagraph1"/>
        <w:spacing w:line="276" w:lineRule="auto"/>
        <w:rPr>
          <w:rFonts w:ascii="Arial" w:hAnsi="Arial" w:cs="Arial"/>
        </w:rPr>
      </w:pPr>
    </w:p>
    <w:p w14:paraId="493C5BC7" w14:textId="77777777" w:rsidR="009B3407" w:rsidRDefault="009064F9">
      <w:pPr>
        <w:pStyle w:val="ListParagraph1"/>
        <w:widowControl w:val="0"/>
        <w:numPr>
          <w:ilvl w:val="2"/>
          <w:numId w:val="23"/>
        </w:numPr>
        <w:tabs>
          <w:tab w:val="left" w:pos="819"/>
        </w:tabs>
        <w:spacing w:after="0" w:line="276" w:lineRule="auto"/>
        <w:ind w:left="818" w:hanging="346"/>
        <w:contextualSpacing w:val="0"/>
        <w:rPr>
          <w:rFonts w:ascii="Arial" w:hAnsi="Arial" w:cs="Arial"/>
        </w:rPr>
      </w:pPr>
      <w:r w:rsidRPr="000F1CA1">
        <w:rPr>
          <w:rFonts w:ascii="Arial" w:hAnsi="Arial" w:cs="Arial"/>
        </w:rPr>
        <w:t>Provi</w:t>
      </w:r>
      <w:r w:rsidR="000F1CA1" w:rsidRPr="000F1CA1">
        <w:rPr>
          <w:rFonts w:ascii="Arial" w:hAnsi="Arial" w:cs="Arial"/>
        </w:rPr>
        <w:t xml:space="preserve">ding </w:t>
      </w:r>
      <w:r>
        <w:rPr>
          <w:rFonts w:ascii="Arial" w:hAnsi="Arial" w:cs="Arial"/>
        </w:rPr>
        <w:t>services that promote community tenure and/or reduce recidivism (include outcome data that demonstrates current program performance where available). (20)</w:t>
      </w:r>
    </w:p>
    <w:p w14:paraId="2B99B18B" w14:textId="77777777" w:rsidR="009B3407" w:rsidRDefault="009B3407">
      <w:pPr>
        <w:pStyle w:val="ListParagraph1"/>
        <w:spacing w:line="276" w:lineRule="auto"/>
        <w:rPr>
          <w:rFonts w:ascii="Arial" w:hAnsi="Arial" w:cs="Arial"/>
        </w:rPr>
      </w:pPr>
    </w:p>
    <w:p w14:paraId="423CE994" w14:textId="77777777" w:rsidR="009B3407" w:rsidRDefault="009064F9">
      <w:pPr>
        <w:pStyle w:val="ListParagraph1"/>
        <w:widowControl w:val="0"/>
        <w:numPr>
          <w:ilvl w:val="2"/>
          <w:numId w:val="23"/>
        </w:numPr>
        <w:tabs>
          <w:tab w:val="left" w:pos="819"/>
        </w:tabs>
        <w:spacing w:after="0" w:line="276" w:lineRule="auto"/>
        <w:ind w:left="818" w:hanging="346"/>
        <w:contextualSpacing w:val="0"/>
        <w:rPr>
          <w:rFonts w:ascii="Arial" w:hAnsi="Arial" w:cs="Arial"/>
        </w:rPr>
      </w:pPr>
      <w:r>
        <w:rPr>
          <w:rFonts w:ascii="Arial" w:hAnsi="Arial" w:cs="Arial"/>
        </w:rPr>
        <w:t>Interfacing with the criminal justice system including police, the Department of Corrections, jails, and courts associated with the mental health committal process. (25)</w:t>
      </w:r>
    </w:p>
    <w:p w14:paraId="35D9A291" w14:textId="77777777" w:rsidR="009B3407" w:rsidRDefault="009B3407">
      <w:pPr>
        <w:pStyle w:val="ListParagraph1"/>
        <w:spacing w:line="276" w:lineRule="auto"/>
        <w:rPr>
          <w:rFonts w:ascii="Arial" w:hAnsi="Arial" w:cs="Arial"/>
        </w:rPr>
      </w:pPr>
    </w:p>
    <w:p w14:paraId="793E594F" w14:textId="77777777" w:rsidR="009B3407" w:rsidRDefault="009064F9">
      <w:pPr>
        <w:pStyle w:val="ListParagraph1"/>
        <w:widowControl w:val="0"/>
        <w:numPr>
          <w:ilvl w:val="2"/>
          <w:numId w:val="23"/>
        </w:numPr>
        <w:tabs>
          <w:tab w:val="left" w:pos="819"/>
        </w:tabs>
        <w:spacing w:after="0" w:line="276" w:lineRule="auto"/>
        <w:ind w:left="818" w:hanging="346"/>
        <w:contextualSpacing w:val="0"/>
        <w:rPr>
          <w:rFonts w:ascii="Arial" w:hAnsi="Arial" w:cs="Arial"/>
        </w:rPr>
      </w:pPr>
      <w:r>
        <w:rPr>
          <w:rFonts w:ascii="Arial" w:hAnsi="Arial" w:cs="Arial"/>
        </w:rPr>
        <w:t>Interacting with the financial entitlement programs to access benefits for eligible persons. (10)</w:t>
      </w:r>
    </w:p>
    <w:p w14:paraId="67F51439" w14:textId="287D0719" w:rsidR="009B3407" w:rsidRDefault="009B3407">
      <w:pPr>
        <w:pStyle w:val="ListParagraph1"/>
        <w:spacing w:line="276" w:lineRule="auto"/>
        <w:rPr>
          <w:rFonts w:ascii="Arial" w:hAnsi="Arial" w:cs="Arial"/>
        </w:rPr>
      </w:pPr>
    </w:p>
    <w:p w14:paraId="4015B788" w14:textId="643FABB9" w:rsidR="009B3407" w:rsidRDefault="009064F9">
      <w:pPr>
        <w:pStyle w:val="ListParagraph1"/>
        <w:widowControl w:val="0"/>
        <w:numPr>
          <w:ilvl w:val="2"/>
          <w:numId w:val="23"/>
        </w:numPr>
        <w:tabs>
          <w:tab w:val="left" w:pos="819"/>
        </w:tabs>
        <w:spacing w:after="0" w:line="276" w:lineRule="auto"/>
        <w:ind w:left="818" w:hanging="346"/>
        <w:contextualSpacing w:val="0"/>
        <w:rPr>
          <w:rFonts w:ascii="Arial" w:hAnsi="Arial" w:cs="Arial"/>
        </w:rPr>
      </w:pPr>
      <w:r>
        <w:rPr>
          <w:rFonts w:ascii="Arial" w:hAnsi="Arial" w:cs="Arial"/>
        </w:rPr>
        <w:t xml:space="preserve">Working with affordable housing providers, public housing authorities, and other housing resources to secure housing. (20)     </w:t>
      </w:r>
    </w:p>
    <w:p w14:paraId="1C2EBAAB" w14:textId="33D537FA" w:rsidR="009B3407" w:rsidRDefault="009B3407">
      <w:pPr>
        <w:pStyle w:val="ListParagraph1"/>
        <w:rPr>
          <w:rFonts w:ascii="Arial" w:hAnsi="Arial" w:cs="Arial"/>
        </w:rPr>
      </w:pPr>
    </w:p>
    <w:p w14:paraId="47BBF8EE" w14:textId="0F32935A" w:rsidR="009B3407" w:rsidRDefault="00067AF8">
      <w:r>
        <w:rPr>
          <w:rFonts w:ascii="Arial" w:hAnsi="Arial" w:cs="Arial"/>
          <w:noProof/>
        </w:rPr>
        <mc:AlternateContent>
          <mc:Choice Requires="wps">
            <w:drawing>
              <wp:anchor distT="45720" distB="45720" distL="114300" distR="114300" simplePos="0" relativeHeight="251688960" behindDoc="0" locked="0" layoutInCell="1" allowOverlap="1" wp14:anchorId="4E695624" wp14:editId="1208B29F">
                <wp:simplePos x="0" y="0"/>
                <wp:positionH relativeFrom="column">
                  <wp:posOffset>6024831</wp:posOffset>
                </wp:positionH>
                <wp:positionV relativeFrom="margin">
                  <wp:posOffset>8650801</wp:posOffset>
                </wp:positionV>
                <wp:extent cx="579755" cy="210820"/>
                <wp:effectExtent l="0" t="0" r="10795" b="1778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210820"/>
                        </a:xfrm>
                        <a:prstGeom prst="rect">
                          <a:avLst/>
                        </a:prstGeom>
                        <a:solidFill>
                          <a:srgbClr val="FFFFFF"/>
                        </a:solidFill>
                        <a:ln w="9525">
                          <a:solidFill>
                            <a:srgbClr val="000000"/>
                          </a:solidFill>
                          <a:miter lim="800000"/>
                        </a:ln>
                      </wps:spPr>
                      <wps:txbx>
                        <w:txbxContent>
                          <w:p w14:paraId="60F89CF3" w14:textId="77777777" w:rsidR="00B438E8" w:rsidRDefault="00B438E8">
                            <w:pPr>
                              <w:rPr>
                                <w:rFonts w:ascii="Arial" w:hAnsi="Arial" w:cs="Arial"/>
                                <w:sz w:val="16"/>
                                <w:szCs w:val="16"/>
                              </w:rPr>
                            </w:pPr>
                            <w:r>
                              <w:rPr>
                                <w:rFonts w:ascii="Arial" w:hAnsi="Arial" w:cs="Arial"/>
                                <w:sz w:val="16"/>
                                <w:szCs w:val="16"/>
                              </w:rPr>
                              <w:t>Page 14</w:t>
                            </w:r>
                          </w:p>
                        </w:txbxContent>
                      </wps:txbx>
                      <wps:bodyPr rot="0" vert="horz" wrap="square" lIns="91440" tIns="45720" rIns="91440" bIns="45720" anchor="t" anchorCtr="0">
                        <a:noAutofit/>
                      </wps:bodyPr>
                    </wps:wsp>
                  </a:graphicData>
                </a:graphic>
              </wp:anchor>
            </w:drawing>
          </mc:Choice>
          <mc:Fallback>
            <w:pict>
              <v:shape w14:anchorId="4E695624" id="_x0000_s1039" type="#_x0000_t202" style="position:absolute;margin-left:474.4pt;margin-top:681.15pt;width:45.65pt;height:16.6pt;z-index:251688960;visibility:visible;mso-wrap-style:square;mso-wrap-distance-left:9pt;mso-wrap-distance-top:3.6pt;mso-wrap-distance-right:9pt;mso-wrap-distance-bottom:3.6pt;mso-position-horizontal:absolute;mso-position-horizontal-relative:text;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">
                <v:textbox>
                  <w:txbxContent>
                    <w:p w14:paraId="60F89CF3" w14:textId="77777777" w:rsidR="00B438E8" w:rsidRDefault="00B438E8">
                      <w:pPr>
                        <w:rPr>
                          <w:rFonts w:ascii="Arial" w:hAnsi="Arial" w:cs="Arial"/>
                          <w:sz w:val="16"/>
                          <w:szCs w:val="16"/>
                        </w:rPr>
                      </w:pPr>
                      <w:r>
                        <w:rPr>
                          <w:rFonts w:ascii="Arial" w:hAnsi="Arial" w:cs="Arial"/>
                          <w:sz w:val="16"/>
                          <w:szCs w:val="16"/>
                        </w:rPr>
                        <w:t>Page 14</w:t>
                      </w:r>
                    </w:p>
                  </w:txbxContent>
                </v:textbox>
                <w10:wrap type="square" anchory="margin"/>
              </v:shape>
            </w:pict>
          </mc:Fallback>
        </mc:AlternateContent>
      </w:r>
    </w:p>
    <w:p w14:paraId="11498EE4" w14:textId="2F1D3979" w:rsidR="009B3407" w:rsidRDefault="009B3407">
      <w:pPr>
        <w:pStyle w:val="ListParagraph1"/>
        <w:widowControl w:val="0"/>
        <w:tabs>
          <w:tab w:val="left" w:pos="819"/>
        </w:tabs>
        <w:spacing w:after="0" w:line="276" w:lineRule="auto"/>
        <w:ind w:left="818"/>
        <w:contextualSpacing w:val="0"/>
        <w:rPr>
          <w:rFonts w:ascii="Arial" w:hAnsi="Arial" w:cs="Arial"/>
        </w:rPr>
      </w:pPr>
    </w:p>
    <w:p w14:paraId="4DFB7ECB" w14:textId="30FB2D37" w:rsidR="009B3407" w:rsidRDefault="009B3407">
      <w:pPr>
        <w:tabs>
          <w:tab w:val="left" w:pos="498"/>
        </w:tabs>
        <w:spacing w:before="4"/>
        <w:ind w:left="237"/>
        <w:rPr>
          <w:rFonts w:ascii="Arial" w:hAnsi="Arial" w:cs="Arial"/>
          <w:sz w:val="28"/>
          <w:szCs w:val="28"/>
        </w:rPr>
      </w:pPr>
    </w:p>
    <w:p w14:paraId="443C13E7" w14:textId="5DAECD20" w:rsidR="009B3407" w:rsidRDefault="009064F9">
      <w:pPr>
        <w:tabs>
          <w:tab w:val="left" w:pos="498"/>
        </w:tabs>
        <w:spacing w:before="4"/>
        <w:ind w:left="237"/>
        <w:rPr>
          <w:rFonts w:ascii="Arial" w:hAnsi="Arial" w:cs="Arial"/>
        </w:rPr>
      </w:pPr>
      <w:r>
        <w:rPr>
          <w:rFonts w:ascii="Arial" w:hAnsi="Arial" w:cs="Arial"/>
          <w:sz w:val="28"/>
          <w:szCs w:val="28"/>
        </w:rPr>
        <w:t>B. Services to Be Provided</w:t>
      </w:r>
    </w:p>
    <w:p w14:paraId="4FD45CCF" w14:textId="3CA42E91" w:rsidR="009B3407" w:rsidRDefault="009064F9">
      <w:pPr>
        <w:tabs>
          <w:tab w:val="left" w:pos="498"/>
        </w:tabs>
        <w:spacing w:before="4"/>
        <w:ind w:left="237"/>
        <w:rPr>
          <w:rFonts w:ascii="Arial" w:hAnsi="Arial" w:cs="Arial"/>
        </w:rPr>
      </w:pPr>
      <w:r>
        <w:rPr>
          <w:rFonts w:ascii="Arial" w:hAnsi="Arial" w:cs="Arial"/>
        </w:rPr>
        <w:t xml:space="preserve">This section provides a comprehensive frame work and description of all aspects of each Access Center component.  It should explain in detail how each service component will be implemented while being succinct, self-explanatory, and well organized so reviewers can understand the proposed plan of implementation. </w:t>
      </w:r>
    </w:p>
    <w:p w14:paraId="20F94D83" w14:textId="1BD2346F" w:rsidR="009B3407" w:rsidRDefault="009064F9">
      <w:pPr>
        <w:tabs>
          <w:tab w:val="left" w:pos="498"/>
        </w:tabs>
        <w:spacing w:before="4"/>
        <w:ind w:left="237"/>
        <w:rPr>
          <w:rFonts w:ascii="Arial" w:hAnsi="Arial" w:cs="Arial"/>
        </w:rPr>
      </w:pPr>
      <w:r>
        <w:rPr>
          <w:rFonts w:ascii="Arial" w:hAnsi="Arial" w:cs="Arial"/>
          <w:sz w:val="24"/>
          <w:szCs w:val="24"/>
          <w:u w:val="single"/>
        </w:rPr>
        <w:t xml:space="preserve">24 Hour Access to Crisis Response with Crisis Screening and Assessment </w:t>
      </w:r>
      <w:r>
        <w:rPr>
          <w:rFonts w:ascii="Arial" w:hAnsi="Arial" w:cs="Arial"/>
        </w:rPr>
        <w:t>(Total 255 points)</w:t>
      </w:r>
    </w:p>
    <w:p w14:paraId="171F6C0A" w14:textId="77777777" w:rsidR="009B3407" w:rsidRDefault="009064F9">
      <w:pPr>
        <w:pStyle w:val="ListParagraph1"/>
        <w:numPr>
          <w:ilvl w:val="0"/>
          <w:numId w:val="24"/>
        </w:numPr>
        <w:tabs>
          <w:tab w:val="left" w:pos="498"/>
        </w:tabs>
        <w:spacing w:before="4"/>
        <w:ind w:left="858"/>
        <w:rPr>
          <w:rFonts w:ascii="Arial" w:hAnsi="Arial" w:cs="Arial"/>
        </w:rPr>
      </w:pPr>
      <w:r>
        <w:rPr>
          <w:rFonts w:ascii="Arial" w:hAnsi="Arial" w:cs="Arial"/>
        </w:rPr>
        <w:t>Place of service (10)</w:t>
      </w:r>
    </w:p>
    <w:p w14:paraId="2B80801E" w14:textId="4E358BF8" w:rsidR="009B3407" w:rsidRDefault="009064F9">
      <w:pPr>
        <w:pStyle w:val="ListParagraph1"/>
        <w:numPr>
          <w:ilvl w:val="0"/>
          <w:numId w:val="25"/>
        </w:numPr>
        <w:tabs>
          <w:tab w:val="left" w:pos="498"/>
        </w:tabs>
        <w:spacing w:before="4"/>
        <w:ind w:left="1218"/>
        <w:rPr>
          <w:rFonts w:ascii="Arial" w:hAnsi="Arial" w:cs="Arial"/>
        </w:rPr>
      </w:pPr>
      <w:r>
        <w:rPr>
          <w:rFonts w:ascii="Arial" w:hAnsi="Arial" w:cs="Arial"/>
        </w:rPr>
        <w:t>Describe how the place of services meets coding requirements for billing purposes, and</w:t>
      </w:r>
    </w:p>
    <w:p w14:paraId="7BBFD97C" w14:textId="04DCC479" w:rsidR="009B3407" w:rsidRDefault="009064F9">
      <w:pPr>
        <w:pStyle w:val="ListParagraph1"/>
        <w:numPr>
          <w:ilvl w:val="0"/>
          <w:numId w:val="25"/>
        </w:numPr>
        <w:tabs>
          <w:tab w:val="left" w:pos="498"/>
        </w:tabs>
        <w:spacing w:before="4"/>
        <w:ind w:left="1218"/>
        <w:rPr>
          <w:rFonts w:ascii="Arial" w:hAnsi="Arial" w:cs="Arial"/>
        </w:rPr>
      </w:pPr>
      <w:r>
        <w:rPr>
          <w:rFonts w:ascii="Arial" w:hAnsi="Arial" w:cs="Arial"/>
        </w:rPr>
        <w:t xml:space="preserve">Geographic location, with access routes for region counties and contracting regions. </w:t>
      </w:r>
    </w:p>
    <w:p w14:paraId="0A075B0B" w14:textId="2033FCF7" w:rsidR="009B3407" w:rsidRDefault="009B3407">
      <w:pPr>
        <w:pStyle w:val="ListParagraph1"/>
        <w:tabs>
          <w:tab w:val="left" w:pos="498"/>
        </w:tabs>
        <w:spacing w:before="4"/>
        <w:ind w:left="1218"/>
        <w:rPr>
          <w:rFonts w:ascii="Arial" w:hAnsi="Arial" w:cs="Arial"/>
        </w:rPr>
      </w:pPr>
    </w:p>
    <w:p w14:paraId="573C652D" w14:textId="14A4F63F" w:rsidR="009B3407" w:rsidRDefault="009064F9">
      <w:pPr>
        <w:pStyle w:val="ListParagraph1"/>
        <w:numPr>
          <w:ilvl w:val="0"/>
          <w:numId w:val="24"/>
        </w:numPr>
        <w:tabs>
          <w:tab w:val="left" w:pos="498"/>
        </w:tabs>
        <w:spacing w:before="4"/>
        <w:ind w:left="858"/>
        <w:rPr>
          <w:rFonts w:ascii="Arial" w:hAnsi="Arial" w:cs="Arial"/>
        </w:rPr>
      </w:pPr>
      <w:r>
        <w:rPr>
          <w:rFonts w:ascii="Arial" w:hAnsi="Arial" w:cs="Arial"/>
        </w:rPr>
        <w:t>Staff Composition, Roles, Hours of Operation, and Training</w:t>
      </w:r>
    </w:p>
    <w:p w14:paraId="43024152" w14:textId="2435DEA2" w:rsidR="009B3407" w:rsidRDefault="009064F9">
      <w:pPr>
        <w:tabs>
          <w:tab w:val="left" w:pos="751"/>
        </w:tabs>
        <w:ind w:hanging="237"/>
        <w:rPr>
          <w:rFonts w:ascii="Arial" w:hAnsi="Arial" w:cs="Arial"/>
        </w:rPr>
      </w:pPr>
      <w:r>
        <w:rPr>
          <w:rFonts w:ascii="Arial" w:hAnsi="Arial" w:cs="Arial"/>
        </w:rPr>
        <w:tab/>
        <w:t xml:space="preserve">In this section describe how the Agency will staff and structure the Access Center to meet the staffing requirements for crisis screening and assessment to de-escalate and stabilize the crisis meeting Chapter 24 requirements.  This also includes medical clearing if the assessment indicates the need for psychiatric inpatient hospitalization.  </w:t>
      </w:r>
    </w:p>
    <w:p w14:paraId="4890B5B0" w14:textId="7ACFDABC" w:rsidR="009B3407" w:rsidRDefault="009064F9">
      <w:pPr>
        <w:pStyle w:val="ListParagraph1"/>
        <w:widowControl w:val="0"/>
        <w:numPr>
          <w:ilvl w:val="0"/>
          <w:numId w:val="26"/>
        </w:numPr>
        <w:tabs>
          <w:tab w:val="left" w:pos="1218"/>
        </w:tabs>
        <w:spacing w:before="4" w:after="0" w:line="276" w:lineRule="auto"/>
        <w:ind w:right="558"/>
        <w:rPr>
          <w:rFonts w:ascii="Arial" w:hAnsi="Arial" w:cs="Arial"/>
        </w:rPr>
      </w:pPr>
      <w:r>
        <w:rPr>
          <w:rFonts w:ascii="Arial" w:hAnsi="Arial" w:cs="Arial"/>
        </w:rPr>
        <w:t xml:space="preserve">Describe how the Agency will staff and structure the center to provide 24 hours a day, 365 days a year face-to-face crisis response and intervention. (include disciplines, position </w:t>
      </w:r>
      <w:r w:rsidRPr="003050B6">
        <w:rPr>
          <w:rFonts w:ascii="Arial" w:hAnsi="Arial" w:cs="Arial"/>
        </w:rPr>
        <w:t>ti</w:t>
      </w:r>
      <w:r w:rsidR="003050B6" w:rsidRPr="003050B6">
        <w:rPr>
          <w:rFonts w:ascii="Arial" w:hAnsi="Arial" w:cs="Arial"/>
        </w:rPr>
        <w:t>t</w:t>
      </w:r>
      <w:r w:rsidRPr="003050B6">
        <w:rPr>
          <w:rFonts w:ascii="Arial" w:hAnsi="Arial" w:cs="Arial"/>
        </w:rPr>
        <w:t xml:space="preserve">les, </w:t>
      </w:r>
      <w:r>
        <w:rPr>
          <w:rFonts w:ascii="Arial" w:hAnsi="Arial" w:cs="Arial"/>
        </w:rPr>
        <w:t>qualifications, number of positions and full-time equivalents for this project.) (20)</w:t>
      </w:r>
    </w:p>
    <w:p w14:paraId="7297050A" w14:textId="77777777" w:rsidR="009B3407" w:rsidRDefault="009B3407">
      <w:pPr>
        <w:pStyle w:val="ListParagraph1"/>
        <w:widowControl w:val="0"/>
        <w:tabs>
          <w:tab w:val="left" w:pos="1218"/>
        </w:tabs>
        <w:spacing w:before="4" w:after="0" w:line="276" w:lineRule="auto"/>
        <w:ind w:left="1677" w:right="558"/>
        <w:rPr>
          <w:rFonts w:ascii="Arial" w:hAnsi="Arial" w:cs="Arial"/>
        </w:rPr>
      </w:pPr>
    </w:p>
    <w:p w14:paraId="26A94440" w14:textId="305E5DC9" w:rsidR="009B3407" w:rsidRDefault="009064F9">
      <w:pPr>
        <w:pStyle w:val="ListParagraph1"/>
        <w:widowControl w:val="0"/>
        <w:numPr>
          <w:ilvl w:val="0"/>
          <w:numId w:val="26"/>
        </w:numPr>
        <w:tabs>
          <w:tab w:val="left" w:pos="1218"/>
        </w:tabs>
        <w:spacing w:before="4" w:after="0" w:line="276" w:lineRule="auto"/>
        <w:ind w:right="558"/>
        <w:rPr>
          <w:rFonts w:ascii="Arial" w:hAnsi="Arial" w:cs="Arial"/>
        </w:rPr>
      </w:pPr>
      <w:r>
        <w:rPr>
          <w:rFonts w:ascii="Arial" w:hAnsi="Arial" w:cs="Arial"/>
        </w:rPr>
        <w:t>Describe the eligibility and entry criteria for a recipient of crisis response services. (10)</w:t>
      </w:r>
    </w:p>
    <w:p w14:paraId="46AC0937" w14:textId="77777777" w:rsidR="009B3407" w:rsidRDefault="009B3407">
      <w:pPr>
        <w:pStyle w:val="ListParagraph1"/>
        <w:widowControl w:val="0"/>
        <w:tabs>
          <w:tab w:val="left" w:pos="1218"/>
        </w:tabs>
        <w:spacing w:before="4" w:after="0" w:line="276" w:lineRule="auto"/>
        <w:ind w:left="1677" w:right="558"/>
        <w:rPr>
          <w:rFonts w:ascii="Arial" w:hAnsi="Arial" w:cs="Arial"/>
        </w:rPr>
      </w:pPr>
    </w:p>
    <w:p w14:paraId="50EA6523" w14:textId="7E455FB8" w:rsidR="009B3407" w:rsidRDefault="009064F9">
      <w:pPr>
        <w:pStyle w:val="ListParagraph1"/>
        <w:widowControl w:val="0"/>
        <w:numPr>
          <w:ilvl w:val="0"/>
          <w:numId w:val="26"/>
        </w:numPr>
        <w:tabs>
          <w:tab w:val="left" w:pos="1218"/>
        </w:tabs>
        <w:spacing w:before="4" w:after="0" w:line="276" w:lineRule="auto"/>
        <w:ind w:right="558"/>
        <w:rPr>
          <w:rFonts w:ascii="Arial" w:hAnsi="Arial" w:cs="Arial"/>
        </w:rPr>
      </w:pPr>
      <w:r>
        <w:rPr>
          <w:rFonts w:ascii="Arial" w:hAnsi="Arial" w:cs="Arial"/>
        </w:rPr>
        <w:t>Describe how the agency will provide medical clearance service for those recipients of service who after assessment need psychiatric inpatient level of care. (20)</w:t>
      </w:r>
    </w:p>
    <w:p w14:paraId="4B36C79B" w14:textId="3941AA06" w:rsidR="009B3407" w:rsidRDefault="009B3407">
      <w:pPr>
        <w:pStyle w:val="ListParagraph1"/>
        <w:widowControl w:val="0"/>
        <w:tabs>
          <w:tab w:val="left" w:pos="1218"/>
        </w:tabs>
        <w:spacing w:before="4" w:after="0" w:line="276" w:lineRule="auto"/>
        <w:ind w:left="1677" w:right="558"/>
        <w:rPr>
          <w:rFonts w:ascii="Arial" w:hAnsi="Arial" w:cs="Arial"/>
        </w:rPr>
      </w:pPr>
    </w:p>
    <w:p w14:paraId="0F9461A0" w14:textId="1FF20A06" w:rsidR="009B3407" w:rsidRDefault="009064F9">
      <w:pPr>
        <w:pStyle w:val="ListParagraph1"/>
        <w:widowControl w:val="0"/>
        <w:numPr>
          <w:ilvl w:val="0"/>
          <w:numId w:val="26"/>
        </w:numPr>
        <w:tabs>
          <w:tab w:val="left" w:pos="1218"/>
        </w:tabs>
        <w:spacing w:before="4" w:after="0" w:line="276" w:lineRule="auto"/>
        <w:ind w:right="1223"/>
        <w:rPr>
          <w:rFonts w:ascii="Arial" w:hAnsi="Arial" w:cs="Arial"/>
        </w:rPr>
      </w:pPr>
      <w:r>
        <w:rPr>
          <w:rFonts w:ascii="Arial" w:hAnsi="Arial" w:cs="Arial"/>
        </w:rPr>
        <w:t>Describe how the agency will integrate and coordinate care. (15)</w:t>
      </w:r>
    </w:p>
    <w:p w14:paraId="4A71E235" w14:textId="7FEF9469" w:rsidR="009B3407" w:rsidRDefault="009B3407">
      <w:pPr>
        <w:pStyle w:val="ListParagraph1"/>
        <w:widowControl w:val="0"/>
        <w:tabs>
          <w:tab w:val="left" w:pos="1218"/>
        </w:tabs>
        <w:spacing w:before="4" w:after="0" w:line="276" w:lineRule="auto"/>
        <w:ind w:left="1677" w:right="1223"/>
        <w:rPr>
          <w:rFonts w:ascii="Arial" w:hAnsi="Arial" w:cs="Arial"/>
        </w:rPr>
      </w:pPr>
    </w:p>
    <w:p w14:paraId="0DFFF61B" w14:textId="5B54AFBE" w:rsidR="009B3407" w:rsidRDefault="009064F9">
      <w:pPr>
        <w:pStyle w:val="ListParagraph1"/>
        <w:widowControl w:val="0"/>
        <w:numPr>
          <w:ilvl w:val="0"/>
          <w:numId w:val="26"/>
        </w:numPr>
        <w:tabs>
          <w:tab w:val="left" w:pos="1218"/>
        </w:tabs>
        <w:spacing w:before="4" w:after="0" w:line="276" w:lineRule="auto"/>
        <w:ind w:right="1223"/>
        <w:rPr>
          <w:rFonts w:ascii="Arial" w:hAnsi="Arial" w:cs="Arial"/>
        </w:rPr>
      </w:pPr>
      <w:r>
        <w:rPr>
          <w:rFonts w:ascii="Arial" w:hAnsi="Arial" w:cs="Arial"/>
        </w:rPr>
        <w:t>Describe the structure for development, implementation, and dissemination of a discharge, action and follow-up plan for the recipient of crisis services. (15)</w:t>
      </w:r>
    </w:p>
    <w:p w14:paraId="2F911E09" w14:textId="4345C0EF" w:rsidR="009B3407" w:rsidRDefault="009B3407">
      <w:pPr>
        <w:pStyle w:val="ListParagraph1"/>
        <w:rPr>
          <w:rFonts w:ascii="Arial" w:hAnsi="Arial" w:cs="Arial"/>
        </w:rPr>
      </w:pPr>
    </w:p>
    <w:p w14:paraId="6D3A09E5" w14:textId="3C8095A3" w:rsidR="009B3407" w:rsidRDefault="009064F9">
      <w:pPr>
        <w:pStyle w:val="ListParagraph1"/>
        <w:widowControl w:val="0"/>
        <w:numPr>
          <w:ilvl w:val="0"/>
          <w:numId w:val="26"/>
        </w:numPr>
        <w:tabs>
          <w:tab w:val="left" w:pos="1218"/>
        </w:tabs>
        <w:spacing w:before="4" w:after="0" w:line="276" w:lineRule="auto"/>
        <w:ind w:right="1223"/>
        <w:rPr>
          <w:rFonts w:ascii="Arial" w:hAnsi="Arial" w:cs="Arial"/>
        </w:rPr>
      </w:pPr>
      <w:r>
        <w:rPr>
          <w:rFonts w:ascii="Arial" w:hAnsi="Arial" w:cs="Arial"/>
        </w:rPr>
        <w:t>Describe how the Agency will provide accessibility of services for minority and non-English speaking persons. (10)</w:t>
      </w:r>
    </w:p>
    <w:p w14:paraId="669A9318" w14:textId="4BB9D055" w:rsidR="009B3407" w:rsidRDefault="009B3407">
      <w:pPr>
        <w:pStyle w:val="ListParagraph1"/>
        <w:rPr>
          <w:rFonts w:ascii="Arial" w:hAnsi="Arial" w:cs="Arial"/>
        </w:rPr>
      </w:pPr>
    </w:p>
    <w:p w14:paraId="5309F821" w14:textId="38055CA0" w:rsidR="009B3407" w:rsidRDefault="009064F9">
      <w:pPr>
        <w:pStyle w:val="ListParagraph1"/>
        <w:widowControl w:val="0"/>
        <w:numPr>
          <w:ilvl w:val="0"/>
          <w:numId w:val="26"/>
        </w:numPr>
        <w:tabs>
          <w:tab w:val="left" w:pos="1218"/>
        </w:tabs>
        <w:spacing w:before="4" w:after="0" w:line="276" w:lineRule="auto"/>
        <w:ind w:right="1223"/>
        <w:rPr>
          <w:rFonts w:ascii="Arial" w:hAnsi="Arial" w:cs="Arial"/>
        </w:rPr>
      </w:pPr>
      <w:r>
        <w:rPr>
          <w:rFonts w:ascii="Arial" w:hAnsi="Arial" w:cs="Arial"/>
        </w:rPr>
        <w:t>Describe your Agency’s plan for incident reporting for the access center and each of the Center’s service components that will meet each component’s unique requirements. (10)</w:t>
      </w:r>
    </w:p>
    <w:p w14:paraId="4080DFDB" w14:textId="77777777" w:rsidR="009B3407" w:rsidRDefault="009B3407">
      <w:pPr>
        <w:pStyle w:val="ListParagraph1"/>
        <w:widowControl w:val="0"/>
        <w:tabs>
          <w:tab w:val="left" w:pos="1218"/>
        </w:tabs>
        <w:spacing w:before="4" w:after="0" w:line="276" w:lineRule="auto"/>
        <w:ind w:left="1677" w:right="1223"/>
        <w:rPr>
          <w:rFonts w:ascii="Arial" w:hAnsi="Arial" w:cs="Arial"/>
        </w:rPr>
      </w:pPr>
    </w:p>
    <w:p w14:paraId="2B18B48B" w14:textId="069855A1" w:rsidR="009B3407" w:rsidRDefault="009064F9">
      <w:pPr>
        <w:pStyle w:val="ListParagraph1"/>
        <w:widowControl w:val="0"/>
        <w:numPr>
          <w:ilvl w:val="0"/>
          <w:numId w:val="26"/>
        </w:numPr>
        <w:tabs>
          <w:tab w:val="left" w:pos="1218"/>
        </w:tabs>
        <w:spacing w:before="4" w:after="0" w:line="276" w:lineRule="auto"/>
        <w:ind w:right="108"/>
        <w:rPr>
          <w:rFonts w:ascii="Arial" w:hAnsi="Arial" w:cs="Arial"/>
        </w:rPr>
      </w:pPr>
      <w:r>
        <w:rPr>
          <w:rFonts w:ascii="Arial" w:hAnsi="Arial" w:cs="Arial"/>
        </w:rPr>
        <w:t>Describe the Agency's plan to outreach and engage psychiatric hospitals, local hospitals and their emergency departments, law enforcement, judiciary, community, region and other programs to facilitate and coordinate care. (20)</w:t>
      </w:r>
    </w:p>
    <w:p w14:paraId="521A4A01" w14:textId="74192022" w:rsidR="001760AF" w:rsidRDefault="001760AF" w:rsidP="001760AF"/>
    <w:p w14:paraId="74529CB2" w14:textId="1D19AE13" w:rsidR="001760AF" w:rsidRPr="001760AF" w:rsidRDefault="001760AF" w:rsidP="001760AF">
      <w:r>
        <w:rPr>
          <w:noProof/>
        </w:rPr>
        <mc:AlternateContent>
          <mc:Choice Requires="wps">
            <w:drawing>
              <wp:anchor distT="45720" distB="45720" distL="114300" distR="114300" simplePos="0" relativeHeight="251691008" behindDoc="0" locked="0" layoutInCell="1" allowOverlap="1" wp14:anchorId="272B3E8B" wp14:editId="7D37C54C">
                <wp:simplePos x="0" y="0"/>
                <wp:positionH relativeFrom="column">
                  <wp:posOffset>5890065</wp:posOffset>
                </wp:positionH>
                <wp:positionV relativeFrom="margin">
                  <wp:align>bottom</wp:align>
                </wp:positionV>
                <wp:extent cx="574040" cy="222250"/>
                <wp:effectExtent l="0" t="0" r="16510" b="254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222250"/>
                        </a:xfrm>
                        <a:prstGeom prst="rect">
                          <a:avLst/>
                        </a:prstGeom>
                        <a:solidFill>
                          <a:srgbClr val="FFFFFF"/>
                        </a:solidFill>
                        <a:ln w="9525">
                          <a:solidFill>
                            <a:srgbClr val="000000"/>
                          </a:solidFill>
                          <a:miter lim="800000"/>
                        </a:ln>
                      </wps:spPr>
                      <wps:txbx>
                        <w:txbxContent>
                          <w:p w14:paraId="5E50C1DD" w14:textId="77777777" w:rsidR="00B438E8" w:rsidRDefault="00B438E8">
                            <w:pPr>
                              <w:rPr>
                                <w:rFonts w:ascii="Arial" w:hAnsi="Arial" w:cs="Arial"/>
                                <w:sz w:val="16"/>
                                <w:szCs w:val="16"/>
                              </w:rPr>
                            </w:pPr>
                            <w:r>
                              <w:rPr>
                                <w:rFonts w:ascii="Arial" w:hAnsi="Arial" w:cs="Arial"/>
                                <w:sz w:val="16"/>
                                <w:szCs w:val="16"/>
                              </w:rPr>
                              <w:t>Page 15</w:t>
                            </w:r>
                          </w:p>
                        </w:txbxContent>
                      </wps:txbx>
                      <wps:bodyPr rot="0" vert="horz" wrap="square" lIns="91440" tIns="45720" rIns="91440" bIns="45720" anchor="t" anchorCtr="0">
                        <a:noAutofit/>
                      </wps:bodyPr>
                    </wps:wsp>
                  </a:graphicData>
                </a:graphic>
              </wp:anchor>
            </w:drawing>
          </mc:Choice>
          <mc:Fallback>
            <w:pict>
              <v:shape w14:anchorId="272B3E8B" id="_x0000_s1040" type="#_x0000_t202" style="position:absolute;margin-left:463.8pt;margin-top:0;width:45.2pt;height:17.5pt;z-index:251691008;visibility:visible;mso-wrap-style:square;mso-wrap-distance-left:9pt;mso-wrap-distance-top:3.6pt;mso-wrap-distance-right:9pt;mso-wrap-distance-bottom:3.6pt;mso-position-horizontal:absolute;mso-position-horizontal-relative:text;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">
                <v:textbox>
                  <w:txbxContent>
                    <w:p w14:paraId="5E50C1DD" w14:textId="77777777" w:rsidR="00B438E8" w:rsidRDefault="00B438E8">
                      <w:pPr>
                        <w:rPr>
                          <w:rFonts w:ascii="Arial" w:hAnsi="Arial" w:cs="Arial"/>
                          <w:sz w:val="16"/>
                          <w:szCs w:val="16"/>
                        </w:rPr>
                      </w:pPr>
                      <w:r>
                        <w:rPr>
                          <w:rFonts w:ascii="Arial" w:hAnsi="Arial" w:cs="Arial"/>
                          <w:sz w:val="16"/>
                          <w:szCs w:val="16"/>
                        </w:rPr>
                        <w:t>Page 15</w:t>
                      </w:r>
                    </w:p>
                  </w:txbxContent>
                </v:textbox>
                <w10:wrap type="square" anchory="margin"/>
              </v:shape>
            </w:pict>
          </mc:Fallback>
        </mc:AlternateContent>
      </w:r>
    </w:p>
    <w:p w14:paraId="6DD3061F" w14:textId="44493864" w:rsidR="009B3407" w:rsidRDefault="009B3407">
      <w:pPr>
        <w:pStyle w:val="ListParagraph1"/>
        <w:widowControl w:val="0"/>
        <w:tabs>
          <w:tab w:val="left" w:pos="1218"/>
        </w:tabs>
        <w:spacing w:before="4" w:after="0" w:line="276" w:lineRule="auto"/>
        <w:ind w:left="1677" w:right="108"/>
        <w:rPr>
          <w:rFonts w:ascii="Arial" w:hAnsi="Arial" w:cs="Arial"/>
        </w:rPr>
      </w:pPr>
    </w:p>
    <w:p w14:paraId="539EB3FE" w14:textId="43B8E8E6" w:rsidR="009B3407" w:rsidRDefault="009064F9">
      <w:pPr>
        <w:pStyle w:val="ListParagraph1"/>
        <w:widowControl w:val="0"/>
        <w:numPr>
          <w:ilvl w:val="0"/>
          <w:numId w:val="26"/>
        </w:numPr>
        <w:tabs>
          <w:tab w:val="left" w:pos="1218"/>
        </w:tabs>
        <w:spacing w:before="4" w:after="0" w:line="276" w:lineRule="auto"/>
        <w:ind w:right="108"/>
        <w:rPr>
          <w:rFonts w:ascii="Arial" w:hAnsi="Arial" w:cs="Arial"/>
        </w:rPr>
      </w:pPr>
      <w:r>
        <w:rPr>
          <w:rFonts w:ascii="Arial" w:hAnsi="Arial" w:cs="Arial"/>
        </w:rPr>
        <w:t>Describe the Agency’s program start-up, team building and staff training activities.  Provide a program implementation schedule, including start-up to full implementation.  Describe the Agency’s ability to meet start-up timelines specified in</w:t>
      </w:r>
      <w:r>
        <w:rPr>
          <w:rFonts w:ascii="Arial" w:hAnsi="Arial" w:cs="Arial"/>
          <w:color w:val="FF0000"/>
        </w:rPr>
        <w:t xml:space="preserve"> </w:t>
      </w:r>
      <w:r>
        <w:rPr>
          <w:rFonts w:ascii="Arial" w:hAnsi="Arial" w:cs="Arial"/>
        </w:rPr>
        <w:t>section H.</w:t>
      </w:r>
      <w:r>
        <w:rPr>
          <w:rFonts w:ascii="Arial" w:hAnsi="Arial" w:cs="Arial"/>
          <w:color w:val="FF0000"/>
        </w:rPr>
        <w:t xml:space="preserve"> </w:t>
      </w:r>
      <w:r>
        <w:rPr>
          <w:rFonts w:ascii="Arial" w:hAnsi="Arial" w:cs="Arial"/>
        </w:rPr>
        <w:t xml:space="preserve">(30) </w:t>
      </w:r>
    </w:p>
    <w:p w14:paraId="0A6C044C" w14:textId="77777777" w:rsidR="009B3407" w:rsidRDefault="009B3407">
      <w:pPr>
        <w:pStyle w:val="ListParagraph1"/>
        <w:widowControl w:val="0"/>
        <w:tabs>
          <w:tab w:val="left" w:pos="1218"/>
        </w:tabs>
        <w:spacing w:before="4" w:after="0" w:line="276" w:lineRule="auto"/>
        <w:ind w:left="1677" w:right="108"/>
        <w:rPr>
          <w:rFonts w:ascii="Arial" w:hAnsi="Arial" w:cs="Arial"/>
        </w:rPr>
      </w:pPr>
    </w:p>
    <w:p w14:paraId="6CED9619" w14:textId="77777777" w:rsidR="009B3407" w:rsidRDefault="009064F9">
      <w:pPr>
        <w:pStyle w:val="ListParagraph1"/>
        <w:widowControl w:val="0"/>
        <w:numPr>
          <w:ilvl w:val="0"/>
          <w:numId w:val="26"/>
        </w:numPr>
        <w:tabs>
          <w:tab w:val="left" w:pos="1218"/>
        </w:tabs>
        <w:spacing w:before="4" w:after="0" w:line="276" w:lineRule="auto"/>
        <w:ind w:right="108"/>
        <w:rPr>
          <w:rFonts w:ascii="Arial" w:hAnsi="Arial" w:cs="Arial"/>
        </w:rPr>
      </w:pPr>
      <w:r>
        <w:rPr>
          <w:rFonts w:ascii="Arial" w:hAnsi="Arial" w:cs="Arial"/>
        </w:rPr>
        <w:t>Describe in detail the training needs of program staff, including specific staff competencies and practice guidelines needed to implement crisis services.  Include sources of training and an approximate schedule. (20)</w:t>
      </w:r>
    </w:p>
    <w:p w14:paraId="71A429A7" w14:textId="77777777" w:rsidR="009B3407" w:rsidRDefault="009B3407">
      <w:pPr>
        <w:pStyle w:val="BodyText"/>
        <w:spacing w:before="5"/>
        <w:rPr>
          <w:rFonts w:ascii="Arial" w:hAnsi="Arial" w:cs="Arial"/>
          <w:sz w:val="22"/>
          <w:szCs w:val="22"/>
        </w:rPr>
      </w:pPr>
    </w:p>
    <w:p w14:paraId="41DECD26" w14:textId="77777777" w:rsidR="009B3407" w:rsidRDefault="009064F9">
      <w:pPr>
        <w:pStyle w:val="ListParagraph1"/>
        <w:numPr>
          <w:ilvl w:val="0"/>
          <w:numId w:val="24"/>
        </w:numPr>
        <w:tabs>
          <w:tab w:val="left" w:pos="482"/>
        </w:tabs>
        <w:rPr>
          <w:rFonts w:ascii="Arial" w:hAnsi="Arial" w:cs="Arial"/>
        </w:rPr>
      </w:pPr>
      <w:r>
        <w:rPr>
          <w:rFonts w:ascii="Arial" w:hAnsi="Arial" w:cs="Arial"/>
          <w:w w:val="95"/>
        </w:rPr>
        <w:t xml:space="preserve">  Center location, accessibility, and capacity: </w:t>
      </w:r>
    </w:p>
    <w:p w14:paraId="1B7110C9" w14:textId="77777777" w:rsidR="009B3407" w:rsidRDefault="009B3407">
      <w:pPr>
        <w:pStyle w:val="ListParagraph1"/>
        <w:tabs>
          <w:tab w:val="left" w:pos="482"/>
        </w:tabs>
        <w:ind w:left="597"/>
        <w:rPr>
          <w:rFonts w:ascii="Arial" w:hAnsi="Arial" w:cs="Arial"/>
        </w:rPr>
      </w:pPr>
    </w:p>
    <w:p w14:paraId="5B9DAAA9" w14:textId="77777777" w:rsidR="009B3407" w:rsidRDefault="009064F9">
      <w:pPr>
        <w:pStyle w:val="ListParagraph1"/>
        <w:numPr>
          <w:ilvl w:val="0"/>
          <w:numId w:val="27"/>
        </w:numPr>
        <w:tabs>
          <w:tab w:val="left" w:pos="482"/>
        </w:tabs>
        <w:spacing w:line="276" w:lineRule="auto"/>
        <w:rPr>
          <w:rFonts w:ascii="Arial" w:hAnsi="Arial" w:cs="Arial"/>
        </w:rPr>
      </w:pPr>
      <w:r>
        <w:rPr>
          <w:rFonts w:ascii="Arial" w:hAnsi="Arial" w:cs="Arial"/>
        </w:rPr>
        <w:t>Describe how your Agency plans to acquire space and the location for the Access Center. (One location, multiple locations, etc.) (20)</w:t>
      </w:r>
    </w:p>
    <w:p w14:paraId="4AA905B6" w14:textId="77777777" w:rsidR="009B3407" w:rsidRDefault="009B3407">
      <w:pPr>
        <w:pStyle w:val="ListParagraph1"/>
        <w:tabs>
          <w:tab w:val="left" w:pos="482"/>
        </w:tabs>
        <w:spacing w:line="276" w:lineRule="auto"/>
        <w:ind w:left="1317"/>
        <w:rPr>
          <w:rFonts w:ascii="Arial" w:hAnsi="Arial" w:cs="Arial"/>
        </w:rPr>
      </w:pPr>
    </w:p>
    <w:p w14:paraId="514CFBAC" w14:textId="77777777" w:rsidR="009B3407" w:rsidRDefault="009064F9">
      <w:pPr>
        <w:pStyle w:val="ListParagraph1"/>
        <w:numPr>
          <w:ilvl w:val="0"/>
          <w:numId w:val="27"/>
        </w:numPr>
        <w:tabs>
          <w:tab w:val="left" w:pos="482"/>
        </w:tabs>
        <w:spacing w:line="276" w:lineRule="auto"/>
        <w:rPr>
          <w:rFonts w:ascii="Arial" w:hAnsi="Arial" w:cs="Arial"/>
        </w:rPr>
      </w:pPr>
      <w:r>
        <w:rPr>
          <w:rFonts w:ascii="Arial" w:hAnsi="Arial" w:cs="Arial"/>
        </w:rPr>
        <w:t>Describe funding resources that will be utilized to develop the physical location of the Access Center. (In-kind, grants, other financing) The region will work with the Agency to develop funding streams. (20)</w:t>
      </w:r>
    </w:p>
    <w:p w14:paraId="115FC62F" w14:textId="77777777" w:rsidR="009B3407" w:rsidRDefault="009B3407">
      <w:pPr>
        <w:pStyle w:val="ListParagraph1"/>
        <w:tabs>
          <w:tab w:val="left" w:pos="482"/>
        </w:tabs>
        <w:spacing w:line="276" w:lineRule="auto"/>
        <w:ind w:left="1317"/>
        <w:rPr>
          <w:rFonts w:ascii="Arial" w:hAnsi="Arial" w:cs="Arial"/>
        </w:rPr>
      </w:pPr>
    </w:p>
    <w:p w14:paraId="2242C49B" w14:textId="77777777" w:rsidR="009B3407" w:rsidRDefault="009064F9">
      <w:pPr>
        <w:pStyle w:val="ListParagraph1"/>
        <w:numPr>
          <w:ilvl w:val="0"/>
          <w:numId w:val="27"/>
        </w:numPr>
        <w:tabs>
          <w:tab w:val="left" w:pos="482"/>
        </w:tabs>
        <w:spacing w:line="276" w:lineRule="auto"/>
        <w:rPr>
          <w:rFonts w:ascii="Arial" w:hAnsi="Arial" w:cs="Arial"/>
        </w:rPr>
      </w:pPr>
      <w:r>
        <w:rPr>
          <w:rFonts w:ascii="Arial" w:hAnsi="Arial" w:cs="Arial"/>
        </w:rPr>
        <w:t>Describe how the Agency will work with local governments, agencies and community organizations to develop the physical location of the Access Center. (15)</w:t>
      </w:r>
    </w:p>
    <w:p w14:paraId="767D2561" w14:textId="77777777" w:rsidR="009B3407" w:rsidRDefault="009B3407">
      <w:pPr>
        <w:pStyle w:val="ListParagraph1"/>
        <w:tabs>
          <w:tab w:val="left" w:pos="482"/>
        </w:tabs>
        <w:spacing w:line="276" w:lineRule="auto"/>
        <w:ind w:left="1317"/>
        <w:rPr>
          <w:rFonts w:ascii="Arial" w:hAnsi="Arial" w:cs="Arial"/>
        </w:rPr>
      </w:pPr>
    </w:p>
    <w:p w14:paraId="3A0FE77C" w14:textId="77777777" w:rsidR="009B3407" w:rsidRDefault="009064F9">
      <w:pPr>
        <w:pStyle w:val="ListParagraph1"/>
        <w:numPr>
          <w:ilvl w:val="0"/>
          <w:numId w:val="27"/>
        </w:numPr>
        <w:tabs>
          <w:tab w:val="left" w:pos="482"/>
        </w:tabs>
        <w:spacing w:line="276" w:lineRule="auto"/>
        <w:rPr>
          <w:rFonts w:ascii="Arial" w:hAnsi="Arial" w:cs="Arial"/>
        </w:rPr>
      </w:pPr>
      <w:r>
        <w:rPr>
          <w:rFonts w:ascii="Arial" w:hAnsi="Arial" w:cs="Arial"/>
        </w:rPr>
        <w:t>Describe how the Agency will ensure building health, safety and fire codes are met for the components of the Access Center. (10)</w:t>
      </w:r>
    </w:p>
    <w:p w14:paraId="0F305398" w14:textId="77777777" w:rsidR="009B3407" w:rsidRDefault="009B3407">
      <w:pPr>
        <w:pStyle w:val="ListParagraph1"/>
        <w:rPr>
          <w:rFonts w:ascii="Arial" w:hAnsi="Arial" w:cs="Arial"/>
        </w:rPr>
      </w:pPr>
    </w:p>
    <w:p w14:paraId="4C03B600" w14:textId="77777777" w:rsidR="009B3407" w:rsidRDefault="009064F9">
      <w:pPr>
        <w:pStyle w:val="ListParagraph1"/>
        <w:numPr>
          <w:ilvl w:val="0"/>
          <w:numId w:val="27"/>
        </w:numPr>
        <w:tabs>
          <w:tab w:val="left" w:pos="482"/>
        </w:tabs>
        <w:spacing w:line="276" w:lineRule="auto"/>
        <w:rPr>
          <w:rFonts w:ascii="Arial" w:hAnsi="Arial" w:cs="Arial"/>
        </w:rPr>
      </w:pPr>
      <w:r>
        <w:rPr>
          <w:rFonts w:ascii="Arial" w:hAnsi="Arial" w:cs="Arial"/>
        </w:rPr>
        <w:t xml:space="preserve">Describe </w:t>
      </w:r>
      <w:r w:rsidR="003050B6">
        <w:rPr>
          <w:rFonts w:ascii="Arial" w:hAnsi="Arial" w:cs="Arial"/>
        </w:rPr>
        <w:t xml:space="preserve">the </w:t>
      </w:r>
      <w:r>
        <w:rPr>
          <w:rFonts w:ascii="Arial" w:hAnsi="Arial" w:cs="Arial"/>
        </w:rPr>
        <w:t>ow your agency will develop an emergency preparedness plan for the center and the services associated with the center. (10)</w:t>
      </w:r>
    </w:p>
    <w:p w14:paraId="4569F84A" w14:textId="77777777" w:rsidR="009B3407" w:rsidRDefault="009B3407">
      <w:pPr>
        <w:pStyle w:val="ListParagraph1"/>
        <w:tabs>
          <w:tab w:val="left" w:pos="482"/>
        </w:tabs>
        <w:spacing w:line="276" w:lineRule="auto"/>
        <w:ind w:left="1317"/>
        <w:rPr>
          <w:rFonts w:ascii="Arial" w:hAnsi="Arial" w:cs="Arial"/>
        </w:rPr>
      </w:pPr>
    </w:p>
    <w:p w14:paraId="0D670401" w14:textId="77777777" w:rsidR="009B3407" w:rsidRDefault="009064F9">
      <w:pPr>
        <w:pStyle w:val="ListParagraph1"/>
        <w:numPr>
          <w:ilvl w:val="0"/>
          <w:numId w:val="27"/>
        </w:numPr>
        <w:tabs>
          <w:tab w:val="left" w:pos="482"/>
        </w:tabs>
        <w:spacing w:line="276" w:lineRule="auto"/>
        <w:rPr>
          <w:rFonts w:ascii="Arial" w:hAnsi="Arial" w:cs="Arial"/>
        </w:rPr>
      </w:pPr>
      <w:r>
        <w:rPr>
          <w:rFonts w:ascii="Arial" w:hAnsi="Arial" w:cs="Arial"/>
        </w:rPr>
        <w:t>Describe any experience your Agency has had in developing physical facilities. (15)</w:t>
      </w:r>
    </w:p>
    <w:p w14:paraId="44115B07" w14:textId="77777777" w:rsidR="009B3407" w:rsidRDefault="009B3407">
      <w:pPr>
        <w:pStyle w:val="ListParagraph1"/>
        <w:rPr>
          <w:rFonts w:ascii="Arial" w:hAnsi="Arial" w:cs="Arial"/>
        </w:rPr>
      </w:pPr>
    </w:p>
    <w:p w14:paraId="68DDEC04" w14:textId="77777777" w:rsidR="009B3407" w:rsidRDefault="009B3407">
      <w:pPr>
        <w:tabs>
          <w:tab w:val="left" w:pos="482"/>
        </w:tabs>
        <w:spacing w:line="276" w:lineRule="auto"/>
        <w:rPr>
          <w:rFonts w:ascii="Arial" w:hAnsi="Arial" w:cs="Arial"/>
        </w:rPr>
      </w:pPr>
    </w:p>
    <w:p w14:paraId="24B43271" w14:textId="77777777" w:rsidR="009B3407" w:rsidRDefault="009B3407">
      <w:pPr>
        <w:tabs>
          <w:tab w:val="left" w:pos="482"/>
        </w:tabs>
        <w:spacing w:line="276" w:lineRule="auto"/>
        <w:rPr>
          <w:rFonts w:ascii="Arial" w:hAnsi="Arial" w:cs="Arial"/>
        </w:rPr>
      </w:pPr>
    </w:p>
    <w:p w14:paraId="2FFFDC7D" w14:textId="77777777" w:rsidR="009B3407" w:rsidRDefault="009B3407">
      <w:pPr>
        <w:tabs>
          <w:tab w:val="left" w:pos="482"/>
        </w:tabs>
        <w:spacing w:line="276" w:lineRule="auto"/>
        <w:rPr>
          <w:rFonts w:ascii="Arial" w:hAnsi="Arial" w:cs="Arial"/>
        </w:rPr>
      </w:pPr>
    </w:p>
    <w:p w14:paraId="05BA6D2C" w14:textId="77777777" w:rsidR="009B3407" w:rsidRDefault="009B3407">
      <w:pPr>
        <w:tabs>
          <w:tab w:val="left" w:pos="482"/>
        </w:tabs>
        <w:spacing w:line="276" w:lineRule="auto"/>
        <w:rPr>
          <w:rFonts w:ascii="Arial" w:hAnsi="Arial" w:cs="Arial"/>
        </w:rPr>
      </w:pPr>
    </w:p>
    <w:p w14:paraId="5BFAE894" w14:textId="77777777" w:rsidR="009B3407" w:rsidRDefault="009B3407">
      <w:pPr>
        <w:tabs>
          <w:tab w:val="left" w:pos="482"/>
        </w:tabs>
        <w:spacing w:line="276" w:lineRule="auto"/>
        <w:rPr>
          <w:rFonts w:ascii="Arial" w:hAnsi="Arial" w:cs="Arial"/>
        </w:rPr>
      </w:pPr>
    </w:p>
    <w:p w14:paraId="43B96D6D" w14:textId="77777777" w:rsidR="009B3407" w:rsidRDefault="009B3407">
      <w:pPr>
        <w:tabs>
          <w:tab w:val="left" w:pos="482"/>
        </w:tabs>
        <w:spacing w:line="276" w:lineRule="auto"/>
        <w:rPr>
          <w:rFonts w:ascii="Arial" w:hAnsi="Arial" w:cs="Arial"/>
        </w:rPr>
      </w:pPr>
    </w:p>
    <w:p w14:paraId="3BA7CB82" w14:textId="77777777" w:rsidR="009B3407" w:rsidRDefault="009B3407">
      <w:pPr>
        <w:tabs>
          <w:tab w:val="left" w:pos="482"/>
        </w:tabs>
        <w:spacing w:line="276" w:lineRule="auto"/>
        <w:rPr>
          <w:rFonts w:ascii="Arial" w:hAnsi="Arial" w:cs="Arial"/>
        </w:rPr>
      </w:pPr>
    </w:p>
    <w:p w14:paraId="2F371D0F" w14:textId="77777777" w:rsidR="009B3407" w:rsidRDefault="009B3407">
      <w:pPr>
        <w:tabs>
          <w:tab w:val="left" w:pos="482"/>
        </w:tabs>
        <w:spacing w:line="276" w:lineRule="auto"/>
        <w:rPr>
          <w:rFonts w:ascii="Arial" w:hAnsi="Arial" w:cs="Arial"/>
        </w:rPr>
      </w:pPr>
    </w:p>
    <w:p w14:paraId="70629253" w14:textId="77777777" w:rsidR="009B3407" w:rsidRDefault="009B3407">
      <w:pPr>
        <w:tabs>
          <w:tab w:val="left" w:pos="482"/>
        </w:tabs>
        <w:spacing w:line="276" w:lineRule="auto"/>
        <w:rPr>
          <w:rFonts w:ascii="Arial" w:hAnsi="Arial" w:cs="Arial"/>
        </w:rPr>
      </w:pPr>
    </w:p>
    <w:p w14:paraId="10947E1B" w14:textId="78C68DFE" w:rsidR="009B3407" w:rsidRDefault="009B3407">
      <w:pPr>
        <w:tabs>
          <w:tab w:val="left" w:pos="482"/>
        </w:tabs>
        <w:spacing w:line="276" w:lineRule="auto"/>
        <w:rPr>
          <w:rFonts w:ascii="Arial" w:hAnsi="Arial" w:cs="Arial"/>
        </w:rPr>
      </w:pPr>
    </w:p>
    <w:p w14:paraId="2BB68057" w14:textId="3A648FFF" w:rsidR="009B3407" w:rsidRDefault="00815BD4">
      <w:pPr>
        <w:tabs>
          <w:tab w:val="left" w:pos="482"/>
        </w:tabs>
        <w:spacing w:line="276" w:lineRule="auto"/>
        <w:rPr>
          <w:rFonts w:ascii="Arial" w:hAnsi="Arial" w:cs="Arial"/>
        </w:rPr>
      </w:pPr>
      <w:r>
        <w:rPr>
          <w:rFonts w:ascii="Arial" w:hAnsi="Arial" w:cs="Arial"/>
          <w:noProof/>
        </w:rPr>
        <mc:AlternateContent>
          <mc:Choice Requires="wps">
            <w:drawing>
              <wp:anchor distT="45720" distB="45720" distL="114300" distR="114300" simplePos="0" relativeHeight="251693056" behindDoc="0" locked="0" layoutInCell="1" allowOverlap="1" wp14:anchorId="61D8C778" wp14:editId="056DCD29">
                <wp:simplePos x="0" y="0"/>
                <wp:positionH relativeFrom="column">
                  <wp:posOffset>6024880</wp:posOffset>
                </wp:positionH>
                <wp:positionV relativeFrom="margin">
                  <wp:posOffset>8401685</wp:posOffset>
                </wp:positionV>
                <wp:extent cx="579755" cy="245745"/>
                <wp:effectExtent l="0" t="0" r="10795" b="2095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245745"/>
                        </a:xfrm>
                        <a:prstGeom prst="rect">
                          <a:avLst/>
                        </a:prstGeom>
                        <a:solidFill>
                          <a:srgbClr val="FFFFFF"/>
                        </a:solidFill>
                        <a:ln w="9525">
                          <a:solidFill>
                            <a:srgbClr val="000000"/>
                          </a:solidFill>
                          <a:miter lim="800000"/>
                        </a:ln>
                      </wps:spPr>
                      <wps:txbx>
                        <w:txbxContent>
                          <w:p w14:paraId="78D53A28" w14:textId="77777777" w:rsidR="00B438E8" w:rsidRDefault="00B438E8">
                            <w:pPr>
                              <w:rPr>
                                <w:rFonts w:ascii="Arial" w:hAnsi="Arial" w:cs="Arial"/>
                                <w:sz w:val="16"/>
                                <w:szCs w:val="16"/>
                              </w:rPr>
                            </w:pPr>
                            <w:r>
                              <w:rPr>
                                <w:rFonts w:ascii="Arial" w:hAnsi="Arial" w:cs="Arial"/>
                                <w:sz w:val="16"/>
                                <w:szCs w:val="16"/>
                              </w:rPr>
                              <w:t>Page 16</w:t>
                            </w:r>
                          </w:p>
                        </w:txbxContent>
                      </wps:txbx>
                      <wps:bodyPr rot="0" vert="horz" wrap="square" lIns="91440" tIns="45720" rIns="91440" bIns="45720" anchor="t" anchorCtr="0">
                        <a:noAutofit/>
                      </wps:bodyPr>
                    </wps:wsp>
                  </a:graphicData>
                </a:graphic>
              </wp:anchor>
            </w:drawing>
          </mc:Choice>
          <mc:Fallback>
            <w:pict>
              <v:shape w14:anchorId="61D8C778" id="_x0000_s1041" type="#_x0000_t202" style="position:absolute;margin-left:474.4pt;margin-top:661.55pt;width:45.65pt;height:19.35pt;z-index:251693056;visibility:visible;mso-wrap-style:square;mso-wrap-distance-left:9pt;mso-wrap-distance-top:3.6pt;mso-wrap-distance-right:9pt;mso-wrap-distance-bottom:3.6pt;mso-position-horizontal:absolute;mso-position-horizontal-relative:text;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">
                <v:textbox>
                  <w:txbxContent>
                    <w:p w14:paraId="78D53A28" w14:textId="77777777" w:rsidR="00B438E8" w:rsidRDefault="00B438E8">
                      <w:pPr>
                        <w:rPr>
                          <w:rFonts w:ascii="Arial" w:hAnsi="Arial" w:cs="Arial"/>
                          <w:sz w:val="16"/>
                          <w:szCs w:val="16"/>
                        </w:rPr>
                      </w:pPr>
                      <w:r>
                        <w:rPr>
                          <w:rFonts w:ascii="Arial" w:hAnsi="Arial" w:cs="Arial"/>
                          <w:sz w:val="16"/>
                          <w:szCs w:val="16"/>
                        </w:rPr>
                        <w:t>Page 16</w:t>
                      </w:r>
                    </w:p>
                  </w:txbxContent>
                </v:textbox>
                <w10:wrap type="square" anchory="margin"/>
              </v:shape>
            </w:pict>
          </mc:Fallback>
        </mc:AlternateContent>
      </w:r>
    </w:p>
    <w:p w14:paraId="13665BBB" w14:textId="01F3B240" w:rsidR="009B3407" w:rsidRDefault="009B3407">
      <w:pPr>
        <w:pStyle w:val="BodyText"/>
        <w:spacing w:before="9"/>
        <w:rPr>
          <w:rFonts w:ascii="Arial" w:hAnsi="Arial" w:cs="Arial"/>
          <w:sz w:val="24"/>
          <w:szCs w:val="24"/>
          <w:u w:val="single"/>
        </w:rPr>
      </w:pPr>
    </w:p>
    <w:p w14:paraId="58D9CB68" w14:textId="42AE31B3" w:rsidR="009B3407" w:rsidRDefault="009B3407">
      <w:pPr>
        <w:pStyle w:val="BodyText"/>
        <w:spacing w:before="9"/>
        <w:rPr>
          <w:rFonts w:ascii="Arial" w:hAnsi="Arial" w:cs="Arial"/>
          <w:sz w:val="24"/>
          <w:szCs w:val="24"/>
          <w:u w:val="single"/>
        </w:rPr>
      </w:pPr>
    </w:p>
    <w:p w14:paraId="365D30A5" w14:textId="36E27B2C" w:rsidR="009B3407" w:rsidRDefault="009B3407">
      <w:pPr>
        <w:pStyle w:val="BodyText"/>
        <w:spacing w:before="9"/>
        <w:rPr>
          <w:rFonts w:ascii="Arial" w:hAnsi="Arial" w:cs="Arial"/>
          <w:sz w:val="24"/>
          <w:szCs w:val="24"/>
          <w:u w:val="single"/>
        </w:rPr>
      </w:pPr>
    </w:p>
    <w:p w14:paraId="301FF7F1" w14:textId="0C7B664E" w:rsidR="009B3407" w:rsidRDefault="009B3407">
      <w:pPr>
        <w:pStyle w:val="BodyText"/>
        <w:spacing w:before="9"/>
        <w:rPr>
          <w:rFonts w:ascii="Arial" w:hAnsi="Arial" w:cs="Arial"/>
          <w:sz w:val="24"/>
          <w:szCs w:val="24"/>
          <w:u w:val="single"/>
        </w:rPr>
      </w:pPr>
    </w:p>
    <w:p w14:paraId="5577B5C3" w14:textId="61C0BECC" w:rsidR="009B3407" w:rsidRDefault="009B3407">
      <w:pPr>
        <w:pStyle w:val="BodyText"/>
        <w:spacing w:before="9"/>
        <w:rPr>
          <w:rFonts w:ascii="Arial" w:hAnsi="Arial" w:cs="Arial"/>
          <w:sz w:val="24"/>
          <w:szCs w:val="24"/>
          <w:u w:val="single"/>
        </w:rPr>
      </w:pPr>
    </w:p>
    <w:p w14:paraId="6C84D22E" w14:textId="7B64713D" w:rsidR="009B3407" w:rsidRDefault="009B3407">
      <w:pPr>
        <w:pStyle w:val="BodyText"/>
        <w:spacing w:before="9"/>
        <w:rPr>
          <w:rFonts w:ascii="Arial" w:hAnsi="Arial" w:cs="Arial"/>
          <w:sz w:val="24"/>
          <w:szCs w:val="24"/>
          <w:u w:val="single"/>
        </w:rPr>
      </w:pPr>
    </w:p>
    <w:p w14:paraId="3E800E78" w14:textId="77777777" w:rsidR="009B3407" w:rsidRDefault="009B3407">
      <w:pPr>
        <w:pStyle w:val="BodyText"/>
        <w:spacing w:before="9"/>
        <w:rPr>
          <w:rFonts w:ascii="Arial" w:hAnsi="Arial" w:cs="Arial"/>
          <w:sz w:val="24"/>
          <w:szCs w:val="24"/>
          <w:u w:val="single"/>
        </w:rPr>
      </w:pPr>
    </w:p>
    <w:p w14:paraId="51B7F0D4" w14:textId="4CD76B4A" w:rsidR="009B3407" w:rsidRDefault="009064F9">
      <w:pPr>
        <w:pStyle w:val="BodyText"/>
        <w:spacing w:before="9"/>
        <w:rPr>
          <w:rFonts w:ascii="Arial" w:hAnsi="Arial" w:cs="Arial"/>
          <w:sz w:val="23"/>
        </w:rPr>
      </w:pPr>
      <w:r>
        <w:rPr>
          <w:rFonts w:ascii="Arial" w:hAnsi="Arial" w:cs="Arial"/>
          <w:sz w:val="24"/>
          <w:szCs w:val="24"/>
          <w:u w:val="single"/>
        </w:rPr>
        <w:t>Sub-Acute Services</w:t>
      </w:r>
      <w:r>
        <w:rPr>
          <w:rFonts w:ascii="Arial" w:hAnsi="Arial" w:cs="Arial"/>
          <w:sz w:val="23"/>
          <w:u w:val="single"/>
        </w:rPr>
        <w:t xml:space="preserve"> </w:t>
      </w:r>
      <w:r>
        <w:rPr>
          <w:rFonts w:ascii="Arial" w:hAnsi="Arial" w:cs="Arial"/>
          <w:sz w:val="23"/>
        </w:rPr>
        <w:t>(Total of 320 points)</w:t>
      </w:r>
    </w:p>
    <w:p w14:paraId="189EC9B0" w14:textId="77777777" w:rsidR="009B3407" w:rsidRDefault="009B3407">
      <w:pPr>
        <w:pStyle w:val="BodyText"/>
        <w:spacing w:before="9"/>
        <w:rPr>
          <w:rFonts w:ascii="Arial" w:hAnsi="Arial" w:cs="Arial"/>
          <w:sz w:val="23"/>
        </w:rPr>
      </w:pPr>
    </w:p>
    <w:p w14:paraId="1EAC2228" w14:textId="3B16FC26" w:rsidR="009B3407" w:rsidRDefault="009064F9">
      <w:pPr>
        <w:rPr>
          <w:rFonts w:ascii="Arial" w:hAnsi="Arial" w:cs="Arial"/>
          <w:sz w:val="24"/>
          <w:szCs w:val="24"/>
        </w:rPr>
      </w:pPr>
      <w:r>
        <w:rPr>
          <w:rFonts w:ascii="Arial" w:hAnsi="Arial" w:cs="Arial"/>
          <w:sz w:val="24"/>
          <w:szCs w:val="24"/>
        </w:rPr>
        <w:t>This sub-section describes how the agency will meet the application and licensing requirements as laid out in Iowa Administrative Code 481-Chapter 71, Iowa Code chapter 135G, and 42 CFR 483.364(b).</w:t>
      </w:r>
    </w:p>
    <w:p w14:paraId="4CA71B5E" w14:textId="77777777" w:rsidR="009B3407" w:rsidRDefault="009064F9">
      <w:pPr>
        <w:pStyle w:val="ListParagraph1"/>
        <w:numPr>
          <w:ilvl w:val="0"/>
          <w:numId w:val="28"/>
        </w:numPr>
        <w:spacing w:after="0" w:line="240" w:lineRule="auto"/>
        <w:jc w:val="both"/>
        <w:rPr>
          <w:rFonts w:ascii="Arial" w:hAnsi="Arial" w:cs="Arial"/>
        </w:rPr>
      </w:pPr>
      <w:r>
        <w:rPr>
          <w:rFonts w:ascii="Arial" w:hAnsi="Arial" w:cs="Arial"/>
        </w:rPr>
        <w:t>Describe the purpose of the sub-acute unit. (30)</w:t>
      </w:r>
    </w:p>
    <w:p w14:paraId="41D1BFE3" w14:textId="2A885012" w:rsidR="009B3407" w:rsidRDefault="009B3407">
      <w:pPr>
        <w:pStyle w:val="ListParagraph1"/>
        <w:spacing w:after="0" w:line="240" w:lineRule="auto"/>
        <w:ind w:left="1440"/>
        <w:jc w:val="both"/>
        <w:rPr>
          <w:rFonts w:ascii="Arial" w:hAnsi="Arial" w:cs="Arial"/>
        </w:rPr>
      </w:pPr>
    </w:p>
    <w:p w14:paraId="26BB4008" w14:textId="75969546" w:rsidR="009B3407" w:rsidRDefault="009064F9">
      <w:pPr>
        <w:pStyle w:val="ListParagraph1"/>
        <w:numPr>
          <w:ilvl w:val="0"/>
          <w:numId w:val="28"/>
        </w:numPr>
        <w:spacing w:after="0" w:line="240" w:lineRule="auto"/>
        <w:jc w:val="both"/>
        <w:rPr>
          <w:rFonts w:ascii="Arial" w:hAnsi="Arial" w:cs="Arial"/>
        </w:rPr>
      </w:pPr>
      <w:r>
        <w:rPr>
          <w:rFonts w:ascii="Arial" w:hAnsi="Arial" w:cs="Arial"/>
        </w:rPr>
        <w:t>Provide a description of the target population and limitations on resident eligibility. (20)</w:t>
      </w:r>
    </w:p>
    <w:p w14:paraId="78944134" w14:textId="77777777" w:rsidR="009B3407" w:rsidRDefault="009B3407">
      <w:pPr>
        <w:pStyle w:val="ListParagraph1"/>
        <w:spacing w:after="0" w:line="240" w:lineRule="auto"/>
        <w:jc w:val="both"/>
        <w:rPr>
          <w:rFonts w:ascii="Arial" w:hAnsi="Arial" w:cs="Arial"/>
        </w:rPr>
      </w:pPr>
    </w:p>
    <w:p w14:paraId="6A9660F9" w14:textId="081077FE" w:rsidR="009B3407" w:rsidRDefault="009064F9">
      <w:pPr>
        <w:pStyle w:val="ListParagraph1"/>
        <w:numPr>
          <w:ilvl w:val="0"/>
          <w:numId w:val="28"/>
        </w:numPr>
        <w:spacing w:after="0" w:line="240" w:lineRule="auto"/>
        <w:jc w:val="both"/>
        <w:rPr>
          <w:rFonts w:ascii="Arial" w:hAnsi="Arial" w:cs="Arial"/>
        </w:rPr>
      </w:pPr>
      <w:r>
        <w:rPr>
          <w:rFonts w:ascii="Arial" w:hAnsi="Arial" w:cs="Arial"/>
        </w:rPr>
        <w:t>Provide a description of the services this component will provide, including the resources needed to provide each of the services, including staff. (40)</w:t>
      </w:r>
    </w:p>
    <w:p w14:paraId="26131EAE" w14:textId="77777777" w:rsidR="009B3407" w:rsidRDefault="009B3407">
      <w:pPr>
        <w:pStyle w:val="ListParagraph1"/>
        <w:spacing w:after="0" w:line="276" w:lineRule="auto"/>
        <w:ind w:left="1440"/>
        <w:jc w:val="both"/>
        <w:rPr>
          <w:rFonts w:ascii="Arial" w:hAnsi="Arial" w:cs="Arial"/>
        </w:rPr>
      </w:pPr>
    </w:p>
    <w:p w14:paraId="468CB41B" w14:textId="3CC5E270" w:rsidR="009B3407" w:rsidRDefault="009064F9">
      <w:pPr>
        <w:pStyle w:val="ListParagraph1"/>
        <w:numPr>
          <w:ilvl w:val="0"/>
          <w:numId w:val="28"/>
        </w:numPr>
        <w:spacing w:after="0" w:line="276" w:lineRule="auto"/>
        <w:jc w:val="both"/>
        <w:rPr>
          <w:rFonts w:ascii="Arial" w:hAnsi="Arial" w:cs="Arial"/>
        </w:rPr>
      </w:pPr>
      <w:r>
        <w:rPr>
          <w:rFonts w:ascii="Arial" w:hAnsi="Arial" w:cs="Arial"/>
        </w:rPr>
        <w:t>Provide a description of how the Agency will work with human services agencies to facilitate continuity of care and coordination of services to residents. (20)</w:t>
      </w:r>
    </w:p>
    <w:p w14:paraId="1EE640CF" w14:textId="2102F5B4" w:rsidR="009B3407" w:rsidRDefault="009B3407">
      <w:pPr>
        <w:pStyle w:val="ListParagraph1"/>
        <w:spacing w:after="0" w:line="276" w:lineRule="auto"/>
        <w:ind w:left="1440"/>
        <w:jc w:val="both"/>
        <w:rPr>
          <w:rFonts w:ascii="Arial" w:hAnsi="Arial" w:cs="Arial"/>
        </w:rPr>
      </w:pPr>
    </w:p>
    <w:p w14:paraId="0251063E" w14:textId="6E71640C" w:rsidR="009B3407" w:rsidRDefault="009064F9">
      <w:pPr>
        <w:pStyle w:val="ListParagraph1"/>
        <w:numPr>
          <w:ilvl w:val="0"/>
          <w:numId w:val="28"/>
        </w:numPr>
        <w:spacing w:after="0" w:line="276" w:lineRule="auto"/>
        <w:jc w:val="both"/>
        <w:rPr>
          <w:rFonts w:ascii="Arial" w:hAnsi="Arial" w:cs="Arial"/>
        </w:rPr>
      </w:pPr>
      <w:r>
        <w:rPr>
          <w:rFonts w:ascii="Arial" w:hAnsi="Arial" w:cs="Arial"/>
        </w:rPr>
        <w:t>Describe how the Agency will maintain the sub-acute beds as a distinct part of the Access Center. (20)</w:t>
      </w:r>
    </w:p>
    <w:p w14:paraId="79691F1C" w14:textId="10679349" w:rsidR="009B3407" w:rsidRDefault="009B3407">
      <w:pPr>
        <w:pStyle w:val="ListParagraph1"/>
        <w:spacing w:after="0" w:line="276" w:lineRule="auto"/>
        <w:ind w:left="1440"/>
        <w:jc w:val="both"/>
        <w:rPr>
          <w:rFonts w:ascii="Arial" w:hAnsi="Arial" w:cs="Arial"/>
        </w:rPr>
      </w:pPr>
    </w:p>
    <w:p w14:paraId="50DB63EB" w14:textId="231B0029" w:rsidR="009B3407" w:rsidRDefault="009064F9">
      <w:pPr>
        <w:pStyle w:val="ListParagraph1"/>
        <w:numPr>
          <w:ilvl w:val="0"/>
          <w:numId w:val="28"/>
        </w:numPr>
        <w:spacing w:after="0" w:line="276" w:lineRule="auto"/>
        <w:jc w:val="both"/>
        <w:rPr>
          <w:rFonts w:ascii="Arial" w:hAnsi="Arial" w:cs="Arial"/>
        </w:rPr>
      </w:pPr>
      <w:r>
        <w:rPr>
          <w:rFonts w:ascii="Arial" w:hAnsi="Arial" w:cs="Arial"/>
        </w:rPr>
        <w:t>Provide a job description for the Administrator of the Sub-Acute facility. (This individual may also be the administrator for the Access Center facility.) (10)</w:t>
      </w:r>
    </w:p>
    <w:p w14:paraId="0B950AC3" w14:textId="29854920" w:rsidR="009B3407" w:rsidRDefault="009B3407">
      <w:pPr>
        <w:pStyle w:val="ListParagraph1"/>
        <w:spacing w:after="0" w:line="276" w:lineRule="auto"/>
        <w:ind w:left="1440"/>
        <w:jc w:val="both"/>
        <w:rPr>
          <w:rFonts w:ascii="Arial" w:hAnsi="Arial" w:cs="Arial"/>
        </w:rPr>
      </w:pPr>
    </w:p>
    <w:p w14:paraId="6FCA8CE4" w14:textId="77777777" w:rsidR="009B3407" w:rsidRDefault="009064F9">
      <w:pPr>
        <w:pStyle w:val="ListParagraph1"/>
        <w:numPr>
          <w:ilvl w:val="0"/>
          <w:numId w:val="28"/>
        </w:numPr>
        <w:spacing w:after="0" w:line="276" w:lineRule="auto"/>
        <w:jc w:val="both"/>
        <w:rPr>
          <w:rFonts w:ascii="Arial" w:hAnsi="Arial" w:cs="Arial"/>
        </w:rPr>
      </w:pPr>
      <w:r>
        <w:rPr>
          <w:rFonts w:ascii="Arial" w:hAnsi="Arial" w:cs="Arial"/>
        </w:rPr>
        <w:t>Provide a staffing plan that demonstrates compliance with 481-71.12(135G). (20)</w:t>
      </w:r>
    </w:p>
    <w:p w14:paraId="488BED8E" w14:textId="227F1D04" w:rsidR="009B3407" w:rsidRDefault="009B3407">
      <w:pPr>
        <w:pStyle w:val="ListParagraph1"/>
        <w:spacing w:after="0" w:line="276" w:lineRule="auto"/>
        <w:ind w:left="1440"/>
        <w:jc w:val="both"/>
        <w:rPr>
          <w:rFonts w:ascii="Arial" w:hAnsi="Arial" w:cs="Arial"/>
        </w:rPr>
      </w:pPr>
    </w:p>
    <w:p w14:paraId="3B253BA0" w14:textId="7EE8F59A" w:rsidR="009B3407" w:rsidRDefault="009064F9">
      <w:pPr>
        <w:pStyle w:val="ListParagraph1"/>
        <w:numPr>
          <w:ilvl w:val="0"/>
          <w:numId w:val="28"/>
        </w:numPr>
        <w:spacing w:after="0" w:line="276" w:lineRule="auto"/>
        <w:jc w:val="both"/>
        <w:rPr>
          <w:rFonts w:ascii="Arial" w:hAnsi="Arial" w:cs="Arial"/>
        </w:rPr>
      </w:pPr>
      <w:r>
        <w:rPr>
          <w:rFonts w:ascii="Arial" w:hAnsi="Arial" w:cs="Arial"/>
        </w:rPr>
        <w:t>Provide a description of the processes for admission, assessment, treatment planning, discharge planning, and crisis intervention. (30)</w:t>
      </w:r>
    </w:p>
    <w:p w14:paraId="1E6D3734" w14:textId="77777777" w:rsidR="009B3407" w:rsidRDefault="009B3407">
      <w:pPr>
        <w:pStyle w:val="ListParagraph1"/>
        <w:spacing w:after="0" w:line="276" w:lineRule="auto"/>
        <w:ind w:left="1440"/>
        <w:jc w:val="both"/>
        <w:rPr>
          <w:rFonts w:ascii="Arial" w:hAnsi="Arial" w:cs="Arial"/>
        </w:rPr>
      </w:pPr>
    </w:p>
    <w:p w14:paraId="5EEB83B4" w14:textId="23F873F6" w:rsidR="009B3407" w:rsidRDefault="009064F9">
      <w:pPr>
        <w:pStyle w:val="ListParagraph1"/>
        <w:numPr>
          <w:ilvl w:val="0"/>
          <w:numId w:val="28"/>
        </w:numPr>
        <w:spacing w:after="0" w:line="276" w:lineRule="auto"/>
        <w:jc w:val="both"/>
        <w:rPr>
          <w:rFonts w:ascii="Arial" w:hAnsi="Arial" w:cs="Arial"/>
        </w:rPr>
      </w:pPr>
      <w:r>
        <w:rPr>
          <w:rFonts w:ascii="Arial" w:hAnsi="Arial" w:cs="Arial"/>
        </w:rPr>
        <w:t xml:space="preserve">Describe the facility’s use of restraints and </w:t>
      </w:r>
      <w:r w:rsidR="003050B6">
        <w:rPr>
          <w:rFonts w:ascii="Arial" w:hAnsi="Arial" w:cs="Arial"/>
        </w:rPr>
        <w:t xml:space="preserve">the </w:t>
      </w:r>
      <w:r>
        <w:rPr>
          <w:rFonts w:ascii="Arial" w:hAnsi="Arial" w:cs="Arial"/>
        </w:rPr>
        <w:t>seclusion room for emergency and crisis intervention. (20)</w:t>
      </w:r>
    </w:p>
    <w:p w14:paraId="0C288AFA" w14:textId="11D65733" w:rsidR="009B3407" w:rsidRDefault="009B3407"/>
    <w:p w14:paraId="0A685298" w14:textId="349C998D" w:rsidR="009B3407" w:rsidRDefault="009064F9">
      <w:pPr>
        <w:pStyle w:val="ListParagraph1"/>
        <w:numPr>
          <w:ilvl w:val="0"/>
          <w:numId w:val="28"/>
        </w:numPr>
        <w:spacing w:after="0" w:line="276" w:lineRule="auto"/>
        <w:jc w:val="both"/>
        <w:rPr>
          <w:rFonts w:ascii="Arial" w:hAnsi="Arial" w:cs="Arial"/>
        </w:rPr>
      </w:pPr>
      <w:r>
        <w:rPr>
          <w:rFonts w:ascii="Arial" w:hAnsi="Arial" w:cs="Arial"/>
        </w:rPr>
        <w:t>Describe staff training and education to reduce the need for restraints and emergency use of the seclusion room. (20)</w:t>
      </w:r>
    </w:p>
    <w:p w14:paraId="5F35466B" w14:textId="1ADA3BE9" w:rsidR="009B3407" w:rsidRDefault="009B3407"/>
    <w:p w14:paraId="19DB4F5D" w14:textId="38A54191" w:rsidR="009B3407" w:rsidRDefault="009064F9">
      <w:pPr>
        <w:pStyle w:val="ListParagraph1"/>
        <w:numPr>
          <w:ilvl w:val="0"/>
          <w:numId w:val="28"/>
        </w:numPr>
        <w:spacing w:after="0" w:line="276" w:lineRule="auto"/>
        <w:jc w:val="both"/>
        <w:rPr>
          <w:rFonts w:ascii="Arial" w:hAnsi="Arial" w:cs="Arial"/>
        </w:rPr>
      </w:pPr>
      <w:r>
        <w:rPr>
          <w:rFonts w:ascii="Arial" w:hAnsi="Arial" w:cs="Arial"/>
        </w:rPr>
        <w:t>Describe any relevant previous experience your Agency has in providing this level of service.  (20)</w:t>
      </w:r>
    </w:p>
    <w:p w14:paraId="0D806A1F" w14:textId="2AD6EF2F" w:rsidR="009B3407" w:rsidRDefault="009064F9">
      <w:pPr>
        <w:pStyle w:val="ListParagraph1"/>
        <w:spacing w:after="0" w:line="276" w:lineRule="auto"/>
        <w:ind w:left="1080"/>
        <w:jc w:val="both"/>
        <w:rPr>
          <w:rFonts w:ascii="Arial" w:hAnsi="Arial" w:cs="Arial"/>
          <w:sz w:val="24"/>
          <w:szCs w:val="24"/>
        </w:rPr>
      </w:pPr>
      <w:r>
        <w:rPr>
          <w:rFonts w:ascii="Arial" w:hAnsi="Arial" w:cs="Arial"/>
          <w:sz w:val="24"/>
          <w:szCs w:val="24"/>
        </w:rPr>
        <w:t xml:space="preserve"> </w:t>
      </w:r>
    </w:p>
    <w:p w14:paraId="1273D7BE" w14:textId="6E80DF8B" w:rsidR="009B3407" w:rsidRDefault="009064F9">
      <w:pPr>
        <w:pStyle w:val="ListParagraph1"/>
        <w:numPr>
          <w:ilvl w:val="0"/>
          <w:numId w:val="28"/>
        </w:numPr>
        <w:spacing w:line="276" w:lineRule="auto"/>
        <w:jc w:val="both"/>
        <w:rPr>
          <w:rFonts w:ascii="Arial" w:hAnsi="Arial" w:cs="Arial"/>
        </w:rPr>
      </w:pPr>
      <w:r>
        <w:rPr>
          <w:rFonts w:ascii="Arial" w:hAnsi="Arial" w:cs="Arial"/>
        </w:rPr>
        <w:t xml:space="preserve">Describe how your agency will collect data of admissions, </w:t>
      </w:r>
      <w:r w:rsidRPr="003050B6">
        <w:rPr>
          <w:rFonts w:ascii="Arial" w:hAnsi="Arial" w:cs="Arial"/>
        </w:rPr>
        <w:t>re</w:t>
      </w:r>
      <w:r w:rsidR="003050B6" w:rsidRPr="003050B6">
        <w:rPr>
          <w:rFonts w:ascii="Arial" w:hAnsi="Arial" w:cs="Arial"/>
        </w:rPr>
        <w:t>-</w:t>
      </w:r>
      <w:r w:rsidRPr="003050B6">
        <w:rPr>
          <w:rFonts w:ascii="Arial" w:hAnsi="Arial" w:cs="Arial"/>
        </w:rPr>
        <w:t>admissions</w:t>
      </w:r>
      <w:r>
        <w:rPr>
          <w:rFonts w:ascii="Arial" w:hAnsi="Arial" w:cs="Arial"/>
        </w:rPr>
        <w:t xml:space="preserve">, diagnosis, discharge, length of stay, length of stay if unable to find placement after </w:t>
      </w:r>
      <w:r w:rsidR="003050B6" w:rsidRPr="003050B6">
        <w:rPr>
          <w:rFonts w:ascii="Arial" w:hAnsi="Arial" w:cs="Arial"/>
        </w:rPr>
        <w:t>recommended discharge</w:t>
      </w:r>
      <w:r>
        <w:rPr>
          <w:rFonts w:ascii="Arial" w:hAnsi="Arial" w:cs="Arial"/>
        </w:rPr>
        <w:t xml:space="preserve"> and including an analysis of data trends, looking at effectiveness</w:t>
      </w:r>
      <w:r w:rsidR="003050B6">
        <w:rPr>
          <w:rFonts w:ascii="Arial" w:hAnsi="Arial" w:cs="Arial"/>
        </w:rPr>
        <w:t xml:space="preserve"> </w:t>
      </w:r>
      <w:r>
        <w:rPr>
          <w:rFonts w:ascii="Arial" w:hAnsi="Arial" w:cs="Arial"/>
        </w:rPr>
        <w:t>and appropriate corrective action. Also, describe the quarterly data submission to the region.  (40)</w:t>
      </w:r>
    </w:p>
    <w:p w14:paraId="01285B82" w14:textId="3B6C4132" w:rsidR="009B3407" w:rsidRDefault="009B3407">
      <w:pPr>
        <w:pStyle w:val="ListParagraph1"/>
        <w:spacing w:line="276" w:lineRule="auto"/>
        <w:ind w:left="630" w:firstLine="60"/>
        <w:jc w:val="both"/>
        <w:rPr>
          <w:rFonts w:ascii="Arial" w:hAnsi="Arial" w:cs="Arial"/>
        </w:rPr>
      </w:pPr>
    </w:p>
    <w:p w14:paraId="044B48A5" w14:textId="335F2F1E" w:rsidR="009B3407" w:rsidRDefault="00815BD4">
      <w:pPr>
        <w:pStyle w:val="ListParagraph1"/>
        <w:numPr>
          <w:ilvl w:val="0"/>
          <w:numId w:val="28"/>
        </w:numPr>
        <w:spacing w:line="276" w:lineRule="auto"/>
        <w:jc w:val="both"/>
        <w:rPr>
          <w:rFonts w:ascii="Arial" w:hAnsi="Arial" w:cs="Arial"/>
        </w:rPr>
      </w:pPr>
      <w:r>
        <w:rPr>
          <w:noProof/>
        </w:rPr>
        <mc:AlternateContent>
          <mc:Choice Requires="wps">
            <w:drawing>
              <wp:anchor distT="45720" distB="45720" distL="114300" distR="114300" simplePos="0" relativeHeight="251717632" behindDoc="0" locked="0" layoutInCell="1" allowOverlap="1" wp14:anchorId="17D0E1E4" wp14:editId="28D3F92E">
                <wp:simplePos x="0" y="0"/>
                <wp:positionH relativeFrom="column">
                  <wp:posOffset>5937738</wp:posOffset>
                </wp:positionH>
                <wp:positionV relativeFrom="page">
                  <wp:posOffset>9296400</wp:posOffset>
                </wp:positionV>
                <wp:extent cx="574675" cy="287020"/>
                <wp:effectExtent l="0" t="0" r="15875" b="1778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287020"/>
                        </a:xfrm>
                        <a:prstGeom prst="rect">
                          <a:avLst/>
                        </a:prstGeom>
                        <a:solidFill>
                          <a:srgbClr val="FFFFFF"/>
                        </a:solidFill>
                        <a:ln w="9525">
                          <a:solidFill>
                            <a:srgbClr val="000000"/>
                          </a:solidFill>
                          <a:miter lim="800000"/>
                          <a:headEnd/>
                          <a:tailEnd/>
                        </a:ln>
                      </wps:spPr>
                      <wps:txbx>
                        <w:txbxContent>
                          <w:p w14:paraId="64B16BB7" w14:textId="15F07993" w:rsidR="00815BD4" w:rsidRPr="00815BD4" w:rsidRDefault="00815BD4">
                            <w:pPr>
                              <w:rPr>
                                <w:rFonts w:ascii="Arial" w:hAnsi="Arial" w:cs="Arial"/>
                                <w:sz w:val="16"/>
                                <w:szCs w:val="16"/>
                              </w:rPr>
                            </w:pPr>
                            <w:r>
                              <w:rPr>
                                <w:rFonts w:ascii="Arial" w:hAnsi="Arial" w:cs="Arial"/>
                                <w:sz w:val="16"/>
                                <w:szCs w:val="16"/>
                              </w:rPr>
                              <w:t>Page 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0E1E4" id="_x0000_s1042" type="#_x0000_t202" style="position:absolute;left:0;text-align:left;margin-left:467.55pt;margin-top:732pt;width:45.25pt;height:22.6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">
                <v:textbox>
                  <w:txbxContent>
                    <w:p w14:paraId="64B16BB7" w14:textId="15F07993" w:rsidR="00815BD4" w:rsidRPr="00815BD4" w:rsidRDefault="00815BD4">
                      <w:pPr>
                        <w:rPr>
                          <w:rFonts w:ascii="Arial" w:hAnsi="Arial" w:cs="Arial"/>
                          <w:sz w:val="16"/>
                          <w:szCs w:val="16"/>
                        </w:rPr>
                      </w:pPr>
                      <w:r>
                        <w:rPr>
                          <w:rFonts w:ascii="Arial" w:hAnsi="Arial" w:cs="Arial"/>
                          <w:sz w:val="16"/>
                          <w:szCs w:val="16"/>
                        </w:rPr>
                        <w:t>Page 17</w:t>
                      </w:r>
                    </w:p>
                  </w:txbxContent>
                </v:textbox>
                <w10:wrap type="square" anchory="page"/>
              </v:shape>
            </w:pict>
          </mc:Fallback>
        </mc:AlternateContent>
      </w:r>
      <w:r w:rsidR="009064F9">
        <w:rPr>
          <w:rFonts w:ascii="Arial" w:hAnsi="Arial" w:cs="Arial"/>
        </w:rPr>
        <w:t>Describe how your agency will incorporate the data and trend analysis into the performance improvement system.  (30)</w:t>
      </w:r>
    </w:p>
    <w:p w14:paraId="566B49D2" w14:textId="46292437" w:rsidR="00815BD4" w:rsidRPr="00815BD4" w:rsidRDefault="00815BD4" w:rsidP="00815BD4"/>
    <w:p w14:paraId="52F106B4" w14:textId="77777777" w:rsidR="00815BD4" w:rsidRDefault="00815BD4">
      <w:pPr>
        <w:spacing w:line="276" w:lineRule="auto"/>
        <w:rPr>
          <w:rFonts w:ascii="Arial" w:hAnsi="Arial" w:cs="Arial"/>
          <w:sz w:val="24"/>
          <w:szCs w:val="24"/>
          <w:u w:val="single"/>
        </w:rPr>
      </w:pPr>
    </w:p>
    <w:p w14:paraId="3BB6D41E" w14:textId="08D0F26D" w:rsidR="009B3407" w:rsidRDefault="009064F9">
      <w:pPr>
        <w:spacing w:line="276" w:lineRule="auto"/>
        <w:rPr>
          <w:rFonts w:ascii="Arial" w:hAnsi="Arial" w:cs="Arial"/>
        </w:rPr>
      </w:pPr>
      <w:r>
        <w:rPr>
          <w:rFonts w:ascii="Arial" w:hAnsi="Arial" w:cs="Arial"/>
          <w:sz w:val="24"/>
          <w:szCs w:val="24"/>
          <w:u w:val="single"/>
        </w:rPr>
        <w:t>Crisis Stabilization Residential Services (CSRS</w:t>
      </w:r>
      <w:r>
        <w:rPr>
          <w:rFonts w:ascii="Arial" w:hAnsi="Arial" w:cs="Arial"/>
          <w:sz w:val="24"/>
          <w:szCs w:val="24"/>
        </w:rPr>
        <w:t xml:space="preserve">) </w:t>
      </w:r>
      <w:r>
        <w:rPr>
          <w:rFonts w:ascii="Arial" w:hAnsi="Arial" w:cs="Arial"/>
        </w:rPr>
        <w:t>(Total points for this section 290)</w:t>
      </w:r>
    </w:p>
    <w:p w14:paraId="6FF46547" w14:textId="77777777" w:rsidR="009B3407" w:rsidRDefault="009064F9">
      <w:pPr>
        <w:spacing w:line="276" w:lineRule="auto"/>
        <w:rPr>
          <w:rFonts w:ascii="Arial" w:hAnsi="Arial" w:cs="Arial"/>
        </w:rPr>
      </w:pPr>
      <w:r>
        <w:rPr>
          <w:rFonts w:ascii="Arial" w:hAnsi="Arial" w:cs="Arial"/>
        </w:rPr>
        <w:t>This sub-section describes how your Agency will meet the regulatory program requirements</w:t>
      </w:r>
      <w:r>
        <w:rPr>
          <w:rFonts w:ascii="Arial" w:hAnsi="Arial" w:cs="Arial"/>
          <w:sz w:val="24"/>
          <w:szCs w:val="24"/>
        </w:rPr>
        <w:t xml:space="preserve"> for this </w:t>
      </w:r>
      <w:r>
        <w:rPr>
          <w:rFonts w:ascii="Arial" w:hAnsi="Arial" w:cs="Arial"/>
        </w:rPr>
        <w:t xml:space="preserve">service and integrate the service into the overall plan for the Access Center.  </w:t>
      </w:r>
    </w:p>
    <w:p w14:paraId="0DDE4198" w14:textId="77D13401" w:rsidR="009B3407" w:rsidRDefault="009064F9">
      <w:pPr>
        <w:pStyle w:val="ListParagraph1"/>
        <w:numPr>
          <w:ilvl w:val="0"/>
          <w:numId w:val="29"/>
        </w:numPr>
        <w:spacing w:line="276" w:lineRule="auto"/>
        <w:rPr>
          <w:rFonts w:ascii="Arial" w:hAnsi="Arial" w:cs="Arial"/>
        </w:rPr>
      </w:pPr>
      <w:r>
        <w:rPr>
          <w:rFonts w:ascii="Arial" w:hAnsi="Arial" w:cs="Arial"/>
        </w:rPr>
        <w:t xml:space="preserve">Describe how the agency will </w:t>
      </w:r>
      <w:r w:rsidR="006E2DF3">
        <w:rPr>
          <w:rFonts w:ascii="Arial" w:hAnsi="Arial" w:cs="Arial"/>
        </w:rPr>
        <w:t xml:space="preserve">structure and </w:t>
      </w:r>
      <w:r>
        <w:rPr>
          <w:rFonts w:ascii="Arial" w:hAnsi="Arial" w:cs="Arial"/>
        </w:rPr>
        <w:t>organize this</w:t>
      </w:r>
      <w:r w:rsidR="006E2DF3">
        <w:rPr>
          <w:rFonts w:ascii="Arial" w:hAnsi="Arial" w:cs="Arial"/>
        </w:rPr>
        <w:t xml:space="preserve"> service</w:t>
      </w:r>
      <w:r>
        <w:rPr>
          <w:rFonts w:ascii="Arial" w:hAnsi="Arial" w:cs="Arial"/>
        </w:rPr>
        <w:t xml:space="preserve"> for de-escalation and stabilization within the Access Center structure. (30)</w:t>
      </w:r>
    </w:p>
    <w:p w14:paraId="22870DCE" w14:textId="77777777" w:rsidR="009B3407" w:rsidRDefault="009B3407">
      <w:pPr>
        <w:pStyle w:val="ListParagraph1"/>
        <w:spacing w:line="276" w:lineRule="auto"/>
        <w:ind w:left="630"/>
        <w:rPr>
          <w:rFonts w:ascii="Arial" w:hAnsi="Arial" w:cs="Arial"/>
        </w:rPr>
      </w:pPr>
    </w:p>
    <w:p w14:paraId="32296A68" w14:textId="77777777" w:rsidR="009B3407" w:rsidRDefault="009064F9">
      <w:pPr>
        <w:pStyle w:val="ListParagraph1"/>
        <w:numPr>
          <w:ilvl w:val="0"/>
          <w:numId w:val="29"/>
        </w:numPr>
        <w:spacing w:line="276" w:lineRule="auto"/>
        <w:rPr>
          <w:rFonts w:ascii="Arial" w:hAnsi="Arial" w:cs="Arial"/>
        </w:rPr>
      </w:pPr>
      <w:r>
        <w:rPr>
          <w:rFonts w:ascii="Arial" w:hAnsi="Arial" w:cs="Arial"/>
        </w:rPr>
        <w:t>Describe the staffing composition, credentialing, utilization and where possible efficiencies within the CSRS and other services within the Access Center. (30)</w:t>
      </w:r>
    </w:p>
    <w:p w14:paraId="79E3F810" w14:textId="77777777" w:rsidR="009B3407" w:rsidRDefault="009B3407">
      <w:pPr>
        <w:pStyle w:val="ListParagraph1"/>
        <w:spacing w:line="276" w:lineRule="auto"/>
        <w:ind w:left="630"/>
        <w:rPr>
          <w:rFonts w:ascii="Arial" w:hAnsi="Arial" w:cs="Arial"/>
        </w:rPr>
      </w:pPr>
    </w:p>
    <w:p w14:paraId="39B06750" w14:textId="77777777" w:rsidR="009B3407" w:rsidRDefault="009064F9">
      <w:pPr>
        <w:pStyle w:val="ListParagraph1"/>
        <w:numPr>
          <w:ilvl w:val="0"/>
          <w:numId w:val="29"/>
        </w:numPr>
        <w:spacing w:line="276" w:lineRule="auto"/>
        <w:rPr>
          <w:rFonts w:ascii="Arial" w:hAnsi="Arial" w:cs="Arial"/>
        </w:rPr>
      </w:pPr>
      <w:r>
        <w:rPr>
          <w:rFonts w:ascii="Arial" w:hAnsi="Arial" w:cs="Arial"/>
        </w:rPr>
        <w:t>Describe the staffing structure to meet the 365 day/24 hour a day requirement.  (10)</w:t>
      </w:r>
    </w:p>
    <w:p w14:paraId="3F783850" w14:textId="77777777" w:rsidR="009B3407" w:rsidRDefault="009B3407">
      <w:pPr>
        <w:pStyle w:val="ListParagraph1"/>
        <w:spacing w:line="276" w:lineRule="auto"/>
        <w:ind w:left="630"/>
        <w:rPr>
          <w:rFonts w:ascii="Arial" w:hAnsi="Arial" w:cs="Arial"/>
        </w:rPr>
      </w:pPr>
    </w:p>
    <w:p w14:paraId="02151D26" w14:textId="77777777" w:rsidR="009B3407" w:rsidRDefault="009064F9">
      <w:pPr>
        <w:pStyle w:val="ListParagraph1"/>
        <w:numPr>
          <w:ilvl w:val="0"/>
          <w:numId w:val="29"/>
        </w:numPr>
        <w:spacing w:line="276" w:lineRule="auto"/>
        <w:rPr>
          <w:rFonts w:ascii="Arial" w:hAnsi="Arial" w:cs="Arial"/>
        </w:rPr>
      </w:pPr>
      <w:r>
        <w:rPr>
          <w:rFonts w:ascii="Arial" w:hAnsi="Arial" w:cs="Arial"/>
        </w:rPr>
        <w:t>Describe how your agency will meet the local, state and federal regulations for building and safety requirements for public facilities. (20)</w:t>
      </w:r>
    </w:p>
    <w:p w14:paraId="7F0BE43D" w14:textId="77777777" w:rsidR="009B3407" w:rsidRDefault="009B3407">
      <w:pPr>
        <w:pStyle w:val="ListParagraph1"/>
        <w:spacing w:line="276" w:lineRule="auto"/>
        <w:ind w:left="630"/>
        <w:rPr>
          <w:rFonts w:ascii="Arial" w:hAnsi="Arial" w:cs="Arial"/>
        </w:rPr>
      </w:pPr>
    </w:p>
    <w:p w14:paraId="063FE32A" w14:textId="77777777" w:rsidR="009B3407" w:rsidRDefault="009064F9">
      <w:pPr>
        <w:pStyle w:val="ListParagraph1"/>
        <w:numPr>
          <w:ilvl w:val="0"/>
          <w:numId w:val="29"/>
        </w:numPr>
        <w:spacing w:line="276" w:lineRule="auto"/>
        <w:rPr>
          <w:rFonts w:ascii="Arial" w:hAnsi="Arial" w:cs="Arial"/>
        </w:rPr>
      </w:pPr>
      <w:r>
        <w:rPr>
          <w:rFonts w:ascii="Arial" w:hAnsi="Arial" w:cs="Arial"/>
        </w:rPr>
        <w:t>Describe the living and sleeping areas for individuals utilizing this service. (20)</w:t>
      </w:r>
    </w:p>
    <w:p w14:paraId="5BFA7522" w14:textId="77777777" w:rsidR="009B3407" w:rsidRDefault="009064F9">
      <w:pPr>
        <w:pStyle w:val="ListParagraph1"/>
        <w:spacing w:line="276" w:lineRule="auto"/>
        <w:ind w:left="630"/>
        <w:rPr>
          <w:rFonts w:ascii="Arial" w:hAnsi="Arial" w:cs="Arial"/>
        </w:rPr>
      </w:pPr>
      <w:r>
        <w:rPr>
          <w:rFonts w:ascii="Arial" w:hAnsi="Arial" w:cs="Arial"/>
        </w:rPr>
        <w:t xml:space="preserve"> </w:t>
      </w:r>
    </w:p>
    <w:p w14:paraId="326C8001" w14:textId="77777777" w:rsidR="009B3407" w:rsidRDefault="009064F9">
      <w:pPr>
        <w:pStyle w:val="ListParagraph1"/>
        <w:numPr>
          <w:ilvl w:val="0"/>
          <w:numId w:val="29"/>
        </w:numPr>
        <w:spacing w:line="276" w:lineRule="auto"/>
        <w:rPr>
          <w:rFonts w:ascii="Arial" w:hAnsi="Arial" w:cs="Arial"/>
        </w:rPr>
      </w:pPr>
      <w:r>
        <w:rPr>
          <w:rFonts w:ascii="Arial" w:hAnsi="Arial" w:cs="Arial"/>
        </w:rPr>
        <w:t>Describe how medication management will be conducted and meet 441-24.40 (225C) within the CSRS. (20)</w:t>
      </w:r>
    </w:p>
    <w:p w14:paraId="07777A5D" w14:textId="77777777" w:rsidR="009B3407" w:rsidRDefault="009B3407">
      <w:pPr>
        <w:pStyle w:val="ListParagraph1"/>
        <w:spacing w:line="276" w:lineRule="auto"/>
        <w:ind w:left="630"/>
        <w:rPr>
          <w:rFonts w:ascii="Arial" w:hAnsi="Arial" w:cs="Arial"/>
        </w:rPr>
      </w:pPr>
    </w:p>
    <w:p w14:paraId="0D9DE6A7" w14:textId="77777777" w:rsidR="009B3407" w:rsidRDefault="009064F9">
      <w:pPr>
        <w:pStyle w:val="ListParagraph1"/>
        <w:numPr>
          <w:ilvl w:val="0"/>
          <w:numId w:val="29"/>
        </w:numPr>
        <w:spacing w:line="276" w:lineRule="auto"/>
        <w:rPr>
          <w:rFonts w:ascii="Arial" w:hAnsi="Arial" w:cs="Arial"/>
        </w:rPr>
      </w:pPr>
      <w:r>
        <w:rPr>
          <w:rFonts w:ascii="Arial" w:hAnsi="Arial" w:cs="Arial"/>
        </w:rPr>
        <w:t>Describe the eligibility requirements for recipients of the CSRS. (10)</w:t>
      </w:r>
    </w:p>
    <w:p w14:paraId="7DA6563A" w14:textId="77777777" w:rsidR="009B3407" w:rsidRDefault="009B3407">
      <w:pPr>
        <w:pStyle w:val="ListParagraph1"/>
        <w:spacing w:line="276" w:lineRule="auto"/>
        <w:ind w:left="630"/>
        <w:rPr>
          <w:rFonts w:ascii="Arial" w:hAnsi="Arial" w:cs="Arial"/>
        </w:rPr>
      </w:pPr>
    </w:p>
    <w:p w14:paraId="7146ECCC" w14:textId="77777777" w:rsidR="009B3407" w:rsidRDefault="009064F9">
      <w:pPr>
        <w:pStyle w:val="ListParagraph1"/>
        <w:numPr>
          <w:ilvl w:val="0"/>
          <w:numId w:val="29"/>
        </w:numPr>
        <w:spacing w:line="276" w:lineRule="auto"/>
        <w:rPr>
          <w:rFonts w:ascii="Arial" w:hAnsi="Arial" w:cs="Arial"/>
        </w:rPr>
      </w:pPr>
      <w:r>
        <w:rPr>
          <w:rFonts w:ascii="Arial" w:hAnsi="Arial" w:cs="Arial"/>
        </w:rPr>
        <w:t>Describe how skill building, peer support and family support peer services with be utilized. (40)</w:t>
      </w:r>
    </w:p>
    <w:p w14:paraId="48F74685" w14:textId="77777777" w:rsidR="009B3407" w:rsidRDefault="009B3407">
      <w:pPr>
        <w:pStyle w:val="ListParagraph1"/>
        <w:spacing w:line="276" w:lineRule="auto"/>
        <w:ind w:left="630"/>
        <w:rPr>
          <w:rFonts w:ascii="Arial" w:hAnsi="Arial" w:cs="Arial"/>
        </w:rPr>
      </w:pPr>
    </w:p>
    <w:p w14:paraId="51593242" w14:textId="77777777" w:rsidR="009B3407" w:rsidRDefault="009064F9">
      <w:pPr>
        <w:pStyle w:val="ListParagraph1"/>
        <w:numPr>
          <w:ilvl w:val="0"/>
          <w:numId w:val="29"/>
        </w:numPr>
        <w:spacing w:line="276" w:lineRule="auto"/>
        <w:rPr>
          <w:rFonts w:ascii="Arial" w:hAnsi="Arial" w:cs="Arial"/>
        </w:rPr>
      </w:pPr>
      <w:r>
        <w:rPr>
          <w:rFonts w:ascii="Arial" w:hAnsi="Arial" w:cs="Arial"/>
        </w:rPr>
        <w:t xml:space="preserve">Describe the </w:t>
      </w:r>
      <w:r w:rsidRPr="003050B6">
        <w:rPr>
          <w:rFonts w:ascii="Arial" w:hAnsi="Arial" w:cs="Arial"/>
        </w:rPr>
        <w:t>evidenced</w:t>
      </w:r>
      <w:r w:rsidR="003050B6" w:rsidRPr="003050B6">
        <w:rPr>
          <w:rFonts w:ascii="Arial" w:hAnsi="Arial" w:cs="Arial"/>
        </w:rPr>
        <w:t>-</w:t>
      </w:r>
      <w:r w:rsidRPr="003050B6">
        <w:rPr>
          <w:rFonts w:ascii="Arial" w:hAnsi="Arial" w:cs="Arial"/>
        </w:rPr>
        <w:t>based</w:t>
      </w:r>
      <w:r>
        <w:rPr>
          <w:rFonts w:ascii="Arial" w:hAnsi="Arial" w:cs="Arial"/>
        </w:rPr>
        <w:t xml:space="preserve"> practices that will be used in the provision of these services. (40)</w:t>
      </w:r>
    </w:p>
    <w:p w14:paraId="65E9F4ED" w14:textId="77777777" w:rsidR="009B3407" w:rsidRDefault="009B3407">
      <w:pPr>
        <w:pStyle w:val="ListParagraph1"/>
        <w:spacing w:line="276" w:lineRule="auto"/>
        <w:ind w:left="630"/>
        <w:rPr>
          <w:rFonts w:ascii="Arial" w:hAnsi="Arial" w:cs="Arial"/>
        </w:rPr>
      </w:pPr>
    </w:p>
    <w:p w14:paraId="5B6617F7" w14:textId="77777777" w:rsidR="009B3407" w:rsidRDefault="009064F9">
      <w:pPr>
        <w:pStyle w:val="ListParagraph1"/>
        <w:numPr>
          <w:ilvl w:val="0"/>
          <w:numId w:val="29"/>
        </w:numPr>
        <w:spacing w:line="276" w:lineRule="auto"/>
        <w:jc w:val="both"/>
        <w:rPr>
          <w:rFonts w:ascii="Arial" w:hAnsi="Arial" w:cs="Arial"/>
        </w:rPr>
      </w:pPr>
      <w:r>
        <w:rPr>
          <w:rFonts w:ascii="Arial" w:hAnsi="Arial" w:cs="Arial"/>
        </w:rPr>
        <w:t>Describe how your agency will collect data of admissions,</w:t>
      </w:r>
      <w:r w:rsidR="003050B6">
        <w:rPr>
          <w:rFonts w:ascii="Arial" w:hAnsi="Arial" w:cs="Arial"/>
        </w:rPr>
        <w:t xml:space="preserve"> re-</w:t>
      </w:r>
      <w:r w:rsidRPr="003050B6">
        <w:rPr>
          <w:rFonts w:ascii="Arial" w:hAnsi="Arial" w:cs="Arial"/>
        </w:rPr>
        <w:t>admissions</w:t>
      </w:r>
      <w:r>
        <w:rPr>
          <w:rFonts w:ascii="Arial" w:hAnsi="Arial" w:cs="Arial"/>
        </w:rPr>
        <w:t xml:space="preserve">, diagnosis, discharge, length of stay, length of stay if unable to find placement after </w:t>
      </w:r>
      <w:r w:rsidR="003050B6" w:rsidRPr="003050B6">
        <w:rPr>
          <w:rFonts w:ascii="Arial" w:hAnsi="Arial" w:cs="Arial"/>
        </w:rPr>
        <w:t>recommended discharge</w:t>
      </w:r>
      <w:r>
        <w:rPr>
          <w:rFonts w:ascii="Arial" w:hAnsi="Arial" w:cs="Arial"/>
        </w:rPr>
        <w:t xml:space="preserve"> and including an analysis of data trends, looking at effectiveness</w:t>
      </w:r>
      <w:r w:rsidR="003050B6">
        <w:rPr>
          <w:rFonts w:ascii="Arial" w:hAnsi="Arial" w:cs="Arial"/>
        </w:rPr>
        <w:t xml:space="preserve"> </w:t>
      </w:r>
      <w:r>
        <w:rPr>
          <w:rFonts w:ascii="Arial" w:hAnsi="Arial" w:cs="Arial"/>
        </w:rPr>
        <w:t>and appropriate corrective action. Also, describe the quarterly data submission to the region.  (40)</w:t>
      </w:r>
    </w:p>
    <w:p w14:paraId="76B23FD6" w14:textId="77777777" w:rsidR="009B3407" w:rsidRDefault="009B3407">
      <w:pPr>
        <w:pStyle w:val="ListParagraph1"/>
        <w:spacing w:line="276" w:lineRule="auto"/>
        <w:ind w:left="630" w:firstLine="60"/>
        <w:jc w:val="both"/>
        <w:rPr>
          <w:rFonts w:ascii="Arial" w:hAnsi="Arial" w:cs="Arial"/>
        </w:rPr>
      </w:pPr>
    </w:p>
    <w:p w14:paraId="2F47DE2B" w14:textId="77777777" w:rsidR="009B3407" w:rsidRDefault="009064F9">
      <w:pPr>
        <w:pStyle w:val="ListParagraph1"/>
        <w:numPr>
          <w:ilvl w:val="0"/>
          <w:numId w:val="29"/>
        </w:numPr>
        <w:spacing w:line="276" w:lineRule="auto"/>
        <w:jc w:val="both"/>
        <w:rPr>
          <w:rFonts w:ascii="Arial" w:hAnsi="Arial" w:cs="Arial"/>
        </w:rPr>
      </w:pPr>
      <w:r>
        <w:rPr>
          <w:rFonts w:ascii="Arial" w:hAnsi="Arial" w:cs="Arial"/>
        </w:rPr>
        <w:t>Describe how your agency will incorporate the data and trend analysis into the performance improvement system.  (30)</w:t>
      </w:r>
    </w:p>
    <w:p w14:paraId="7322E0F9" w14:textId="77777777" w:rsidR="009B3407" w:rsidRDefault="009064F9">
      <w:pPr>
        <w:rPr>
          <w:rFonts w:ascii="Arial" w:hAnsi="Arial" w:cs="Arial"/>
        </w:rPr>
      </w:pPr>
      <w:r>
        <w:rPr>
          <w:rFonts w:ascii="Arial" w:hAnsi="Arial" w:cs="Arial"/>
          <w:noProof/>
        </w:rPr>
        <mc:AlternateContent>
          <mc:Choice Requires="wps">
            <w:drawing>
              <wp:anchor distT="45720" distB="45720" distL="114300" distR="114300" simplePos="0" relativeHeight="251697152" behindDoc="0" locked="0" layoutInCell="1" allowOverlap="1" wp14:anchorId="67D07A4D" wp14:editId="43F0CD0A">
                <wp:simplePos x="0" y="0"/>
                <wp:positionH relativeFrom="column">
                  <wp:posOffset>6089650</wp:posOffset>
                </wp:positionH>
                <wp:positionV relativeFrom="margin">
                  <wp:align>bottom</wp:align>
                </wp:positionV>
                <wp:extent cx="591820" cy="216535"/>
                <wp:effectExtent l="0" t="0" r="17780" b="1206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216535"/>
                        </a:xfrm>
                        <a:prstGeom prst="rect">
                          <a:avLst/>
                        </a:prstGeom>
                        <a:solidFill>
                          <a:srgbClr val="FFFFFF"/>
                        </a:solidFill>
                        <a:ln w="9525">
                          <a:solidFill>
                            <a:srgbClr val="000000"/>
                          </a:solidFill>
                          <a:miter lim="800000"/>
                        </a:ln>
                      </wps:spPr>
                      <wps:txbx>
                        <w:txbxContent>
                          <w:p w14:paraId="21A3CA87" w14:textId="77777777" w:rsidR="00B438E8" w:rsidRDefault="00B438E8">
                            <w:pPr>
                              <w:rPr>
                                <w:rFonts w:ascii="Arial" w:hAnsi="Arial" w:cs="Arial"/>
                                <w:sz w:val="16"/>
                                <w:szCs w:val="16"/>
                              </w:rPr>
                            </w:pPr>
                            <w:r>
                              <w:rPr>
                                <w:rFonts w:ascii="Arial" w:hAnsi="Arial" w:cs="Arial"/>
                                <w:sz w:val="16"/>
                                <w:szCs w:val="16"/>
                              </w:rPr>
                              <w:t>Page 18</w:t>
                            </w:r>
                          </w:p>
                        </w:txbxContent>
                      </wps:txbx>
                      <wps:bodyPr rot="0" vert="horz" wrap="square" lIns="91440" tIns="45720" rIns="91440" bIns="45720" anchor="t" anchorCtr="0">
                        <a:noAutofit/>
                      </wps:bodyPr>
                    </wps:wsp>
                  </a:graphicData>
                </a:graphic>
              </wp:anchor>
            </w:drawing>
          </mc:Choice>
          <mc:Fallback>
            <w:pict>
              <v:shape w14:anchorId="67D07A4D" id="_x0000_s1043" type="#_x0000_t202" style="position:absolute;margin-left:479.5pt;margin-top:0;width:46.6pt;height:17.05pt;z-index:251697152;visibility:visible;mso-wrap-style:square;mso-wrap-distance-left:9pt;mso-wrap-distance-top:3.6pt;mso-wrap-distance-right:9pt;mso-wrap-distance-bottom:3.6pt;mso-position-horizontal:absolute;mso-position-horizontal-relative:text;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">
                <v:textbox>
                  <w:txbxContent>
                    <w:p w14:paraId="21A3CA87" w14:textId="77777777" w:rsidR="00B438E8" w:rsidRDefault="00B438E8">
                      <w:pPr>
                        <w:rPr>
                          <w:rFonts w:ascii="Arial" w:hAnsi="Arial" w:cs="Arial"/>
                          <w:sz w:val="16"/>
                          <w:szCs w:val="16"/>
                        </w:rPr>
                      </w:pPr>
                      <w:r>
                        <w:rPr>
                          <w:rFonts w:ascii="Arial" w:hAnsi="Arial" w:cs="Arial"/>
                          <w:sz w:val="16"/>
                          <w:szCs w:val="16"/>
                        </w:rPr>
                        <w:t>Page 18</w:t>
                      </w:r>
                    </w:p>
                  </w:txbxContent>
                </v:textbox>
                <w10:wrap type="square" anchory="margin"/>
              </v:shape>
            </w:pict>
          </mc:Fallback>
        </mc:AlternateContent>
      </w:r>
      <w:r>
        <w:rPr>
          <w:rFonts w:ascii="Arial" w:hAnsi="Arial" w:cs="Arial"/>
        </w:rPr>
        <w:br w:type="page"/>
      </w:r>
    </w:p>
    <w:p w14:paraId="1C1DA9FE" w14:textId="77777777" w:rsidR="009B3407" w:rsidRDefault="009B3407">
      <w:pPr>
        <w:pStyle w:val="ListParagraph1"/>
        <w:spacing w:line="276" w:lineRule="auto"/>
        <w:rPr>
          <w:rFonts w:ascii="Arial" w:hAnsi="Arial" w:cs="Arial"/>
          <w:sz w:val="24"/>
          <w:szCs w:val="24"/>
        </w:rPr>
      </w:pPr>
    </w:p>
    <w:p w14:paraId="390F40BA" w14:textId="77777777" w:rsidR="009B3407" w:rsidRDefault="009064F9">
      <w:pPr>
        <w:spacing w:line="276" w:lineRule="auto"/>
        <w:rPr>
          <w:rFonts w:ascii="Arial" w:hAnsi="Arial" w:cs="Arial"/>
          <w:u w:val="single"/>
        </w:rPr>
      </w:pPr>
      <w:r>
        <w:rPr>
          <w:rFonts w:ascii="Arial" w:hAnsi="Arial" w:cs="Arial"/>
          <w:sz w:val="24"/>
          <w:szCs w:val="24"/>
          <w:u w:val="single"/>
        </w:rPr>
        <w:t xml:space="preserve">23 Hour Crisis Observation and Holding </w:t>
      </w:r>
      <w:r>
        <w:rPr>
          <w:rFonts w:ascii="Arial" w:hAnsi="Arial" w:cs="Arial"/>
        </w:rPr>
        <w:t>(Total points for this section 320)</w:t>
      </w:r>
    </w:p>
    <w:p w14:paraId="1932F60A" w14:textId="77777777" w:rsidR="009B3407" w:rsidRDefault="009064F9">
      <w:pPr>
        <w:spacing w:line="276" w:lineRule="auto"/>
        <w:rPr>
          <w:rFonts w:ascii="Arial" w:hAnsi="Arial" w:cs="Arial"/>
        </w:rPr>
      </w:pPr>
      <w:r>
        <w:rPr>
          <w:rFonts w:ascii="Arial" w:hAnsi="Arial" w:cs="Arial"/>
        </w:rPr>
        <w:t xml:space="preserve">This service is designed for individuals who need short-term crisis intervention in a safe environment less restrictive than hospitalization.  This sub-section describes how your agency will meet the regulatory requirements and incorporate 23-hour crisis observation and holding into the Access Center’s array of services. </w:t>
      </w:r>
    </w:p>
    <w:p w14:paraId="5315A8A3" w14:textId="77777777" w:rsidR="009B3407" w:rsidRDefault="009064F9">
      <w:pPr>
        <w:pStyle w:val="ListParagraph1"/>
        <w:numPr>
          <w:ilvl w:val="0"/>
          <w:numId w:val="30"/>
        </w:numPr>
        <w:spacing w:line="276" w:lineRule="auto"/>
        <w:rPr>
          <w:rFonts w:ascii="Arial" w:hAnsi="Arial" w:cs="Arial"/>
        </w:rPr>
      </w:pPr>
      <w:r>
        <w:rPr>
          <w:rFonts w:ascii="Arial" w:hAnsi="Arial" w:cs="Arial"/>
        </w:rPr>
        <w:t>Describe how the agency will incorporate 23-Hour Observation and Holding within the Access Center structure. (30)</w:t>
      </w:r>
    </w:p>
    <w:p w14:paraId="00F3483D" w14:textId="77777777" w:rsidR="009B3407" w:rsidRDefault="009B3407">
      <w:pPr>
        <w:pStyle w:val="ListParagraph1"/>
        <w:spacing w:line="276" w:lineRule="auto"/>
        <w:ind w:left="630"/>
        <w:rPr>
          <w:rFonts w:ascii="Arial" w:hAnsi="Arial" w:cs="Arial"/>
        </w:rPr>
      </w:pPr>
    </w:p>
    <w:p w14:paraId="10270988" w14:textId="77777777" w:rsidR="009B3407" w:rsidRDefault="009064F9">
      <w:pPr>
        <w:pStyle w:val="ListParagraph1"/>
        <w:numPr>
          <w:ilvl w:val="0"/>
          <w:numId w:val="30"/>
        </w:numPr>
        <w:spacing w:line="276" w:lineRule="auto"/>
        <w:rPr>
          <w:rFonts w:ascii="Arial" w:hAnsi="Arial" w:cs="Arial"/>
        </w:rPr>
      </w:pPr>
      <w:r>
        <w:rPr>
          <w:rFonts w:ascii="Arial" w:hAnsi="Arial" w:cs="Arial"/>
        </w:rPr>
        <w:t>Describe the staffing composition, credentialing, utilization and where possible efficiencies in conjunction with the other services within the Access Center. (30)</w:t>
      </w:r>
    </w:p>
    <w:p w14:paraId="44A550D1" w14:textId="77777777" w:rsidR="009B3407" w:rsidRDefault="009B3407">
      <w:pPr>
        <w:pStyle w:val="ListParagraph1"/>
        <w:spacing w:line="276" w:lineRule="auto"/>
        <w:ind w:left="630"/>
        <w:rPr>
          <w:rFonts w:ascii="Arial" w:hAnsi="Arial" w:cs="Arial"/>
        </w:rPr>
      </w:pPr>
    </w:p>
    <w:p w14:paraId="151A3FED" w14:textId="77777777" w:rsidR="009B3407" w:rsidRDefault="009064F9">
      <w:pPr>
        <w:pStyle w:val="ListParagraph1"/>
        <w:numPr>
          <w:ilvl w:val="0"/>
          <w:numId w:val="30"/>
        </w:numPr>
        <w:spacing w:line="276" w:lineRule="auto"/>
        <w:rPr>
          <w:rFonts w:ascii="Arial" w:hAnsi="Arial" w:cs="Arial"/>
        </w:rPr>
      </w:pPr>
      <w:r>
        <w:rPr>
          <w:rFonts w:ascii="Arial" w:hAnsi="Arial" w:cs="Arial"/>
        </w:rPr>
        <w:t>Describe the staffing structure to meet the 365 day/24 hour a day requirement.  (10)</w:t>
      </w:r>
    </w:p>
    <w:p w14:paraId="2B1328BD" w14:textId="77777777" w:rsidR="009B3407" w:rsidRDefault="009B3407">
      <w:pPr>
        <w:pStyle w:val="ListParagraph1"/>
        <w:rPr>
          <w:rFonts w:ascii="Arial" w:hAnsi="Arial" w:cs="Arial"/>
        </w:rPr>
      </w:pPr>
    </w:p>
    <w:p w14:paraId="190E92A2" w14:textId="77777777" w:rsidR="009B3407" w:rsidRDefault="009064F9">
      <w:pPr>
        <w:pStyle w:val="ListParagraph1"/>
        <w:numPr>
          <w:ilvl w:val="0"/>
          <w:numId w:val="30"/>
        </w:numPr>
        <w:spacing w:line="276" w:lineRule="auto"/>
        <w:rPr>
          <w:rFonts w:ascii="Arial" w:hAnsi="Arial" w:cs="Arial"/>
        </w:rPr>
      </w:pPr>
      <w:r>
        <w:rPr>
          <w:rFonts w:ascii="Arial" w:hAnsi="Arial" w:cs="Arial"/>
        </w:rPr>
        <w:t xml:space="preserve">Describe how your agency will meet the three key components: a comprehensive history; a comprehensive examination; and medical </w:t>
      </w:r>
      <w:r w:rsidRPr="003050B6">
        <w:rPr>
          <w:rFonts w:ascii="Arial" w:hAnsi="Arial" w:cs="Arial"/>
        </w:rPr>
        <w:t>decision</w:t>
      </w:r>
      <w:r w:rsidR="003050B6" w:rsidRPr="003050B6">
        <w:rPr>
          <w:rFonts w:ascii="Arial" w:hAnsi="Arial" w:cs="Arial"/>
        </w:rPr>
        <w:t>-</w:t>
      </w:r>
      <w:r w:rsidRPr="003050B6">
        <w:rPr>
          <w:rFonts w:ascii="Arial" w:hAnsi="Arial" w:cs="Arial"/>
        </w:rPr>
        <w:t>making</w:t>
      </w:r>
      <w:r>
        <w:rPr>
          <w:rFonts w:ascii="Arial" w:hAnsi="Arial" w:cs="Arial"/>
        </w:rPr>
        <w:t xml:space="preserve"> of moderate complexity.  (30)</w:t>
      </w:r>
    </w:p>
    <w:p w14:paraId="5F1C1EA0" w14:textId="77777777" w:rsidR="009B3407" w:rsidRDefault="009B3407">
      <w:pPr>
        <w:pStyle w:val="ListParagraph1"/>
        <w:rPr>
          <w:rFonts w:ascii="Arial" w:hAnsi="Arial" w:cs="Arial"/>
        </w:rPr>
      </w:pPr>
    </w:p>
    <w:p w14:paraId="54CFCECB" w14:textId="77777777" w:rsidR="009B3407" w:rsidRDefault="009064F9">
      <w:pPr>
        <w:pStyle w:val="ListParagraph1"/>
        <w:numPr>
          <w:ilvl w:val="0"/>
          <w:numId w:val="30"/>
        </w:numPr>
        <w:spacing w:line="276" w:lineRule="auto"/>
        <w:rPr>
          <w:rFonts w:ascii="Arial" w:hAnsi="Arial" w:cs="Arial"/>
        </w:rPr>
      </w:pPr>
      <w:r>
        <w:rPr>
          <w:rFonts w:ascii="Arial" w:hAnsi="Arial" w:cs="Arial"/>
        </w:rPr>
        <w:t>Describe how medication management will be conducted and meet 441-24.40 (225C). (20)</w:t>
      </w:r>
    </w:p>
    <w:p w14:paraId="433D2673" w14:textId="77777777" w:rsidR="009B3407" w:rsidRDefault="009B3407">
      <w:pPr>
        <w:pStyle w:val="ListParagraph1"/>
        <w:spacing w:line="276" w:lineRule="auto"/>
        <w:ind w:left="630"/>
        <w:rPr>
          <w:rFonts w:ascii="Arial" w:hAnsi="Arial" w:cs="Arial"/>
        </w:rPr>
      </w:pPr>
    </w:p>
    <w:p w14:paraId="1BF8E86A" w14:textId="77777777" w:rsidR="009B3407" w:rsidRDefault="009064F9">
      <w:pPr>
        <w:pStyle w:val="ListParagraph1"/>
        <w:numPr>
          <w:ilvl w:val="0"/>
          <w:numId w:val="30"/>
        </w:numPr>
        <w:spacing w:line="276" w:lineRule="auto"/>
        <w:rPr>
          <w:rFonts w:ascii="Arial" w:hAnsi="Arial" w:cs="Arial"/>
        </w:rPr>
      </w:pPr>
      <w:r>
        <w:rPr>
          <w:rFonts w:ascii="Arial" w:hAnsi="Arial" w:cs="Arial"/>
        </w:rPr>
        <w:t>Describe the eligibility and admission requirements for recipients of the 23-Hour Observation and Hold. (10)</w:t>
      </w:r>
    </w:p>
    <w:p w14:paraId="36F8EDCB" w14:textId="77777777" w:rsidR="009B3407" w:rsidRDefault="009B3407">
      <w:pPr>
        <w:pStyle w:val="ListParagraph1"/>
        <w:spacing w:line="276" w:lineRule="auto"/>
        <w:ind w:left="630"/>
        <w:rPr>
          <w:rFonts w:ascii="Arial" w:hAnsi="Arial" w:cs="Arial"/>
        </w:rPr>
      </w:pPr>
    </w:p>
    <w:p w14:paraId="06C762EF" w14:textId="720651BC" w:rsidR="009B3407" w:rsidRDefault="009064F9">
      <w:pPr>
        <w:pStyle w:val="ListParagraph1"/>
        <w:numPr>
          <w:ilvl w:val="0"/>
          <w:numId w:val="30"/>
        </w:numPr>
        <w:spacing w:line="276" w:lineRule="auto"/>
        <w:rPr>
          <w:rFonts w:ascii="Arial" w:hAnsi="Arial" w:cs="Arial"/>
        </w:rPr>
      </w:pPr>
      <w:r>
        <w:rPr>
          <w:rFonts w:ascii="Arial" w:hAnsi="Arial" w:cs="Arial"/>
        </w:rPr>
        <w:t>Describe how coordination services</w:t>
      </w:r>
      <w:r w:rsidR="002D095C">
        <w:rPr>
          <w:rFonts w:ascii="Arial" w:hAnsi="Arial" w:cs="Arial"/>
        </w:rPr>
        <w:t xml:space="preserve"> and </w:t>
      </w:r>
      <w:r>
        <w:rPr>
          <w:rFonts w:ascii="Arial" w:hAnsi="Arial" w:cs="Arial"/>
        </w:rPr>
        <w:t>peer support services with be utilized. (40)</w:t>
      </w:r>
    </w:p>
    <w:p w14:paraId="2A2B2AAA" w14:textId="77777777" w:rsidR="009B3407" w:rsidRDefault="009B3407">
      <w:pPr>
        <w:pStyle w:val="ListParagraph1"/>
        <w:spacing w:line="276" w:lineRule="auto"/>
        <w:ind w:left="630"/>
        <w:rPr>
          <w:rFonts w:ascii="Arial" w:hAnsi="Arial" w:cs="Arial"/>
        </w:rPr>
      </w:pPr>
    </w:p>
    <w:p w14:paraId="55108C4E" w14:textId="77777777" w:rsidR="009B3407" w:rsidRDefault="009064F9">
      <w:pPr>
        <w:pStyle w:val="ListParagraph1"/>
        <w:numPr>
          <w:ilvl w:val="0"/>
          <w:numId w:val="30"/>
        </w:numPr>
        <w:spacing w:line="276" w:lineRule="auto"/>
        <w:rPr>
          <w:rFonts w:ascii="Arial" w:hAnsi="Arial" w:cs="Arial"/>
        </w:rPr>
      </w:pPr>
      <w:r>
        <w:rPr>
          <w:rFonts w:ascii="Arial" w:hAnsi="Arial" w:cs="Arial"/>
        </w:rPr>
        <w:t xml:space="preserve">Describe the </w:t>
      </w:r>
      <w:r w:rsidRPr="003050B6">
        <w:rPr>
          <w:rFonts w:ascii="Arial" w:hAnsi="Arial" w:cs="Arial"/>
        </w:rPr>
        <w:t>evidenced</w:t>
      </w:r>
      <w:r w:rsidR="003050B6" w:rsidRPr="003050B6">
        <w:rPr>
          <w:rFonts w:ascii="Arial" w:hAnsi="Arial" w:cs="Arial"/>
        </w:rPr>
        <w:t>-</w:t>
      </w:r>
      <w:r w:rsidRPr="003050B6">
        <w:rPr>
          <w:rFonts w:ascii="Arial" w:hAnsi="Arial" w:cs="Arial"/>
        </w:rPr>
        <w:t>based</w:t>
      </w:r>
      <w:r>
        <w:rPr>
          <w:rFonts w:ascii="Arial" w:hAnsi="Arial" w:cs="Arial"/>
        </w:rPr>
        <w:t xml:space="preserve"> practices that will be used in the provision of these services. (40)</w:t>
      </w:r>
    </w:p>
    <w:p w14:paraId="76E3704A" w14:textId="77777777" w:rsidR="009B3407" w:rsidRDefault="009B3407">
      <w:pPr>
        <w:pStyle w:val="ListParagraph1"/>
        <w:rPr>
          <w:rFonts w:ascii="Arial" w:hAnsi="Arial" w:cs="Arial"/>
        </w:rPr>
      </w:pPr>
    </w:p>
    <w:p w14:paraId="0E57AC90" w14:textId="77777777" w:rsidR="009B3407" w:rsidRDefault="009064F9">
      <w:pPr>
        <w:pStyle w:val="ListParagraph1"/>
        <w:numPr>
          <w:ilvl w:val="0"/>
          <w:numId w:val="30"/>
        </w:numPr>
        <w:spacing w:line="276" w:lineRule="auto"/>
        <w:rPr>
          <w:rFonts w:ascii="Arial" w:hAnsi="Arial" w:cs="Arial"/>
        </w:rPr>
      </w:pPr>
      <w:r>
        <w:rPr>
          <w:rFonts w:ascii="Arial" w:hAnsi="Arial" w:cs="Arial"/>
        </w:rPr>
        <w:t>Describe how your agency will meet the local, state and federal regulations for building, fire and safety requirements for public facilities. (20)</w:t>
      </w:r>
    </w:p>
    <w:p w14:paraId="5483D685" w14:textId="77777777" w:rsidR="009B3407" w:rsidRDefault="009B3407">
      <w:pPr>
        <w:pStyle w:val="ListParagraph1"/>
        <w:spacing w:line="276" w:lineRule="auto"/>
        <w:ind w:left="630"/>
        <w:rPr>
          <w:rFonts w:ascii="Arial" w:hAnsi="Arial" w:cs="Arial"/>
        </w:rPr>
      </w:pPr>
    </w:p>
    <w:p w14:paraId="60C98DB9" w14:textId="77777777" w:rsidR="009B3407" w:rsidRDefault="009064F9">
      <w:pPr>
        <w:pStyle w:val="ListParagraph1"/>
        <w:numPr>
          <w:ilvl w:val="0"/>
          <w:numId w:val="30"/>
        </w:numPr>
        <w:spacing w:line="240" w:lineRule="auto"/>
        <w:rPr>
          <w:rFonts w:ascii="Arial" w:hAnsi="Arial" w:cs="Arial"/>
        </w:rPr>
      </w:pPr>
      <w:r>
        <w:rPr>
          <w:rFonts w:ascii="Arial" w:hAnsi="Arial" w:cs="Arial"/>
        </w:rPr>
        <w:t>Describe the occupancy areas for individuals utilizing this service. (20)</w:t>
      </w:r>
    </w:p>
    <w:p w14:paraId="2F4ED124" w14:textId="77777777" w:rsidR="009B3407" w:rsidRDefault="009B3407"/>
    <w:p w14:paraId="7DBA313C" w14:textId="77777777" w:rsidR="009B3407" w:rsidRDefault="009064F9">
      <w:pPr>
        <w:pStyle w:val="ListParagraph1"/>
        <w:numPr>
          <w:ilvl w:val="0"/>
          <w:numId w:val="30"/>
        </w:numPr>
        <w:spacing w:line="240" w:lineRule="auto"/>
        <w:jc w:val="both"/>
        <w:rPr>
          <w:rFonts w:ascii="Arial" w:hAnsi="Arial" w:cs="Arial"/>
        </w:rPr>
      </w:pPr>
      <w:r>
        <w:rPr>
          <w:rFonts w:ascii="Arial" w:hAnsi="Arial" w:cs="Arial"/>
        </w:rPr>
        <w:t>Describe how your agency will collect data of admissions, re</w:t>
      </w:r>
      <w:r w:rsidR="003050B6">
        <w:rPr>
          <w:rFonts w:ascii="Arial" w:hAnsi="Arial" w:cs="Arial"/>
        </w:rPr>
        <w:t>-</w:t>
      </w:r>
      <w:r>
        <w:rPr>
          <w:rFonts w:ascii="Arial" w:hAnsi="Arial" w:cs="Arial"/>
        </w:rPr>
        <w:t>admissions, diagnosis, referrals, length of stay, length of stay beyond 23 hours and reasons, discharge locations, and including an analysis of data trends, looking at effectiveness</w:t>
      </w:r>
      <w:r w:rsidR="003050B6">
        <w:rPr>
          <w:rFonts w:ascii="Arial" w:hAnsi="Arial" w:cs="Arial"/>
        </w:rPr>
        <w:t xml:space="preserve"> </w:t>
      </w:r>
      <w:r>
        <w:rPr>
          <w:rFonts w:ascii="Arial" w:hAnsi="Arial" w:cs="Arial"/>
        </w:rPr>
        <w:t>and appropriate corrective action. Also, describe the quarterly data submission to the region.  (40)</w:t>
      </w:r>
    </w:p>
    <w:p w14:paraId="6AFFBEDC" w14:textId="77777777" w:rsidR="009B3407" w:rsidRDefault="009B3407">
      <w:pPr>
        <w:pStyle w:val="ListParagraph1"/>
        <w:spacing w:line="276" w:lineRule="auto"/>
        <w:ind w:left="630" w:firstLine="60"/>
        <w:jc w:val="both"/>
        <w:rPr>
          <w:rFonts w:ascii="Arial" w:hAnsi="Arial" w:cs="Arial"/>
        </w:rPr>
      </w:pPr>
    </w:p>
    <w:p w14:paraId="7049E5B2" w14:textId="77777777" w:rsidR="009B3407" w:rsidRDefault="009064F9">
      <w:pPr>
        <w:pStyle w:val="ListParagraph1"/>
        <w:numPr>
          <w:ilvl w:val="0"/>
          <w:numId w:val="30"/>
        </w:numPr>
        <w:spacing w:line="276" w:lineRule="auto"/>
        <w:jc w:val="both"/>
        <w:rPr>
          <w:rFonts w:ascii="Arial" w:hAnsi="Arial" w:cs="Arial"/>
        </w:rPr>
      </w:pPr>
      <w:r>
        <w:rPr>
          <w:rFonts w:ascii="Arial" w:hAnsi="Arial" w:cs="Arial"/>
        </w:rPr>
        <w:t>Describe how your agency will incorporate the data and trend analysis into the performance</w:t>
      </w:r>
      <w:r w:rsidR="003050B6">
        <w:rPr>
          <w:rFonts w:ascii="Arial" w:hAnsi="Arial" w:cs="Arial"/>
        </w:rPr>
        <w:t>-</w:t>
      </w:r>
      <w:r>
        <w:rPr>
          <w:rFonts w:ascii="Arial" w:hAnsi="Arial" w:cs="Arial"/>
        </w:rPr>
        <w:t>improvement system.  (30)</w:t>
      </w:r>
    </w:p>
    <w:p w14:paraId="5DFDCD88" w14:textId="77777777" w:rsidR="009B3407" w:rsidRDefault="009B3407"/>
    <w:p w14:paraId="6CC2BB96" w14:textId="77777777" w:rsidR="009B3407" w:rsidRDefault="009B3407"/>
    <w:p w14:paraId="05A359E3" w14:textId="77777777" w:rsidR="009B3407" w:rsidRDefault="009B3407">
      <w:pPr>
        <w:spacing w:line="276" w:lineRule="auto"/>
        <w:rPr>
          <w:rFonts w:ascii="Arial" w:hAnsi="Arial" w:cs="Arial"/>
        </w:rPr>
      </w:pPr>
    </w:p>
    <w:p w14:paraId="66BC1E9F" w14:textId="77777777" w:rsidR="009B3407" w:rsidRDefault="009064F9">
      <w:pPr>
        <w:spacing w:line="276" w:lineRule="auto"/>
        <w:rPr>
          <w:rFonts w:ascii="Arial" w:hAnsi="Arial" w:cs="Arial"/>
        </w:rPr>
      </w:pPr>
      <w:r>
        <w:rPr>
          <w:rFonts w:ascii="Arial" w:hAnsi="Arial" w:cs="Arial"/>
        </w:rPr>
        <w:t xml:space="preserve"> </w:t>
      </w:r>
    </w:p>
    <w:p w14:paraId="59EFACB3" w14:textId="77777777" w:rsidR="009B3407" w:rsidRDefault="009064F9">
      <w:pPr>
        <w:spacing w:line="276" w:lineRule="auto"/>
        <w:rPr>
          <w:rFonts w:ascii="Arial" w:hAnsi="Arial" w:cs="Arial"/>
        </w:rPr>
      </w:pPr>
      <w:r>
        <w:rPr>
          <w:noProof/>
        </w:rPr>
        <mc:AlternateContent>
          <mc:Choice Requires="wps">
            <w:drawing>
              <wp:anchor distT="45720" distB="45720" distL="114300" distR="114300" simplePos="0" relativeHeight="251699200" behindDoc="0" locked="0" layoutInCell="1" allowOverlap="1" wp14:anchorId="07F6D626" wp14:editId="2382174B">
                <wp:simplePos x="0" y="0"/>
                <wp:positionH relativeFrom="column">
                  <wp:posOffset>5906770</wp:posOffset>
                </wp:positionH>
                <wp:positionV relativeFrom="margin">
                  <wp:align>bottom</wp:align>
                </wp:positionV>
                <wp:extent cx="603250" cy="234315"/>
                <wp:effectExtent l="0" t="0" r="25400" b="1333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34315"/>
                        </a:xfrm>
                        <a:prstGeom prst="rect">
                          <a:avLst/>
                        </a:prstGeom>
                        <a:solidFill>
                          <a:srgbClr val="FFFFFF"/>
                        </a:solidFill>
                        <a:ln w="9525">
                          <a:solidFill>
                            <a:srgbClr val="000000"/>
                          </a:solidFill>
                          <a:miter lim="800000"/>
                        </a:ln>
                      </wps:spPr>
                      <wps:txbx>
                        <w:txbxContent>
                          <w:p w14:paraId="697F3DF0" w14:textId="77777777" w:rsidR="00B438E8" w:rsidRDefault="00B438E8">
                            <w:pPr>
                              <w:rPr>
                                <w:rFonts w:ascii="Arial" w:hAnsi="Arial" w:cs="Arial"/>
                                <w:sz w:val="16"/>
                                <w:szCs w:val="16"/>
                              </w:rPr>
                            </w:pPr>
                            <w:r>
                              <w:rPr>
                                <w:rFonts w:ascii="Arial" w:hAnsi="Arial" w:cs="Arial"/>
                                <w:sz w:val="16"/>
                                <w:szCs w:val="16"/>
                              </w:rPr>
                              <w:t>Page 19</w:t>
                            </w:r>
                          </w:p>
                        </w:txbxContent>
                      </wps:txbx>
                      <wps:bodyPr rot="0" vert="horz" wrap="square" lIns="91440" tIns="45720" rIns="91440" bIns="45720" anchor="t" anchorCtr="0">
                        <a:noAutofit/>
                      </wps:bodyPr>
                    </wps:wsp>
                  </a:graphicData>
                </a:graphic>
              </wp:anchor>
            </w:drawing>
          </mc:Choice>
          <mc:Fallback>
            <w:pict>
              <v:shape w14:anchorId="07F6D626" id="_x0000_s1044" type="#_x0000_t202" style="position:absolute;margin-left:465.1pt;margin-top:0;width:47.5pt;height:18.45pt;z-index:251699200;visibility:visible;mso-wrap-style:square;mso-wrap-distance-left:9pt;mso-wrap-distance-top:3.6pt;mso-wrap-distance-right:9pt;mso-wrap-distance-bottom:3.6pt;mso-position-horizontal:absolute;mso-position-horizontal-relative:text;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">
                <v:textbox>
                  <w:txbxContent>
                    <w:p w14:paraId="697F3DF0" w14:textId="77777777" w:rsidR="00B438E8" w:rsidRDefault="00B438E8">
                      <w:pPr>
                        <w:rPr>
                          <w:rFonts w:ascii="Arial" w:hAnsi="Arial" w:cs="Arial"/>
                          <w:sz w:val="16"/>
                          <w:szCs w:val="16"/>
                        </w:rPr>
                      </w:pPr>
                      <w:r>
                        <w:rPr>
                          <w:rFonts w:ascii="Arial" w:hAnsi="Arial" w:cs="Arial"/>
                          <w:sz w:val="16"/>
                          <w:szCs w:val="16"/>
                        </w:rPr>
                        <w:t>Page 19</w:t>
                      </w:r>
                    </w:p>
                  </w:txbxContent>
                </v:textbox>
                <w10:wrap type="square" anchory="margin"/>
              </v:shape>
            </w:pict>
          </mc:Fallback>
        </mc:AlternateContent>
      </w:r>
    </w:p>
    <w:p w14:paraId="5AC1414B" w14:textId="77777777" w:rsidR="009B3407" w:rsidRDefault="009B3407">
      <w:pPr>
        <w:spacing w:line="276" w:lineRule="auto"/>
        <w:rPr>
          <w:rFonts w:ascii="Arial" w:hAnsi="Arial" w:cs="Arial"/>
          <w:sz w:val="24"/>
          <w:szCs w:val="24"/>
          <w:u w:val="single"/>
        </w:rPr>
      </w:pPr>
    </w:p>
    <w:p w14:paraId="42F2B429" w14:textId="77777777" w:rsidR="009B3407" w:rsidRDefault="009064F9">
      <w:pPr>
        <w:spacing w:line="276" w:lineRule="auto"/>
        <w:rPr>
          <w:rFonts w:ascii="Arial" w:hAnsi="Arial" w:cs="Arial"/>
          <w:sz w:val="24"/>
          <w:szCs w:val="24"/>
        </w:rPr>
      </w:pPr>
      <w:r>
        <w:rPr>
          <w:rFonts w:ascii="Arial" w:hAnsi="Arial" w:cs="Arial"/>
          <w:sz w:val="24"/>
          <w:szCs w:val="24"/>
          <w:u w:val="single"/>
        </w:rPr>
        <w:t>Mobile Response</w:t>
      </w:r>
      <w:r>
        <w:rPr>
          <w:rFonts w:ascii="Arial" w:hAnsi="Arial" w:cs="Arial"/>
          <w:sz w:val="24"/>
          <w:szCs w:val="24"/>
        </w:rPr>
        <w:t xml:space="preserve"> (</w:t>
      </w:r>
      <w:r>
        <w:rPr>
          <w:rFonts w:ascii="Arial" w:hAnsi="Arial" w:cs="Arial"/>
        </w:rPr>
        <w:t>Total points for this section 300</w:t>
      </w:r>
      <w:r>
        <w:rPr>
          <w:rFonts w:ascii="Arial" w:hAnsi="Arial" w:cs="Arial"/>
          <w:sz w:val="24"/>
          <w:szCs w:val="24"/>
        </w:rPr>
        <w:t>)</w:t>
      </w:r>
    </w:p>
    <w:p w14:paraId="73F66188" w14:textId="77777777" w:rsidR="009B3407" w:rsidRDefault="009064F9">
      <w:pPr>
        <w:spacing w:line="276" w:lineRule="auto"/>
        <w:rPr>
          <w:rFonts w:ascii="Arial" w:hAnsi="Arial" w:cs="Arial"/>
        </w:rPr>
      </w:pPr>
      <w:r>
        <w:rPr>
          <w:rFonts w:ascii="Arial" w:hAnsi="Arial" w:cs="Arial"/>
        </w:rPr>
        <w:t xml:space="preserve">This service is designed to provide on-site, in-person intervention for individuals experiencing a mental health crisis.  The services are provided in </w:t>
      </w:r>
      <w:r w:rsidRPr="00EA0D28">
        <w:rPr>
          <w:rFonts w:ascii="Arial" w:hAnsi="Arial" w:cs="Arial"/>
        </w:rPr>
        <w:t>the individual</w:t>
      </w:r>
      <w:r w:rsidR="003050B6" w:rsidRPr="00EA0D28">
        <w:rPr>
          <w:rFonts w:ascii="Arial" w:hAnsi="Arial" w:cs="Arial"/>
        </w:rPr>
        <w:t>’</w:t>
      </w:r>
      <w:r w:rsidRPr="00EA0D28">
        <w:rPr>
          <w:rFonts w:ascii="Arial" w:hAnsi="Arial" w:cs="Arial"/>
        </w:rPr>
        <w:t>s</w:t>
      </w:r>
      <w:r>
        <w:rPr>
          <w:rFonts w:ascii="Arial" w:hAnsi="Arial" w:cs="Arial"/>
        </w:rPr>
        <w:t xml:space="preserve"> home or at locations in the community.    </w:t>
      </w:r>
      <w:bookmarkStart w:id="2" w:name="_Hlk504223121"/>
      <w:r>
        <w:rPr>
          <w:rFonts w:ascii="Arial" w:hAnsi="Arial" w:cs="Arial"/>
        </w:rPr>
        <w:t>This sub-section describes how your agency will meet the regulatory requirements and incorporate Mobile Response into the Access Center’s array of services</w:t>
      </w:r>
      <w:bookmarkEnd w:id="2"/>
      <w:r>
        <w:rPr>
          <w:rFonts w:ascii="Arial" w:hAnsi="Arial" w:cs="Arial"/>
        </w:rPr>
        <w:t xml:space="preserve">. </w:t>
      </w:r>
    </w:p>
    <w:p w14:paraId="4E089A0A" w14:textId="77777777" w:rsidR="009B3407" w:rsidRDefault="009064F9">
      <w:pPr>
        <w:pStyle w:val="ListParagraph1"/>
        <w:numPr>
          <w:ilvl w:val="0"/>
          <w:numId w:val="31"/>
        </w:numPr>
        <w:spacing w:line="276" w:lineRule="auto"/>
        <w:rPr>
          <w:rFonts w:ascii="Arial" w:hAnsi="Arial" w:cs="Arial"/>
        </w:rPr>
      </w:pPr>
      <w:bookmarkStart w:id="3" w:name="_Hlk504223380"/>
      <w:r>
        <w:rPr>
          <w:rFonts w:ascii="Arial" w:hAnsi="Arial" w:cs="Arial"/>
        </w:rPr>
        <w:t>Describe how the agency will incorporate Mobile Response into the Access Center service array. (30)</w:t>
      </w:r>
    </w:p>
    <w:p w14:paraId="3B0A4062" w14:textId="77777777" w:rsidR="009B3407" w:rsidRDefault="009B3407">
      <w:pPr>
        <w:pStyle w:val="ListParagraph1"/>
        <w:spacing w:line="276" w:lineRule="auto"/>
        <w:ind w:left="630"/>
        <w:rPr>
          <w:rFonts w:ascii="Arial" w:hAnsi="Arial" w:cs="Arial"/>
        </w:rPr>
      </w:pPr>
    </w:p>
    <w:p w14:paraId="1354C5C6" w14:textId="77777777" w:rsidR="009B3407" w:rsidRDefault="009064F9">
      <w:pPr>
        <w:pStyle w:val="ListParagraph1"/>
        <w:numPr>
          <w:ilvl w:val="0"/>
          <w:numId w:val="31"/>
        </w:numPr>
        <w:spacing w:line="276" w:lineRule="auto"/>
        <w:rPr>
          <w:rFonts w:ascii="Arial" w:hAnsi="Arial" w:cs="Arial"/>
        </w:rPr>
      </w:pPr>
      <w:r>
        <w:rPr>
          <w:rFonts w:ascii="Arial" w:hAnsi="Arial" w:cs="Arial"/>
        </w:rPr>
        <w:t>Describe the staffing composition, credentialing, utilization and where possible efficiencies in conjunction with the other services within the Access Center. (30)</w:t>
      </w:r>
    </w:p>
    <w:p w14:paraId="3633EC0F" w14:textId="77777777" w:rsidR="009B3407" w:rsidRDefault="009B3407">
      <w:pPr>
        <w:pStyle w:val="ListParagraph1"/>
        <w:spacing w:line="276" w:lineRule="auto"/>
        <w:ind w:left="630"/>
        <w:rPr>
          <w:rFonts w:ascii="Arial" w:hAnsi="Arial" w:cs="Arial"/>
        </w:rPr>
      </w:pPr>
    </w:p>
    <w:p w14:paraId="00F3DEF5" w14:textId="77777777" w:rsidR="009B3407" w:rsidRDefault="009064F9">
      <w:pPr>
        <w:pStyle w:val="ListParagraph1"/>
        <w:numPr>
          <w:ilvl w:val="0"/>
          <w:numId w:val="31"/>
        </w:numPr>
        <w:spacing w:line="276" w:lineRule="auto"/>
        <w:rPr>
          <w:rFonts w:ascii="Arial" w:hAnsi="Arial" w:cs="Arial"/>
        </w:rPr>
      </w:pPr>
      <w:r>
        <w:rPr>
          <w:rFonts w:ascii="Arial" w:hAnsi="Arial" w:cs="Arial"/>
        </w:rPr>
        <w:t>Describe the staffing structure to meet the 365 day/24 hour a day paired response and response time requirements. (20)</w:t>
      </w:r>
    </w:p>
    <w:p w14:paraId="26BD18E0" w14:textId="77777777" w:rsidR="009B3407" w:rsidRDefault="009B3407">
      <w:pPr>
        <w:pStyle w:val="ListParagraph1"/>
        <w:rPr>
          <w:rFonts w:ascii="Arial" w:hAnsi="Arial" w:cs="Arial"/>
        </w:rPr>
      </w:pPr>
    </w:p>
    <w:p w14:paraId="3F7001DF" w14:textId="77777777" w:rsidR="009B3407" w:rsidRDefault="009064F9">
      <w:pPr>
        <w:pStyle w:val="ListParagraph1"/>
        <w:numPr>
          <w:ilvl w:val="0"/>
          <w:numId w:val="31"/>
        </w:numPr>
        <w:spacing w:line="276" w:lineRule="auto"/>
        <w:rPr>
          <w:rFonts w:ascii="Arial" w:hAnsi="Arial" w:cs="Arial"/>
        </w:rPr>
      </w:pPr>
      <w:r>
        <w:rPr>
          <w:rFonts w:ascii="Arial" w:hAnsi="Arial" w:cs="Arial"/>
        </w:rPr>
        <w:t>Describe how your agency will meet the service, referral and follow-up requirements for this service.  (30)</w:t>
      </w:r>
    </w:p>
    <w:p w14:paraId="4704ABB4" w14:textId="77777777" w:rsidR="009B3407" w:rsidRDefault="009B3407">
      <w:pPr>
        <w:pStyle w:val="ListParagraph1"/>
        <w:rPr>
          <w:rFonts w:ascii="Arial" w:hAnsi="Arial" w:cs="Arial"/>
        </w:rPr>
      </w:pPr>
    </w:p>
    <w:p w14:paraId="193BF8E7" w14:textId="77777777" w:rsidR="009B3407" w:rsidRDefault="009064F9">
      <w:pPr>
        <w:pStyle w:val="ListParagraph1"/>
        <w:numPr>
          <w:ilvl w:val="0"/>
          <w:numId w:val="31"/>
        </w:numPr>
        <w:spacing w:line="276" w:lineRule="auto"/>
        <w:rPr>
          <w:rFonts w:ascii="Arial" w:hAnsi="Arial" w:cs="Arial"/>
        </w:rPr>
      </w:pPr>
      <w:r>
        <w:rPr>
          <w:rFonts w:ascii="Arial" w:hAnsi="Arial" w:cs="Arial"/>
        </w:rPr>
        <w:t>Describe the eligibility requirements for this service. (10)</w:t>
      </w:r>
    </w:p>
    <w:p w14:paraId="2CC86799" w14:textId="77777777" w:rsidR="009B3407" w:rsidRDefault="009B3407">
      <w:pPr>
        <w:pStyle w:val="ListParagraph1"/>
        <w:spacing w:line="276" w:lineRule="auto"/>
        <w:ind w:left="630"/>
        <w:rPr>
          <w:rFonts w:ascii="Arial" w:hAnsi="Arial" w:cs="Arial"/>
        </w:rPr>
      </w:pPr>
    </w:p>
    <w:p w14:paraId="1F3B1C78" w14:textId="438B84CB" w:rsidR="009B3407" w:rsidRDefault="009064F9">
      <w:pPr>
        <w:pStyle w:val="ListParagraph1"/>
        <w:numPr>
          <w:ilvl w:val="0"/>
          <w:numId w:val="31"/>
        </w:numPr>
        <w:spacing w:line="276" w:lineRule="auto"/>
        <w:rPr>
          <w:rFonts w:ascii="Arial" w:hAnsi="Arial" w:cs="Arial"/>
        </w:rPr>
      </w:pPr>
      <w:r>
        <w:rPr>
          <w:rFonts w:ascii="Arial" w:hAnsi="Arial" w:cs="Arial"/>
        </w:rPr>
        <w:t>Describe how coordination services</w:t>
      </w:r>
      <w:r w:rsidR="006D452A">
        <w:rPr>
          <w:rFonts w:ascii="Arial" w:hAnsi="Arial" w:cs="Arial"/>
        </w:rPr>
        <w:t xml:space="preserve"> and</w:t>
      </w:r>
      <w:r>
        <w:rPr>
          <w:rFonts w:ascii="Arial" w:hAnsi="Arial" w:cs="Arial"/>
        </w:rPr>
        <w:t xml:space="preserve"> peer support services wi</w:t>
      </w:r>
      <w:r w:rsidR="006D452A">
        <w:rPr>
          <w:rFonts w:ascii="Arial" w:hAnsi="Arial" w:cs="Arial"/>
        </w:rPr>
        <w:t>ll</w:t>
      </w:r>
      <w:r>
        <w:rPr>
          <w:rFonts w:ascii="Arial" w:hAnsi="Arial" w:cs="Arial"/>
        </w:rPr>
        <w:t xml:space="preserve"> be utilized. (40)</w:t>
      </w:r>
    </w:p>
    <w:p w14:paraId="39BFF0CD" w14:textId="77777777" w:rsidR="009B3407" w:rsidRDefault="009B3407">
      <w:pPr>
        <w:pStyle w:val="ListParagraph1"/>
        <w:spacing w:line="276" w:lineRule="auto"/>
        <w:ind w:left="630"/>
        <w:rPr>
          <w:rFonts w:ascii="Arial" w:hAnsi="Arial" w:cs="Arial"/>
        </w:rPr>
      </w:pPr>
    </w:p>
    <w:p w14:paraId="1385ADB6" w14:textId="77777777" w:rsidR="009B3407" w:rsidRDefault="009064F9">
      <w:pPr>
        <w:pStyle w:val="ListParagraph1"/>
        <w:numPr>
          <w:ilvl w:val="0"/>
          <w:numId w:val="31"/>
        </w:numPr>
        <w:spacing w:line="276" w:lineRule="auto"/>
        <w:rPr>
          <w:rFonts w:ascii="Arial" w:hAnsi="Arial" w:cs="Arial"/>
        </w:rPr>
      </w:pPr>
      <w:r>
        <w:rPr>
          <w:rFonts w:ascii="Arial" w:hAnsi="Arial" w:cs="Arial"/>
        </w:rPr>
        <w:t xml:space="preserve">Describe the </w:t>
      </w:r>
      <w:r w:rsidRPr="003050B6">
        <w:rPr>
          <w:rFonts w:ascii="Arial" w:hAnsi="Arial" w:cs="Arial"/>
        </w:rPr>
        <w:t>evidenced</w:t>
      </w:r>
      <w:r w:rsidR="003050B6" w:rsidRPr="003050B6">
        <w:rPr>
          <w:rFonts w:ascii="Arial" w:hAnsi="Arial" w:cs="Arial"/>
        </w:rPr>
        <w:t>-</w:t>
      </w:r>
      <w:r w:rsidRPr="003050B6">
        <w:rPr>
          <w:rFonts w:ascii="Arial" w:hAnsi="Arial" w:cs="Arial"/>
        </w:rPr>
        <w:t>based</w:t>
      </w:r>
      <w:r>
        <w:rPr>
          <w:rFonts w:ascii="Arial" w:hAnsi="Arial" w:cs="Arial"/>
        </w:rPr>
        <w:t xml:space="preserve"> practices that will be used in the provision of these services. (40)</w:t>
      </w:r>
    </w:p>
    <w:p w14:paraId="0A65CC4D" w14:textId="77777777" w:rsidR="009B3407" w:rsidRDefault="009B3407">
      <w:pPr>
        <w:pStyle w:val="ListParagraph1"/>
        <w:rPr>
          <w:rFonts w:ascii="Arial" w:hAnsi="Arial" w:cs="Arial"/>
        </w:rPr>
      </w:pPr>
    </w:p>
    <w:p w14:paraId="7E5B6DC0" w14:textId="77777777" w:rsidR="009B3407" w:rsidRDefault="009064F9">
      <w:pPr>
        <w:pStyle w:val="ListParagraph1"/>
        <w:numPr>
          <w:ilvl w:val="0"/>
          <w:numId w:val="31"/>
        </w:numPr>
        <w:spacing w:line="276" w:lineRule="auto"/>
        <w:rPr>
          <w:rFonts w:ascii="Arial" w:hAnsi="Arial" w:cs="Arial"/>
        </w:rPr>
      </w:pPr>
      <w:r>
        <w:rPr>
          <w:rFonts w:ascii="Arial" w:hAnsi="Arial" w:cs="Arial"/>
        </w:rPr>
        <w:t xml:space="preserve">Describe </w:t>
      </w:r>
      <w:r w:rsidRPr="003050B6">
        <w:rPr>
          <w:rFonts w:ascii="Arial" w:hAnsi="Arial" w:cs="Arial"/>
        </w:rPr>
        <w:t>the training</w:t>
      </w:r>
      <w:r w:rsidR="003050B6" w:rsidRPr="003050B6">
        <w:rPr>
          <w:rFonts w:ascii="Arial" w:hAnsi="Arial" w:cs="Arial"/>
        </w:rPr>
        <w:t xml:space="preserve"> </w:t>
      </w:r>
      <w:r>
        <w:rPr>
          <w:rFonts w:ascii="Arial" w:hAnsi="Arial" w:cs="Arial"/>
        </w:rPr>
        <w:t>staff will receive, and how staff safety will be ensured.  (30)</w:t>
      </w:r>
    </w:p>
    <w:p w14:paraId="148E5F68" w14:textId="77777777" w:rsidR="009B3407" w:rsidRDefault="009B3407"/>
    <w:p w14:paraId="34EEC79D" w14:textId="77777777" w:rsidR="009B3407" w:rsidRDefault="009064F9">
      <w:pPr>
        <w:pStyle w:val="ListParagraph1"/>
        <w:numPr>
          <w:ilvl w:val="0"/>
          <w:numId w:val="31"/>
        </w:numPr>
        <w:spacing w:line="276" w:lineRule="auto"/>
        <w:jc w:val="both"/>
        <w:rPr>
          <w:rFonts w:ascii="Arial" w:hAnsi="Arial" w:cs="Arial"/>
        </w:rPr>
      </w:pPr>
      <w:r>
        <w:rPr>
          <w:rFonts w:ascii="Arial" w:hAnsi="Arial" w:cs="Arial"/>
        </w:rPr>
        <w:t xml:space="preserve">Describe how your agency will collect data and track response time from initial dispatch, the time to respond to dispatch when a team is already in response; diversion from or admission to hospital, correctional facilities and other crisis response services.  </w:t>
      </w:r>
      <w:r w:rsidR="003050B6" w:rsidRPr="003050B6">
        <w:rPr>
          <w:rFonts w:ascii="Arial" w:hAnsi="Arial" w:cs="Arial"/>
        </w:rPr>
        <w:t>Describe how your agency will e</w:t>
      </w:r>
      <w:r w:rsidRPr="003050B6">
        <w:rPr>
          <w:rFonts w:ascii="Arial" w:hAnsi="Arial" w:cs="Arial"/>
        </w:rPr>
        <w:t>nsure</w:t>
      </w:r>
      <w:r>
        <w:rPr>
          <w:rFonts w:ascii="Arial" w:hAnsi="Arial" w:cs="Arial"/>
        </w:rPr>
        <w:t xml:space="preserve"> the data is reported to DHS within 60 days of the close of the fiscal year. Also include an analysis of data trends, looking at effectiveness</w:t>
      </w:r>
      <w:r w:rsidR="003050B6">
        <w:rPr>
          <w:rFonts w:ascii="Arial" w:hAnsi="Arial" w:cs="Arial"/>
        </w:rPr>
        <w:t xml:space="preserve"> </w:t>
      </w:r>
      <w:r>
        <w:rPr>
          <w:rFonts w:ascii="Arial" w:hAnsi="Arial" w:cs="Arial"/>
        </w:rPr>
        <w:t>and appropriate corrective action. Also, describe the quarterly data submission to the region.  (40)</w:t>
      </w:r>
    </w:p>
    <w:p w14:paraId="476C99AB" w14:textId="77777777" w:rsidR="009B3407" w:rsidRDefault="009B3407">
      <w:pPr>
        <w:pStyle w:val="ListParagraph1"/>
        <w:spacing w:line="276" w:lineRule="auto"/>
        <w:ind w:left="630" w:firstLine="60"/>
        <w:jc w:val="both"/>
        <w:rPr>
          <w:rFonts w:ascii="Arial" w:hAnsi="Arial" w:cs="Arial"/>
        </w:rPr>
      </w:pPr>
    </w:p>
    <w:p w14:paraId="2C500179" w14:textId="77777777" w:rsidR="009B3407" w:rsidRDefault="009064F9">
      <w:pPr>
        <w:pStyle w:val="ListParagraph1"/>
        <w:numPr>
          <w:ilvl w:val="0"/>
          <w:numId w:val="31"/>
        </w:numPr>
        <w:spacing w:line="276" w:lineRule="auto"/>
        <w:jc w:val="both"/>
        <w:rPr>
          <w:rFonts w:ascii="Arial" w:hAnsi="Arial" w:cs="Arial"/>
        </w:rPr>
      </w:pPr>
      <w:r>
        <w:rPr>
          <w:rFonts w:ascii="Arial" w:hAnsi="Arial" w:cs="Arial"/>
        </w:rPr>
        <w:t>Describe how your agency will incorporate the data and trend analysis into the performance improvement system.  (30)</w:t>
      </w:r>
    </w:p>
    <w:p w14:paraId="14555C52" w14:textId="77777777" w:rsidR="009B3407" w:rsidRDefault="009B3407"/>
    <w:p w14:paraId="29C375B4" w14:textId="77777777" w:rsidR="009B3407" w:rsidRDefault="009B3407">
      <w:pPr>
        <w:pStyle w:val="ListParagraph1"/>
        <w:rPr>
          <w:rFonts w:ascii="Arial" w:hAnsi="Arial" w:cs="Arial"/>
        </w:rPr>
      </w:pPr>
    </w:p>
    <w:bookmarkEnd w:id="3"/>
    <w:p w14:paraId="4A8751E8" w14:textId="77777777" w:rsidR="009B3407" w:rsidRDefault="009064F9">
      <w:pPr>
        <w:rPr>
          <w:rFonts w:ascii="Arial" w:hAnsi="Arial" w:cs="Arial"/>
          <w:sz w:val="24"/>
          <w:szCs w:val="24"/>
        </w:rPr>
      </w:pPr>
      <w:r>
        <w:rPr>
          <w:rFonts w:ascii="Arial" w:hAnsi="Arial" w:cs="Arial"/>
          <w:noProof/>
        </w:rPr>
        <mc:AlternateContent>
          <mc:Choice Requires="wps">
            <w:drawing>
              <wp:anchor distT="45720" distB="45720" distL="114300" distR="114300" simplePos="0" relativeHeight="251701248" behindDoc="0" locked="0" layoutInCell="1" allowOverlap="1" wp14:anchorId="50C46785" wp14:editId="19C439E7">
                <wp:simplePos x="0" y="0"/>
                <wp:positionH relativeFrom="column">
                  <wp:posOffset>5948680</wp:posOffset>
                </wp:positionH>
                <wp:positionV relativeFrom="bottomMargin">
                  <wp:posOffset>-198755</wp:posOffset>
                </wp:positionV>
                <wp:extent cx="603250" cy="222250"/>
                <wp:effectExtent l="0" t="0" r="25400" b="254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22250"/>
                        </a:xfrm>
                        <a:prstGeom prst="rect">
                          <a:avLst/>
                        </a:prstGeom>
                        <a:solidFill>
                          <a:srgbClr val="FFFFFF"/>
                        </a:solidFill>
                        <a:ln w="9525">
                          <a:solidFill>
                            <a:srgbClr val="000000"/>
                          </a:solidFill>
                          <a:miter lim="800000"/>
                        </a:ln>
                      </wps:spPr>
                      <wps:txbx>
                        <w:txbxContent>
                          <w:p w14:paraId="0523F4AC" w14:textId="77777777" w:rsidR="00B438E8" w:rsidRDefault="00B438E8">
                            <w:pPr>
                              <w:rPr>
                                <w:rFonts w:ascii="Arial" w:hAnsi="Arial" w:cs="Arial"/>
                                <w:sz w:val="16"/>
                                <w:szCs w:val="16"/>
                              </w:rPr>
                            </w:pPr>
                            <w:r>
                              <w:rPr>
                                <w:rFonts w:ascii="Arial" w:hAnsi="Arial" w:cs="Arial"/>
                                <w:sz w:val="16"/>
                                <w:szCs w:val="16"/>
                              </w:rPr>
                              <w:t>Page 20</w:t>
                            </w:r>
                          </w:p>
                        </w:txbxContent>
                      </wps:txbx>
                      <wps:bodyPr rot="0" vert="horz" wrap="square" lIns="91440" tIns="45720" rIns="91440" bIns="45720" anchor="t" anchorCtr="0">
                        <a:noAutofit/>
                      </wps:bodyPr>
                    </wps:wsp>
                  </a:graphicData>
                </a:graphic>
              </wp:anchor>
            </w:drawing>
          </mc:Choice>
          <mc:Fallback>
            <w:pict>
              <v:shape w14:anchorId="50C46785" id="_x0000_s1045" type="#_x0000_t202" style="position:absolute;margin-left:468.4pt;margin-top:-15.65pt;width:47.5pt;height:17.5pt;z-index:251701248;visibility:visible;mso-wrap-style:square;mso-wrap-distance-left:9pt;mso-wrap-distance-top:3.6pt;mso-wrap-distance-right:9pt;mso-wrap-distance-bottom:3.6pt;mso-position-horizontal:absolute;mso-position-horizontal-relative:text;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">
                <v:textbox>
                  <w:txbxContent>
                    <w:p w14:paraId="0523F4AC" w14:textId="77777777" w:rsidR="00B438E8" w:rsidRDefault="00B438E8">
                      <w:pPr>
                        <w:rPr>
                          <w:rFonts w:ascii="Arial" w:hAnsi="Arial" w:cs="Arial"/>
                          <w:sz w:val="16"/>
                          <w:szCs w:val="16"/>
                        </w:rPr>
                      </w:pPr>
                      <w:r>
                        <w:rPr>
                          <w:rFonts w:ascii="Arial" w:hAnsi="Arial" w:cs="Arial"/>
                          <w:sz w:val="16"/>
                          <w:szCs w:val="16"/>
                        </w:rPr>
                        <w:t>Page 20</w:t>
                      </w:r>
                    </w:p>
                  </w:txbxContent>
                </v:textbox>
                <w10:wrap type="square" anchory="margin"/>
              </v:shape>
            </w:pict>
          </mc:Fallback>
        </mc:AlternateContent>
      </w:r>
      <w:r>
        <w:rPr>
          <w:rFonts w:ascii="Arial" w:hAnsi="Arial" w:cs="Arial"/>
          <w:sz w:val="24"/>
          <w:szCs w:val="24"/>
        </w:rPr>
        <w:br w:type="page"/>
      </w:r>
    </w:p>
    <w:p w14:paraId="445E111D" w14:textId="77777777" w:rsidR="009B3407" w:rsidRDefault="009B3407">
      <w:pPr>
        <w:spacing w:line="276" w:lineRule="auto"/>
        <w:rPr>
          <w:rFonts w:ascii="Arial" w:hAnsi="Arial" w:cs="Arial"/>
          <w:sz w:val="24"/>
          <w:szCs w:val="24"/>
          <w:u w:val="single"/>
        </w:rPr>
      </w:pPr>
    </w:p>
    <w:p w14:paraId="67C36B96" w14:textId="77777777" w:rsidR="009B3407" w:rsidRDefault="009064F9">
      <w:pPr>
        <w:spacing w:line="276" w:lineRule="auto"/>
        <w:rPr>
          <w:rFonts w:ascii="Arial" w:hAnsi="Arial" w:cs="Arial"/>
        </w:rPr>
      </w:pPr>
      <w:r>
        <w:rPr>
          <w:rFonts w:ascii="Arial" w:hAnsi="Arial" w:cs="Arial"/>
          <w:sz w:val="24"/>
          <w:szCs w:val="24"/>
          <w:u w:val="single"/>
        </w:rPr>
        <w:t>Warm Line</w:t>
      </w:r>
      <w:r>
        <w:rPr>
          <w:rFonts w:ascii="Arial" w:hAnsi="Arial" w:cs="Arial"/>
          <w:sz w:val="24"/>
          <w:szCs w:val="24"/>
        </w:rPr>
        <w:t xml:space="preserve"> </w:t>
      </w:r>
      <w:r>
        <w:rPr>
          <w:rFonts w:ascii="Arial" w:hAnsi="Arial" w:cs="Arial"/>
        </w:rPr>
        <w:t>(Total number of points for this section 260)</w:t>
      </w:r>
    </w:p>
    <w:p w14:paraId="4F034277" w14:textId="77777777" w:rsidR="009B3407" w:rsidRDefault="009064F9">
      <w:pPr>
        <w:spacing w:line="276" w:lineRule="auto"/>
        <w:rPr>
          <w:rFonts w:ascii="Arial" w:hAnsi="Arial" w:cs="Arial"/>
        </w:rPr>
      </w:pPr>
      <w:r>
        <w:rPr>
          <w:rFonts w:ascii="Arial" w:hAnsi="Arial" w:cs="Arial"/>
        </w:rPr>
        <w:t>A peer-operated warm line is a service where individuals can speak with someone that has lived experience with mental, behavioral health and trauma issues.  The line provides a resource for individuals experiencing emotional distress.  This sub-section describes how your agency will meet the regulatory requirements and incorporate a warm line into the array of Access Center services.</w:t>
      </w:r>
    </w:p>
    <w:p w14:paraId="4B19BB6D" w14:textId="77777777" w:rsidR="009B3407" w:rsidRDefault="009064F9">
      <w:pPr>
        <w:pStyle w:val="ListParagraph1"/>
        <w:numPr>
          <w:ilvl w:val="0"/>
          <w:numId w:val="32"/>
        </w:numPr>
        <w:spacing w:line="276" w:lineRule="auto"/>
        <w:rPr>
          <w:rFonts w:ascii="Arial" w:hAnsi="Arial" w:cs="Arial"/>
        </w:rPr>
      </w:pPr>
      <w:bookmarkStart w:id="4" w:name="_Hlk504225557"/>
      <w:r>
        <w:rPr>
          <w:rFonts w:ascii="Arial" w:hAnsi="Arial" w:cs="Arial"/>
        </w:rPr>
        <w:t xml:space="preserve">Describe how the agency will incorporate a </w:t>
      </w:r>
      <w:r w:rsidRPr="003050B6">
        <w:rPr>
          <w:rFonts w:ascii="Arial" w:hAnsi="Arial" w:cs="Arial"/>
        </w:rPr>
        <w:t>Peer</w:t>
      </w:r>
      <w:r w:rsidR="003050B6" w:rsidRPr="003050B6">
        <w:rPr>
          <w:rFonts w:ascii="Arial" w:hAnsi="Arial" w:cs="Arial"/>
        </w:rPr>
        <w:t>- ru</w:t>
      </w:r>
      <w:r w:rsidRPr="003050B6">
        <w:rPr>
          <w:rFonts w:ascii="Arial" w:hAnsi="Arial" w:cs="Arial"/>
        </w:rPr>
        <w:t>n</w:t>
      </w:r>
      <w:r>
        <w:rPr>
          <w:rFonts w:ascii="Arial" w:hAnsi="Arial" w:cs="Arial"/>
        </w:rPr>
        <w:t xml:space="preserve"> warm line into the Access Center service array. (30)</w:t>
      </w:r>
      <w:r w:rsidR="003050B6">
        <w:rPr>
          <w:rFonts w:ascii="Arial" w:hAnsi="Arial" w:cs="Arial"/>
        </w:rPr>
        <w:t xml:space="preserve"> a</w:t>
      </w:r>
    </w:p>
    <w:p w14:paraId="35382987" w14:textId="77777777" w:rsidR="009B3407" w:rsidRDefault="009B3407">
      <w:pPr>
        <w:pStyle w:val="ListParagraph1"/>
        <w:spacing w:line="276" w:lineRule="auto"/>
        <w:ind w:left="630"/>
        <w:rPr>
          <w:rFonts w:ascii="Arial" w:hAnsi="Arial" w:cs="Arial"/>
        </w:rPr>
      </w:pPr>
    </w:p>
    <w:p w14:paraId="469DED38" w14:textId="77777777" w:rsidR="009B3407" w:rsidRDefault="009064F9">
      <w:pPr>
        <w:pStyle w:val="ListParagraph1"/>
        <w:numPr>
          <w:ilvl w:val="0"/>
          <w:numId w:val="32"/>
        </w:numPr>
        <w:spacing w:line="276" w:lineRule="auto"/>
        <w:rPr>
          <w:rFonts w:ascii="Arial" w:hAnsi="Arial" w:cs="Arial"/>
        </w:rPr>
      </w:pPr>
      <w:r>
        <w:rPr>
          <w:rFonts w:ascii="Arial" w:hAnsi="Arial" w:cs="Arial"/>
        </w:rPr>
        <w:t>Describe the staffing composition, credentialing, utilization and where possible efficiencies in conjunction with the other services within the Access Center. (30)</w:t>
      </w:r>
    </w:p>
    <w:p w14:paraId="33A25AA1" w14:textId="77777777" w:rsidR="009B3407" w:rsidRDefault="009B3407">
      <w:pPr>
        <w:pStyle w:val="ListParagraph1"/>
        <w:spacing w:line="276" w:lineRule="auto"/>
        <w:ind w:left="630"/>
        <w:rPr>
          <w:rFonts w:ascii="Arial" w:hAnsi="Arial" w:cs="Arial"/>
        </w:rPr>
      </w:pPr>
    </w:p>
    <w:p w14:paraId="767BB1CB" w14:textId="7E521135" w:rsidR="009B3407" w:rsidRDefault="009064F9">
      <w:pPr>
        <w:pStyle w:val="ListParagraph1"/>
        <w:numPr>
          <w:ilvl w:val="0"/>
          <w:numId w:val="32"/>
        </w:numPr>
        <w:spacing w:line="276" w:lineRule="auto"/>
        <w:rPr>
          <w:rFonts w:ascii="Arial" w:hAnsi="Arial" w:cs="Arial"/>
        </w:rPr>
      </w:pPr>
      <w:r>
        <w:rPr>
          <w:rFonts w:ascii="Arial" w:hAnsi="Arial" w:cs="Arial"/>
        </w:rPr>
        <w:t xml:space="preserve">Describe the staffing structure to meet the warm line regulations and ensure 365 days a year, </w:t>
      </w:r>
      <w:r w:rsidR="00E16928">
        <w:rPr>
          <w:rFonts w:ascii="Arial" w:hAnsi="Arial" w:cs="Arial"/>
        </w:rPr>
        <w:t>12</w:t>
      </w:r>
      <w:r>
        <w:rPr>
          <w:rFonts w:ascii="Arial" w:hAnsi="Arial" w:cs="Arial"/>
        </w:rPr>
        <w:t>-hour a day access to the service and peer access to a mental health professional. (20)</w:t>
      </w:r>
    </w:p>
    <w:p w14:paraId="0260BAC0" w14:textId="77777777" w:rsidR="009B3407" w:rsidRDefault="009B3407">
      <w:pPr>
        <w:pStyle w:val="ListParagraph1"/>
        <w:rPr>
          <w:rFonts w:ascii="Arial" w:hAnsi="Arial" w:cs="Arial"/>
        </w:rPr>
      </w:pPr>
    </w:p>
    <w:p w14:paraId="53E910EB" w14:textId="77777777" w:rsidR="009B3407" w:rsidRDefault="009064F9">
      <w:pPr>
        <w:pStyle w:val="ListParagraph1"/>
        <w:numPr>
          <w:ilvl w:val="0"/>
          <w:numId w:val="32"/>
        </w:numPr>
        <w:spacing w:line="276" w:lineRule="auto"/>
        <w:rPr>
          <w:rFonts w:ascii="Arial" w:hAnsi="Arial" w:cs="Arial"/>
        </w:rPr>
      </w:pPr>
      <w:r>
        <w:rPr>
          <w:rFonts w:ascii="Arial" w:hAnsi="Arial" w:cs="Arial"/>
        </w:rPr>
        <w:t>Describe how your agency will receive calls remotely through telephones or computers or within the Access Center organizational structure.  (30)</w:t>
      </w:r>
    </w:p>
    <w:p w14:paraId="2F3AF7EB" w14:textId="77777777" w:rsidR="009B3407" w:rsidRDefault="009B3407">
      <w:pPr>
        <w:pStyle w:val="ListParagraph1"/>
        <w:rPr>
          <w:rFonts w:ascii="Arial" w:hAnsi="Arial" w:cs="Arial"/>
        </w:rPr>
      </w:pPr>
    </w:p>
    <w:p w14:paraId="0445B61C" w14:textId="77777777" w:rsidR="009B3407" w:rsidRDefault="009064F9">
      <w:pPr>
        <w:pStyle w:val="ListParagraph1"/>
        <w:numPr>
          <w:ilvl w:val="0"/>
          <w:numId w:val="32"/>
        </w:numPr>
        <w:spacing w:line="276" w:lineRule="auto"/>
        <w:rPr>
          <w:rFonts w:ascii="Arial" w:hAnsi="Arial" w:cs="Arial"/>
        </w:rPr>
      </w:pPr>
      <w:r>
        <w:rPr>
          <w:rFonts w:ascii="Arial" w:hAnsi="Arial" w:cs="Arial"/>
        </w:rPr>
        <w:t>Describe the eligibility requirements for this service. (10)</w:t>
      </w:r>
    </w:p>
    <w:p w14:paraId="01680B72" w14:textId="77777777" w:rsidR="009B3407" w:rsidRDefault="009B3407">
      <w:pPr>
        <w:pStyle w:val="ListParagraph1"/>
        <w:spacing w:line="276" w:lineRule="auto"/>
        <w:ind w:left="630"/>
        <w:rPr>
          <w:rFonts w:ascii="Arial" w:hAnsi="Arial" w:cs="Arial"/>
        </w:rPr>
      </w:pPr>
    </w:p>
    <w:p w14:paraId="0F8BBB88" w14:textId="77777777" w:rsidR="009B3407" w:rsidRDefault="009064F9">
      <w:pPr>
        <w:pStyle w:val="ListParagraph1"/>
        <w:numPr>
          <w:ilvl w:val="0"/>
          <w:numId w:val="32"/>
        </w:numPr>
        <w:spacing w:line="276" w:lineRule="auto"/>
        <w:rPr>
          <w:rFonts w:ascii="Arial" w:hAnsi="Arial" w:cs="Arial"/>
        </w:rPr>
      </w:pPr>
      <w:r>
        <w:rPr>
          <w:rFonts w:ascii="Arial" w:hAnsi="Arial" w:cs="Arial"/>
        </w:rPr>
        <w:t>Describe how</w:t>
      </w:r>
      <w:r w:rsidR="003050B6">
        <w:rPr>
          <w:rFonts w:ascii="Arial" w:hAnsi="Arial" w:cs="Arial"/>
        </w:rPr>
        <w:t xml:space="preserve"> a</w:t>
      </w:r>
      <w:r>
        <w:rPr>
          <w:rFonts w:ascii="Arial" w:hAnsi="Arial" w:cs="Arial"/>
        </w:rPr>
        <w:t xml:space="preserve"> peer support specialist will be utilized. (40</w:t>
      </w:r>
    </w:p>
    <w:p w14:paraId="7EA5FCD6" w14:textId="77777777" w:rsidR="009B3407" w:rsidRDefault="009B3407">
      <w:pPr>
        <w:pStyle w:val="ListParagraph1"/>
        <w:rPr>
          <w:rFonts w:ascii="Arial" w:hAnsi="Arial" w:cs="Arial"/>
        </w:rPr>
      </w:pPr>
    </w:p>
    <w:p w14:paraId="40E19E6F" w14:textId="00572819" w:rsidR="009B3407" w:rsidRDefault="009064F9" w:rsidP="00856184">
      <w:pPr>
        <w:pStyle w:val="ListParagraph1"/>
        <w:numPr>
          <w:ilvl w:val="0"/>
          <w:numId w:val="32"/>
        </w:numPr>
        <w:spacing w:line="276" w:lineRule="auto"/>
        <w:rPr>
          <w:rFonts w:ascii="Arial" w:hAnsi="Arial" w:cs="Arial"/>
        </w:rPr>
      </w:pPr>
      <w:r>
        <w:rPr>
          <w:rFonts w:ascii="Arial" w:hAnsi="Arial" w:cs="Arial"/>
        </w:rPr>
        <w:t>Describe the</w:t>
      </w:r>
      <w:r w:rsidRPr="003050B6">
        <w:rPr>
          <w:rFonts w:ascii="Arial" w:hAnsi="Arial" w:cs="Arial"/>
        </w:rPr>
        <w:t xml:space="preserve"> training</w:t>
      </w:r>
      <w:r w:rsidR="003050B6" w:rsidRPr="003050B6">
        <w:rPr>
          <w:rFonts w:ascii="Arial" w:hAnsi="Arial" w:cs="Arial"/>
        </w:rPr>
        <w:t xml:space="preserve"> </w:t>
      </w:r>
      <w:r>
        <w:rPr>
          <w:rFonts w:ascii="Arial" w:hAnsi="Arial" w:cs="Arial"/>
        </w:rPr>
        <w:t>staff will receive.  (30)</w:t>
      </w:r>
    </w:p>
    <w:p w14:paraId="2AA9E61B" w14:textId="77777777" w:rsidR="00856184" w:rsidRPr="00856184" w:rsidRDefault="00856184" w:rsidP="00856184"/>
    <w:p w14:paraId="36EE5A1B" w14:textId="77777777" w:rsidR="009B3407" w:rsidRDefault="009064F9" w:rsidP="00856184">
      <w:pPr>
        <w:pStyle w:val="ListParagraph1"/>
        <w:numPr>
          <w:ilvl w:val="0"/>
          <w:numId w:val="32"/>
        </w:numPr>
        <w:spacing w:line="276" w:lineRule="auto"/>
        <w:jc w:val="both"/>
        <w:rPr>
          <w:rFonts w:ascii="Arial" w:hAnsi="Arial" w:cs="Arial"/>
        </w:rPr>
      </w:pPr>
      <w:r>
        <w:rPr>
          <w:rFonts w:ascii="Arial" w:hAnsi="Arial" w:cs="Arial"/>
        </w:rPr>
        <w:t>Describe how your agency will collect demographics, the represented reason for calling and outcome of call in addition to call answer times, duration of calls, and number of calls dropped, lost or terminated.  Also include information on how you will approach an analysis of data trends, looking at effectiveness</w:t>
      </w:r>
      <w:r w:rsidR="003050B6">
        <w:rPr>
          <w:rFonts w:ascii="Arial" w:hAnsi="Arial" w:cs="Arial"/>
        </w:rPr>
        <w:t xml:space="preserve"> </w:t>
      </w:r>
      <w:r>
        <w:rPr>
          <w:rFonts w:ascii="Arial" w:hAnsi="Arial" w:cs="Arial"/>
        </w:rPr>
        <w:t>and appropriate corrective action. Also, describe the quarterly data submission to the region.  (40)</w:t>
      </w:r>
    </w:p>
    <w:p w14:paraId="71039F96" w14:textId="77777777" w:rsidR="009B3407" w:rsidRDefault="009B3407">
      <w:pPr>
        <w:pStyle w:val="ListParagraph1"/>
        <w:spacing w:line="276" w:lineRule="auto"/>
        <w:ind w:left="630" w:firstLine="60"/>
        <w:jc w:val="both"/>
        <w:rPr>
          <w:rFonts w:ascii="Arial" w:hAnsi="Arial" w:cs="Arial"/>
        </w:rPr>
      </w:pPr>
    </w:p>
    <w:p w14:paraId="330E3F45" w14:textId="77777777" w:rsidR="009B3407" w:rsidRDefault="009064F9">
      <w:pPr>
        <w:pStyle w:val="ListParagraph1"/>
        <w:numPr>
          <w:ilvl w:val="0"/>
          <w:numId w:val="32"/>
        </w:numPr>
        <w:spacing w:line="276" w:lineRule="auto"/>
        <w:jc w:val="both"/>
        <w:rPr>
          <w:rFonts w:ascii="Arial" w:hAnsi="Arial" w:cs="Arial"/>
        </w:rPr>
      </w:pPr>
      <w:r>
        <w:rPr>
          <w:rFonts w:ascii="Arial" w:hAnsi="Arial" w:cs="Arial"/>
        </w:rPr>
        <w:t>Describe how your agency will incorporate the data and trend analysis into the performance improvement system.  (30)</w:t>
      </w:r>
    </w:p>
    <w:p w14:paraId="449E049F" w14:textId="77777777" w:rsidR="009B3407" w:rsidRDefault="009064F9">
      <w:r>
        <w:rPr>
          <w:noProof/>
        </w:rPr>
        <mc:AlternateContent>
          <mc:Choice Requires="wps">
            <w:drawing>
              <wp:anchor distT="45720" distB="45720" distL="114300" distR="114300" simplePos="0" relativeHeight="251703296" behindDoc="0" locked="0" layoutInCell="1" allowOverlap="1" wp14:anchorId="17EE0B91" wp14:editId="223E7971">
                <wp:simplePos x="0" y="0"/>
                <wp:positionH relativeFrom="column">
                  <wp:posOffset>6118860</wp:posOffset>
                </wp:positionH>
                <wp:positionV relativeFrom="bottomMargin">
                  <wp:posOffset>-234315</wp:posOffset>
                </wp:positionV>
                <wp:extent cx="591820" cy="222250"/>
                <wp:effectExtent l="0" t="0" r="17780" b="254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222250"/>
                        </a:xfrm>
                        <a:prstGeom prst="rect">
                          <a:avLst/>
                        </a:prstGeom>
                        <a:solidFill>
                          <a:srgbClr val="FFFFFF"/>
                        </a:solidFill>
                        <a:ln w="9525">
                          <a:solidFill>
                            <a:srgbClr val="000000"/>
                          </a:solidFill>
                          <a:miter lim="800000"/>
                        </a:ln>
                      </wps:spPr>
                      <wps:txbx>
                        <w:txbxContent>
                          <w:p w14:paraId="4F1E50ED" w14:textId="77777777" w:rsidR="00B438E8" w:rsidRDefault="00B438E8">
                            <w:pPr>
                              <w:rPr>
                                <w:rFonts w:ascii="Arial" w:hAnsi="Arial" w:cs="Arial"/>
                                <w:sz w:val="16"/>
                                <w:szCs w:val="16"/>
                              </w:rPr>
                            </w:pPr>
                            <w:r>
                              <w:rPr>
                                <w:rFonts w:ascii="Arial" w:hAnsi="Arial" w:cs="Arial"/>
                                <w:sz w:val="16"/>
                                <w:szCs w:val="16"/>
                              </w:rPr>
                              <w:t>Page 21</w:t>
                            </w:r>
                          </w:p>
                        </w:txbxContent>
                      </wps:txbx>
                      <wps:bodyPr rot="0" vert="horz" wrap="square" lIns="91440" tIns="45720" rIns="91440" bIns="45720" anchor="t" anchorCtr="0">
                        <a:noAutofit/>
                      </wps:bodyPr>
                    </wps:wsp>
                  </a:graphicData>
                </a:graphic>
              </wp:anchor>
            </w:drawing>
          </mc:Choice>
          <mc:Fallback>
            <w:pict>
              <v:shape w14:anchorId="17EE0B91" id="_x0000_s1046" type="#_x0000_t202" style="position:absolute;margin-left:481.8pt;margin-top:-18.45pt;width:46.6pt;height:17.5pt;z-index:251703296;visibility:visible;mso-wrap-style:square;mso-wrap-distance-left:9pt;mso-wrap-distance-top:3.6pt;mso-wrap-distance-right:9pt;mso-wrap-distance-bottom:3.6pt;mso-position-horizontal:absolute;mso-position-horizontal-relative:text;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">
                <v:textbox>
                  <w:txbxContent>
                    <w:p w14:paraId="4F1E50ED" w14:textId="77777777" w:rsidR="00B438E8" w:rsidRDefault="00B438E8">
                      <w:pPr>
                        <w:rPr>
                          <w:rFonts w:ascii="Arial" w:hAnsi="Arial" w:cs="Arial"/>
                          <w:sz w:val="16"/>
                          <w:szCs w:val="16"/>
                        </w:rPr>
                      </w:pPr>
                      <w:r>
                        <w:rPr>
                          <w:rFonts w:ascii="Arial" w:hAnsi="Arial" w:cs="Arial"/>
                          <w:sz w:val="16"/>
                          <w:szCs w:val="16"/>
                        </w:rPr>
                        <w:t>Page 21</w:t>
                      </w:r>
                    </w:p>
                  </w:txbxContent>
                </v:textbox>
                <w10:wrap type="square" anchory="margin"/>
              </v:shape>
            </w:pict>
          </mc:Fallback>
        </mc:AlternateContent>
      </w:r>
      <w:r>
        <w:br w:type="page"/>
      </w:r>
    </w:p>
    <w:bookmarkEnd w:id="4"/>
    <w:p w14:paraId="7D241755" w14:textId="77777777" w:rsidR="009B3407" w:rsidRDefault="009B3407">
      <w:pPr>
        <w:spacing w:line="276" w:lineRule="auto"/>
        <w:rPr>
          <w:rFonts w:ascii="Arial" w:hAnsi="Arial" w:cs="Arial"/>
          <w:sz w:val="24"/>
          <w:szCs w:val="24"/>
          <w:u w:val="single"/>
        </w:rPr>
      </w:pPr>
    </w:p>
    <w:p w14:paraId="6CA01455" w14:textId="77777777" w:rsidR="009B3407" w:rsidRDefault="009064F9">
      <w:pPr>
        <w:spacing w:line="276" w:lineRule="auto"/>
        <w:rPr>
          <w:rFonts w:ascii="Arial" w:hAnsi="Arial" w:cs="Arial"/>
          <w:u w:val="single"/>
        </w:rPr>
      </w:pPr>
      <w:r>
        <w:rPr>
          <w:rFonts w:ascii="Arial" w:hAnsi="Arial" w:cs="Arial"/>
          <w:sz w:val="24"/>
          <w:szCs w:val="24"/>
          <w:u w:val="single"/>
        </w:rPr>
        <w:t>Peer Counseling</w:t>
      </w:r>
      <w:r>
        <w:rPr>
          <w:rFonts w:ascii="Arial" w:hAnsi="Arial" w:cs="Arial"/>
          <w:sz w:val="24"/>
          <w:szCs w:val="24"/>
        </w:rPr>
        <w:t xml:space="preserve"> </w:t>
      </w:r>
      <w:r>
        <w:rPr>
          <w:rFonts w:ascii="Arial" w:hAnsi="Arial" w:cs="Arial"/>
        </w:rPr>
        <w:t>(Total number of points for this section 210)</w:t>
      </w:r>
    </w:p>
    <w:p w14:paraId="5438F5D7" w14:textId="19D3C90F" w:rsidR="009B3407" w:rsidRDefault="009064F9">
      <w:pPr>
        <w:rPr>
          <w:rFonts w:ascii="Arial" w:hAnsi="Arial" w:cs="Arial"/>
        </w:rPr>
      </w:pPr>
      <w:r>
        <w:rPr>
          <w:rFonts w:ascii="Arial" w:hAnsi="Arial" w:cs="Arial"/>
        </w:rPr>
        <w:t>P</w:t>
      </w:r>
      <w:r>
        <w:rPr>
          <w:rFonts w:ascii="Arial" w:hAnsi="Arial" w:cs="Arial"/>
          <w:color w:val="111111"/>
          <w:shd w:val="clear" w:color="auto" w:fill="FFFFFF"/>
        </w:rPr>
        <w:t xml:space="preserve">rovides </w:t>
      </w:r>
      <w:r w:rsidR="006E64F3">
        <w:rPr>
          <w:rFonts w:ascii="Arial" w:hAnsi="Arial" w:cs="Arial"/>
          <w:color w:val="111111"/>
          <w:shd w:val="clear" w:color="auto" w:fill="FFFFFF"/>
        </w:rPr>
        <w:t xml:space="preserve">peer to peer </w:t>
      </w:r>
      <w:r>
        <w:rPr>
          <w:rFonts w:ascii="Arial" w:hAnsi="Arial" w:cs="Arial"/>
          <w:color w:val="111111"/>
          <w:shd w:val="clear" w:color="auto" w:fill="FFFFFF"/>
        </w:rPr>
        <w:t xml:space="preserve">support </w:t>
      </w:r>
      <w:r w:rsidR="006E64F3">
        <w:rPr>
          <w:rFonts w:ascii="Arial" w:hAnsi="Arial" w:cs="Arial"/>
          <w:color w:val="111111"/>
          <w:shd w:val="clear" w:color="auto" w:fill="FFFFFF"/>
        </w:rPr>
        <w:t>for</w:t>
      </w:r>
      <w:r>
        <w:rPr>
          <w:rFonts w:ascii="Arial" w:hAnsi="Arial" w:cs="Arial"/>
          <w:color w:val="111111"/>
          <w:shd w:val="clear" w:color="auto" w:fill="FFFFFF"/>
        </w:rPr>
        <w:t xml:space="preserve"> </w:t>
      </w:r>
      <w:r w:rsidR="006E64F3">
        <w:rPr>
          <w:rFonts w:ascii="Arial" w:hAnsi="Arial" w:cs="Arial"/>
          <w:color w:val="111111"/>
          <w:shd w:val="clear" w:color="auto" w:fill="FFFFFF"/>
        </w:rPr>
        <w:t>clients</w:t>
      </w:r>
      <w:r>
        <w:rPr>
          <w:rFonts w:ascii="Arial" w:hAnsi="Arial" w:cs="Arial"/>
          <w:color w:val="111111"/>
          <w:shd w:val="clear" w:color="auto" w:fill="FFFFFF"/>
        </w:rPr>
        <w:t xml:space="preserve"> and </w:t>
      </w:r>
      <w:r w:rsidRPr="003050B6">
        <w:rPr>
          <w:rFonts w:ascii="Arial" w:hAnsi="Arial" w:cs="Arial"/>
          <w:color w:val="111111"/>
          <w:shd w:val="clear" w:color="auto" w:fill="FFFFFF"/>
        </w:rPr>
        <w:t>assist</w:t>
      </w:r>
      <w:r w:rsidR="003050B6" w:rsidRPr="003050B6">
        <w:rPr>
          <w:rFonts w:ascii="Arial" w:hAnsi="Arial" w:cs="Arial"/>
          <w:color w:val="111111"/>
          <w:shd w:val="clear" w:color="auto" w:fill="FFFFFF"/>
        </w:rPr>
        <w:t>s</w:t>
      </w:r>
      <w:r>
        <w:rPr>
          <w:rFonts w:ascii="Arial" w:hAnsi="Arial" w:cs="Arial"/>
          <w:color w:val="111111"/>
          <w:shd w:val="clear" w:color="auto" w:fill="FFFFFF"/>
        </w:rPr>
        <w:t xml:space="preserve"> them in reaching and maintaining their personal recovery goals.  </w:t>
      </w:r>
      <w:r>
        <w:rPr>
          <w:rFonts w:ascii="Arial" w:hAnsi="Arial" w:cs="Arial"/>
        </w:rPr>
        <w:t xml:space="preserve">This sub-section describes how your agency will incorporate peer counseling utilizing peer support specialist and family peer support specialists in the Access Center.    </w:t>
      </w:r>
    </w:p>
    <w:p w14:paraId="283C27C7" w14:textId="77777777" w:rsidR="009B3407" w:rsidRDefault="009064F9">
      <w:pPr>
        <w:pStyle w:val="ListParagraph1"/>
        <w:numPr>
          <w:ilvl w:val="0"/>
          <w:numId w:val="33"/>
        </w:numPr>
        <w:spacing w:line="276" w:lineRule="auto"/>
        <w:rPr>
          <w:rFonts w:ascii="Arial" w:hAnsi="Arial" w:cs="Arial"/>
        </w:rPr>
      </w:pPr>
      <w:r>
        <w:rPr>
          <w:rFonts w:ascii="Arial" w:hAnsi="Arial" w:cs="Arial"/>
        </w:rPr>
        <w:t>Describe how the agency will incorporate Peer Support Counseling into the Access Center service array. (30)</w:t>
      </w:r>
    </w:p>
    <w:p w14:paraId="26CEBBA3" w14:textId="77777777" w:rsidR="009B3407" w:rsidRDefault="009B3407">
      <w:pPr>
        <w:pStyle w:val="ListParagraph1"/>
        <w:spacing w:line="276" w:lineRule="auto"/>
        <w:ind w:left="630"/>
        <w:rPr>
          <w:rFonts w:ascii="Arial" w:hAnsi="Arial" w:cs="Arial"/>
        </w:rPr>
      </w:pPr>
    </w:p>
    <w:p w14:paraId="6401147C" w14:textId="77777777" w:rsidR="009B3407" w:rsidRDefault="009064F9">
      <w:pPr>
        <w:pStyle w:val="ListParagraph1"/>
        <w:numPr>
          <w:ilvl w:val="0"/>
          <w:numId w:val="33"/>
        </w:numPr>
        <w:spacing w:line="276" w:lineRule="auto"/>
        <w:rPr>
          <w:rFonts w:ascii="Arial" w:hAnsi="Arial" w:cs="Arial"/>
        </w:rPr>
      </w:pPr>
      <w:r>
        <w:rPr>
          <w:rFonts w:ascii="Arial" w:hAnsi="Arial" w:cs="Arial"/>
        </w:rPr>
        <w:t>Describe staff qualifications and training for peer support specialists and family support peer specialists. (30)</w:t>
      </w:r>
    </w:p>
    <w:p w14:paraId="187BC2B3" w14:textId="77777777" w:rsidR="009B3407" w:rsidRDefault="009B3407">
      <w:pPr>
        <w:pStyle w:val="ListParagraph1"/>
        <w:spacing w:line="276" w:lineRule="auto"/>
        <w:ind w:left="630"/>
        <w:rPr>
          <w:rFonts w:ascii="Arial" w:hAnsi="Arial" w:cs="Arial"/>
        </w:rPr>
      </w:pPr>
    </w:p>
    <w:p w14:paraId="5EE904D9" w14:textId="77777777" w:rsidR="009B3407" w:rsidRDefault="009064F9">
      <w:pPr>
        <w:pStyle w:val="ListParagraph1"/>
        <w:numPr>
          <w:ilvl w:val="0"/>
          <w:numId w:val="33"/>
        </w:numPr>
        <w:spacing w:line="276" w:lineRule="auto"/>
        <w:rPr>
          <w:rFonts w:ascii="Arial" w:hAnsi="Arial" w:cs="Arial"/>
        </w:rPr>
      </w:pPr>
      <w:r>
        <w:rPr>
          <w:rFonts w:ascii="Arial" w:hAnsi="Arial" w:cs="Arial"/>
        </w:rPr>
        <w:t>Describe the staffing composition, staffing patterns, and where possible efficiencies in conjunction with the other services within the Access Center. (30)</w:t>
      </w:r>
    </w:p>
    <w:p w14:paraId="2C6BDF09" w14:textId="77777777" w:rsidR="009B3407" w:rsidRDefault="009B3407">
      <w:pPr>
        <w:pStyle w:val="ListParagraph1"/>
        <w:spacing w:line="276" w:lineRule="auto"/>
        <w:ind w:left="630"/>
        <w:rPr>
          <w:rFonts w:ascii="Arial" w:hAnsi="Arial" w:cs="Arial"/>
        </w:rPr>
      </w:pPr>
    </w:p>
    <w:p w14:paraId="41582CD1" w14:textId="77777777" w:rsidR="009B3407" w:rsidRDefault="009064F9">
      <w:pPr>
        <w:pStyle w:val="ListParagraph1"/>
        <w:numPr>
          <w:ilvl w:val="0"/>
          <w:numId w:val="33"/>
        </w:numPr>
        <w:spacing w:line="276" w:lineRule="auto"/>
        <w:rPr>
          <w:rFonts w:ascii="Arial" w:hAnsi="Arial" w:cs="Arial"/>
        </w:rPr>
      </w:pPr>
      <w:r>
        <w:rPr>
          <w:rFonts w:ascii="Arial" w:hAnsi="Arial" w:cs="Arial"/>
        </w:rPr>
        <w:t>Describe this 5 day a week, 8 hour a day service, supervision, and how access to a mental health professional during operational times will be made available if needed. (20)</w:t>
      </w:r>
    </w:p>
    <w:p w14:paraId="6EBC31E1" w14:textId="77777777" w:rsidR="009B3407" w:rsidRDefault="009B3407">
      <w:pPr>
        <w:pStyle w:val="ListParagraph1"/>
        <w:rPr>
          <w:rFonts w:ascii="Arial" w:hAnsi="Arial" w:cs="Arial"/>
        </w:rPr>
      </w:pPr>
    </w:p>
    <w:p w14:paraId="44D26A6A" w14:textId="77777777" w:rsidR="009B3407" w:rsidRDefault="009064F9">
      <w:pPr>
        <w:pStyle w:val="ListParagraph1"/>
        <w:numPr>
          <w:ilvl w:val="0"/>
          <w:numId w:val="33"/>
        </w:numPr>
        <w:spacing w:line="276" w:lineRule="auto"/>
        <w:rPr>
          <w:rFonts w:ascii="Arial" w:hAnsi="Arial" w:cs="Arial"/>
        </w:rPr>
      </w:pPr>
      <w:r>
        <w:rPr>
          <w:rFonts w:ascii="Arial" w:hAnsi="Arial" w:cs="Arial"/>
        </w:rPr>
        <w:t>Describe the eligibility requirements for this service. (10)</w:t>
      </w:r>
    </w:p>
    <w:p w14:paraId="57495114" w14:textId="77777777" w:rsidR="009B3407" w:rsidRDefault="009B3407">
      <w:pPr>
        <w:pStyle w:val="ListParagraph1"/>
        <w:spacing w:line="276" w:lineRule="auto"/>
        <w:ind w:left="630"/>
        <w:rPr>
          <w:rFonts w:ascii="Arial" w:hAnsi="Arial" w:cs="Arial"/>
        </w:rPr>
      </w:pPr>
    </w:p>
    <w:p w14:paraId="32B84DAC" w14:textId="77777777" w:rsidR="009B3407" w:rsidRDefault="009064F9">
      <w:pPr>
        <w:pStyle w:val="ListParagraph1"/>
        <w:numPr>
          <w:ilvl w:val="0"/>
          <w:numId w:val="33"/>
        </w:numPr>
        <w:spacing w:line="276" w:lineRule="auto"/>
        <w:rPr>
          <w:rFonts w:ascii="Arial" w:hAnsi="Arial" w:cs="Arial"/>
        </w:rPr>
      </w:pPr>
      <w:r>
        <w:rPr>
          <w:rFonts w:ascii="Arial" w:hAnsi="Arial" w:cs="Arial"/>
        </w:rPr>
        <w:t xml:space="preserve">Describe the </w:t>
      </w:r>
      <w:r w:rsidRPr="003050B6">
        <w:rPr>
          <w:rFonts w:ascii="Arial" w:hAnsi="Arial" w:cs="Arial"/>
        </w:rPr>
        <w:t xml:space="preserve">ongoing training </w:t>
      </w:r>
      <w:r>
        <w:rPr>
          <w:rFonts w:ascii="Arial" w:hAnsi="Arial" w:cs="Arial"/>
        </w:rPr>
        <w:t>staff will receive.  (20)</w:t>
      </w:r>
    </w:p>
    <w:p w14:paraId="63889E6B" w14:textId="77777777" w:rsidR="009B3407" w:rsidRDefault="009B3407"/>
    <w:p w14:paraId="0B324E09" w14:textId="77777777" w:rsidR="009B3407" w:rsidRDefault="009064F9">
      <w:pPr>
        <w:pStyle w:val="ListParagraph1"/>
        <w:numPr>
          <w:ilvl w:val="0"/>
          <w:numId w:val="33"/>
        </w:numPr>
        <w:spacing w:line="276" w:lineRule="auto"/>
        <w:jc w:val="both"/>
        <w:rPr>
          <w:rFonts w:ascii="Arial" w:hAnsi="Arial" w:cs="Arial"/>
        </w:rPr>
      </w:pPr>
      <w:r>
        <w:rPr>
          <w:rFonts w:ascii="Arial" w:hAnsi="Arial" w:cs="Arial"/>
        </w:rPr>
        <w:t>Describe how your agency will collect data of encounters, return encounters, referrals, referral follow-up, hospitalizations, medication compliance, housing, employment and health indicators.   Include how you will produce an analysis of data trends, looking at effectiveness</w:t>
      </w:r>
      <w:r w:rsidR="003050B6">
        <w:rPr>
          <w:rFonts w:ascii="Arial" w:hAnsi="Arial" w:cs="Arial"/>
        </w:rPr>
        <w:t xml:space="preserve"> </w:t>
      </w:r>
      <w:r>
        <w:rPr>
          <w:rFonts w:ascii="Arial" w:hAnsi="Arial" w:cs="Arial"/>
        </w:rPr>
        <w:t>and appropriate corrective action. Also, describe the quarterly data submission to the region.  (40)</w:t>
      </w:r>
    </w:p>
    <w:p w14:paraId="23E8569C" w14:textId="77777777" w:rsidR="009B3407" w:rsidRDefault="009B3407">
      <w:pPr>
        <w:pStyle w:val="ListParagraph1"/>
        <w:spacing w:line="276" w:lineRule="auto"/>
        <w:ind w:left="630" w:firstLine="60"/>
        <w:jc w:val="both"/>
        <w:rPr>
          <w:rFonts w:ascii="Arial" w:hAnsi="Arial" w:cs="Arial"/>
        </w:rPr>
      </w:pPr>
    </w:p>
    <w:p w14:paraId="234F6003" w14:textId="77777777" w:rsidR="009B3407" w:rsidRDefault="009064F9">
      <w:pPr>
        <w:pStyle w:val="ListParagraph1"/>
        <w:numPr>
          <w:ilvl w:val="0"/>
          <w:numId w:val="33"/>
        </w:numPr>
        <w:spacing w:line="276" w:lineRule="auto"/>
        <w:jc w:val="both"/>
        <w:rPr>
          <w:rFonts w:ascii="Arial" w:hAnsi="Arial" w:cs="Arial"/>
        </w:rPr>
      </w:pPr>
      <w:r>
        <w:rPr>
          <w:rFonts w:ascii="Arial" w:hAnsi="Arial" w:cs="Arial"/>
        </w:rPr>
        <w:t>Describe how your agency will incorporate the data and trend analysis into the performance improvement system.  (30)</w:t>
      </w:r>
    </w:p>
    <w:p w14:paraId="3723158D" w14:textId="77777777" w:rsidR="009B3407" w:rsidRDefault="009B3407">
      <w:pPr>
        <w:pStyle w:val="ListParagraph1"/>
        <w:rPr>
          <w:rFonts w:ascii="Arial" w:hAnsi="Arial" w:cs="Arial"/>
        </w:rPr>
      </w:pPr>
    </w:p>
    <w:p w14:paraId="57FEA07B" w14:textId="77777777" w:rsidR="009B3407" w:rsidRDefault="009B3407">
      <w:pPr>
        <w:spacing w:line="276" w:lineRule="auto"/>
        <w:rPr>
          <w:rFonts w:ascii="Arial" w:hAnsi="Arial" w:cs="Arial"/>
        </w:rPr>
      </w:pPr>
    </w:p>
    <w:p w14:paraId="5E5F7BDA" w14:textId="77777777" w:rsidR="009B3407" w:rsidRDefault="009064F9">
      <w:pPr>
        <w:spacing w:line="276" w:lineRule="auto"/>
        <w:rPr>
          <w:rFonts w:ascii="Arial" w:hAnsi="Arial" w:cs="Arial"/>
          <w:sz w:val="28"/>
          <w:szCs w:val="28"/>
        </w:rPr>
      </w:pPr>
      <w:r>
        <w:rPr>
          <w:rFonts w:ascii="Arial" w:hAnsi="Arial" w:cs="Arial"/>
          <w:sz w:val="28"/>
          <w:szCs w:val="28"/>
        </w:rPr>
        <w:t xml:space="preserve">C. Electronic Medical Record and Data Collection System </w:t>
      </w:r>
      <w:r>
        <w:rPr>
          <w:rFonts w:ascii="Arial" w:hAnsi="Arial" w:cs="Arial"/>
          <w:sz w:val="20"/>
          <w:szCs w:val="20"/>
        </w:rPr>
        <w:t>(Total points 100)</w:t>
      </w:r>
    </w:p>
    <w:p w14:paraId="101F4CFD" w14:textId="77777777" w:rsidR="009B3407" w:rsidRDefault="009064F9">
      <w:pPr>
        <w:spacing w:line="276" w:lineRule="auto"/>
        <w:rPr>
          <w:rFonts w:ascii="Arial" w:hAnsi="Arial" w:cs="Arial"/>
        </w:rPr>
      </w:pPr>
      <w:r>
        <w:rPr>
          <w:rFonts w:ascii="Arial" w:hAnsi="Arial" w:cs="Arial"/>
        </w:rPr>
        <w:t>In this section identify the type(s) of health information technology implemented, expanded or strengthened for this project:</w:t>
      </w:r>
    </w:p>
    <w:p w14:paraId="1BD943E1" w14:textId="77777777" w:rsidR="009B3407" w:rsidRDefault="009064F9">
      <w:pPr>
        <w:pStyle w:val="ListParagraph1"/>
        <w:numPr>
          <w:ilvl w:val="0"/>
          <w:numId w:val="34"/>
        </w:numPr>
        <w:spacing w:line="276" w:lineRule="auto"/>
        <w:rPr>
          <w:rFonts w:ascii="Arial" w:hAnsi="Arial" w:cs="Arial"/>
        </w:rPr>
      </w:pPr>
      <w:r>
        <w:rPr>
          <w:rFonts w:ascii="Arial" w:hAnsi="Arial" w:cs="Arial"/>
        </w:rPr>
        <w:t>Computerized laboratory functions</w:t>
      </w:r>
    </w:p>
    <w:p w14:paraId="790DCA87" w14:textId="77777777" w:rsidR="009B3407" w:rsidRDefault="009064F9">
      <w:pPr>
        <w:pStyle w:val="ListParagraph1"/>
        <w:numPr>
          <w:ilvl w:val="0"/>
          <w:numId w:val="34"/>
        </w:numPr>
        <w:spacing w:line="276" w:lineRule="auto"/>
        <w:rPr>
          <w:rFonts w:ascii="Arial" w:hAnsi="Arial" w:cs="Arial"/>
        </w:rPr>
      </w:pPr>
      <w:r>
        <w:rPr>
          <w:rFonts w:ascii="Arial" w:hAnsi="Arial" w:cs="Arial"/>
        </w:rPr>
        <w:t xml:space="preserve">Electronic clinical applications </w:t>
      </w:r>
    </w:p>
    <w:p w14:paraId="211F9B4D" w14:textId="77777777" w:rsidR="009B3407" w:rsidRDefault="009064F9">
      <w:pPr>
        <w:pStyle w:val="ListParagraph1"/>
        <w:numPr>
          <w:ilvl w:val="0"/>
          <w:numId w:val="34"/>
        </w:numPr>
        <w:spacing w:line="276" w:lineRule="auto"/>
        <w:rPr>
          <w:rFonts w:ascii="Arial" w:hAnsi="Arial" w:cs="Arial"/>
        </w:rPr>
      </w:pPr>
      <w:r>
        <w:rPr>
          <w:rFonts w:ascii="Arial" w:hAnsi="Arial" w:cs="Arial"/>
        </w:rPr>
        <w:t>Electronic medical records</w:t>
      </w:r>
    </w:p>
    <w:p w14:paraId="54958EFF" w14:textId="77777777" w:rsidR="009B3407" w:rsidRDefault="009064F9">
      <w:pPr>
        <w:pStyle w:val="ListParagraph1"/>
        <w:numPr>
          <w:ilvl w:val="0"/>
          <w:numId w:val="34"/>
        </w:numPr>
        <w:spacing w:line="276" w:lineRule="auto"/>
        <w:rPr>
          <w:rFonts w:ascii="Arial" w:hAnsi="Arial" w:cs="Arial"/>
        </w:rPr>
      </w:pPr>
      <w:r>
        <w:rPr>
          <w:rFonts w:ascii="Arial" w:hAnsi="Arial" w:cs="Arial"/>
        </w:rPr>
        <w:t>Health information exchange</w:t>
      </w:r>
    </w:p>
    <w:p w14:paraId="089BA50E" w14:textId="77777777" w:rsidR="009B3407" w:rsidRDefault="009064F9">
      <w:pPr>
        <w:pStyle w:val="ListParagraph1"/>
        <w:numPr>
          <w:ilvl w:val="0"/>
          <w:numId w:val="34"/>
        </w:numPr>
        <w:spacing w:line="276" w:lineRule="auto"/>
        <w:rPr>
          <w:rFonts w:ascii="Arial" w:hAnsi="Arial" w:cs="Arial"/>
        </w:rPr>
      </w:pPr>
      <w:r>
        <w:rPr>
          <w:rFonts w:ascii="Arial" w:hAnsi="Arial" w:cs="Arial"/>
        </w:rPr>
        <w:t>Telehealth / telemedicine</w:t>
      </w:r>
    </w:p>
    <w:p w14:paraId="5617CA73" w14:textId="77777777" w:rsidR="009B3407" w:rsidRDefault="009B3407"/>
    <w:p w14:paraId="69BE78BD" w14:textId="77777777" w:rsidR="009B3407" w:rsidRDefault="009B3407">
      <w:pPr>
        <w:spacing w:line="276" w:lineRule="auto"/>
        <w:rPr>
          <w:rFonts w:ascii="Arial" w:hAnsi="Arial" w:cs="Arial"/>
        </w:rPr>
      </w:pPr>
    </w:p>
    <w:p w14:paraId="4B2AD821" w14:textId="77777777" w:rsidR="009B3407" w:rsidRDefault="009064F9">
      <w:pPr>
        <w:spacing w:line="276" w:lineRule="auto"/>
        <w:rPr>
          <w:rFonts w:ascii="Arial" w:hAnsi="Arial" w:cs="Arial"/>
        </w:rPr>
      </w:pPr>
      <w:r>
        <w:rPr>
          <w:noProof/>
        </w:rPr>
        <mc:AlternateContent>
          <mc:Choice Requires="wps">
            <w:drawing>
              <wp:anchor distT="45720" distB="45720" distL="114300" distR="114300" simplePos="0" relativeHeight="251705344" behindDoc="0" locked="0" layoutInCell="1" allowOverlap="1" wp14:anchorId="51C5ADA1" wp14:editId="27A2E191">
                <wp:simplePos x="0" y="0"/>
                <wp:positionH relativeFrom="column">
                  <wp:posOffset>6071870</wp:posOffset>
                </wp:positionH>
                <wp:positionV relativeFrom="bottomMargin">
                  <wp:posOffset>-216535</wp:posOffset>
                </wp:positionV>
                <wp:extent cx="609600" cy="22860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solidFill>
                          <a:srgbClr val="FFFFFF"/>
                        </a:solidFill>
                        <a:ln w="9525">
                          <a:solidFill>
                            <a:srgbClr val="000000"/>
                          </a:solidFill>
                          <a:miter lim="800000"/>
                        </a:ln>
                      </wps:spPr>
                      <wps:txbx>
                        <w:txbxContent>
                          <w:p w14:paraId="59E33C8E" w14:textId="77777777" w:rsidR="00B438E8" w:rsidRDefault="00B438E8">
                            <w:pPr>
                              <w:rPr>
                                <w:rFonts w:ascii="Arial" w:hAnsi="Arial" w:cs="Arial"/>
                                <w:sz w:val="16"/>
                                <w:szCs w:val="16"/>
                              </w:rPr>
                            </w:pPr>
                            <w:r>
                              <w:rPr>
                                <w:rFonts w:ascii="Arial" w:hAnsi="Arial" w:cs="Arial"/>
                                <w:sz w:val="16"/>
                                <w:szCs w:val="16"/>
                              </w:rPr>
                              <w:t>Page 22</w:t>
                            </w:r>
                          </w:p>
                        </w:txbxContent>
                      </wps:txbx>
                      <wps:bodyPr rot="0" vert="horz" wrap="square" lIns="91440" tIns="45720" rIns="91440" bIns="45720" anchor="t" anchorCtr="0">
                        <a:noAutofit/>
                      </wps:bodyPr>
                    </wps:wsp>
                  </a:graphicData>
                </a:graphic>
              </wp:anchor>
            </w:drawing>
          </mc:Choice>
          <mc:Fallback>
            <w:pict>
              <v:shape w14:anchorId="51C5ADA1" id="_x0000_s1047" type="#_x0000_t202" style="position:absolute;margin-left:478.1pt;margin-top:-17.05pt;width:48pt;height:18pt;z-index:251705344;visibility:visible;mso-wrap-style:square;mso-wrap-distance-left:9pt;mso-wrap-distance-top:3.6pt;mso-wrap-distance-right:9pt;mso-wrap-distance-bottom:3.6pt;mso-position-horizontal:absolute;mso-position-horizontal-relative:text;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">
                <v:textbox>
                  <w:txbxContent>
                    <w:p w14:paraId="59E33C8E" w14:textId="77777777" w:rsidR="00B438E8" w:rsidRDefault="00B438E8">
                      <w:pPr>
                        <w:rPr>
                          <w:rFonts w:ascii="Arial" w:hAnsi="Arial" w:cs="Arial"/>
                          <w:sz w:val="16"/>
                          <w:szCs w:val="16"/>
                        </w:rPr>
                      </w:pPr>
                      <w:r>
                        <w:rPr>
                          <w:rFonts w:ascii="Arial" w:hAnsi="Arial" w:cs="Arial"/>
                          <w:sz w:val="16"/>
                          <w:szCs w:val="16"/>
                        </w:rPr>
                        <w:t>Page 22</w:t>
                      </w:r>
                    </w:p>
                  </w:txbxContent>
                </v:textbox>
                <w10:wrap type="square" anchory="margin"/>
              </v:shape>
            </w:pict>
          </mc:Fallback>
        </mc:AlternateContent>
      </w:r>
    </w:p>
    <w:p w14:paraId="45B2524A" w14:textId="77777777" w:rsidR="009B3407" w:rsidRDefault="009B3407">
      <w:pPr>
        <w:spacing w:line="276" w:lineRule="auto"/>
        <w:rPr>
          <w:rFonts w:ascii="Arial" w:hAnsi="Arial" w:cs="Arial"/>
          <w:sz w:val="28"/>
          <w:szCs w:val="28"/>
        </w:rPr>
      </w:pPr>
    </w:p>
    <w:p w14:paraId="650BB4BA" w14:textId="77777777" w:rsidR="009B3407" w:rsidRDefault="009064F9">
      <w:pPr>
        <w:spacing w:line="276" w:lineRule="auto"/>
        <w:rPr>
          <w:rFonts w:ascii="Arial" w:hAnsi="Arial" w:cs="Arial"/>
        </w:rPr>
      </w:pPr>
      <w:r>
        <w:rPr>
          <w:rFonts w:ascii="Arial" w:hAnsi="Arial" w:cs="Arial"/>
          <w:sz w:val="28"/>
          <w:szCs w:val="28"/>
        </w:rPr>
        <w:t xml:space="preserve">D.  Sustainability Plan </w:t>
      </w:r>
      <w:r>
        <w:rPr>
          <w:rFonts w:ascii="Arial" w:hAnsi="Arial" w:cs="Arial"/>
        </w:rPr>
        <w:t>(This section is worth 500 points)</w:t>
      </w:r>
    </w:p>
    <w:p w14:paraId="0D21273A" w14:textId="77777777" w:rsidR="009B3407" w:rsidRDefault="009064F9">
      <w:pPr>
        <w:pStyle w:val="ListParagraph1"/>
        <w:numPr>
          <w:ilvl w:val="0"/>
          <w:numId w:val="35"/>
        </w:numPr>
        <w:spacing w:line="276" w:lineRule="auto"/>
        <w:rPr>
          <w:rFonts w:ascii="Arial" w:hAnsi="Arial" w:cs="Arial"/>
        </w:rPr>
      </w:pPr>
      <w:r>
        <w:rPr>
          <w:rFonts w:ascii="Arial" w:hAnsi="Arial" w:cs="Arial"/>
        </w:rPr>
        <w:t>Describe a 5-year plan for sustaining the Access Center and the associated service array.</w:t>
      </w:r>
    </w:p>
    <w:p w14:paraId="4BEAA5E0" w14:textId="77777777" w:rsidR="009B3407" w:rsidRDefault="009064F9">
      <w:pPr>
        <w:pStyle w:val="ListParagraph1"/>
        <w:numPr>
          <w:ilvl w:val="0"/>
          <w:numId w:val="35"/>
        </w:numPr>
        <w:spacing w:line="276" w:lineRule="auto"/>
        <w:rPr>
          <w:rFonts w:ascii="Arial" w:hAnsi="Arial" w:cs="Arial"/>
        </w:rPr>
      </w:pPr>
      <w:r>
        <w:rPr>
          <w:rFonts w:ascii="Arial" w:hAnsi="Arial" w:cs="Arial"/>
        </w:rPr>
        <w:t xml:space="preserve">While CROSS </w:t>
      </w:r>
      <w:r w:rsidRPr="003050B6">
        <w:rPr>
          <w:rFonts w:ascii="Arial" w:hAnsi="Arial" w:cs="Arial"/>
        </w:rPr>
        <w:t>understand</w:t>
      </w:r>
      <w:r w:rsidR="003050B6" w:rsidRPr="003050B6">
        <w:rPr>
          <w:rFonts w:ascii="Arial" w:hAnsi="Arial" w:cs="Arial"/>
        </w:rPr>
        <w:t>s</w:t>
      </w:r>
      <w:r>
        <w:rPr>
          <w:rFonts w:ascii="Arial" w:hAnsi="Arial" w:cs="Arial"/>
        </w:rPr>
        <w:t xml:space="preserve"> that ongoing support for this initiative may be challenging in our rural community, the awardee must consider how the startup funded programs will be sustained beyond the contract period of this 2-year grant.  The prospect of long-term impact from this start up grant is greatly increased if the potential for sustainability is considered during the planning phase of the project.  CROSS recommends that you think about ways to diversify funding </w:t>
      </w:r>
      <w:r w:rsidRPr="003050B6">
        <w:rPr>
          <w:rFonts w:ascii="Arial" w:hAnsi="Arial" w:cs="Arial"/>
        </w:rPr>
        <w:t>source</w:t>
      </w:r>
      <w:r w:rsidR="003050B6" w:rsidRPr="003050B6">
        <w:rPr>
          <w:rFonts w:ascii="Arial" w:hAnsi="Arial" w:cs="Arial"/>
        </w:rPr>
        <w:t>s</w:t>
      </w:r>
      <w:r>
        <w:rPr>
          <w:rFonts w:ascii="Arial" w:hAnsi="Arial" w:cs="Arial"/>
        </w:rPr>
        <w:t xml:space="preserve"> (instead of solely relying on grant and region funding).  You should describe the strategies that will be utilized to achieve the desired sustainability of the project as a result of the startup funding.  </w:t>
      </w:r>
    </w:p>
    <w:p w14:paraId="03EA58FF" w14:textId="77777777" w:rsidR="009B3407" w:rsidRDefault="009064F9">
      <w:pPr>
        <w:pStyle w:val="ListParagraph1"/>
        <w:numPr>
          <w:ilvl w:val="0"/>
          <w:numId w:val="35"/>
        </w:numPr>
        <w:spacing w:line="276" w:lineRule="auto"/>
        <w:rPr>
          <w:rFonts w:ascii="Arial" w:hAnsi="Arial" w:cs="Arial"/>
        </w:rPr>
      </w:pPr>
      <w:r>
        <w:rPr>
          <w:rFonts w:ascii="Arial" w:hAnsi="Arial" w:cs="Arial"/>
        </w:rPr>
        <w:t xml:space="preserve">Sustainability strategies include a variety of sources of support and do not depend on regional or </w:t>
      </w:r>
      <w:r w:rsidRPr="003050B6">
        <w:rPr>
          <w:rFonts w:ascii="Arial" w:hAnsi="Arial" w:cs="Arial"/>
        </w:rPr>
        <w:t>one</w:t>
      </w:r>
      <w:r w:rsidR="003050B6" w:rsidRPr="003050B6">
        <w:rPr>
          <w:rFonts w:ascii="Arial" w:hAnsi="Arial" w:cs="Arial"/>
        </w:rPr>
        <w:t>-</w:t>
      </w:r>
      <w:r w:rsidRPr="003050B6">
        <w:rPr>
          <w:rFonts w:ascii="Arial" w:hAnsi="Arial" w:cs="Arial"/>
        </w:rPr>
        <w:t xml:space="preserve"> source </w:t>
      </w:r>
      <w:r>
        <w:rPr>
          <w:rFonts w:ascii="Arial" w:hAnsi="Arial" w:cs="Arial"/>
        </w:rPr>
        <w:t xml:space="preserve">funding to maintain program activities.  Incorporate diverse strategies that include absorption of some activities by consortia partners (i.e. a partner takes on a </w:t>
      </w:r>
      <w:r w:rsidRPr="003050B6">
        <w:rPr>
          <w:rFonts w:ascii="Arial" w:hAnsi="Arial" w:cs="Arial"/>
        </w:rPr>
        <w:t>grant</w:t>
      </w:r>
      <w:r w:rsidR="003050B6" w:rsidRPr="003050B6">
        <w:rPr>
          <w:rFonts w:ascii="Arial" w:hAnsi="Arial" w:cs="Arial"/>
        </w:rPr>
        <w:t>-</w:t>
      </w:r>
      <w:r w:rsidRPr="003050B6">
        <w:rPr>
          <w:rFonts w:ascii="Arial" w:hAnsi="Arial" w:cs="Arial"/>
        </w:rPr>
        <w:t>funded</w:t>
      </w:r>
      <w:r>
        <w:rPr>
          <w:rFonts w:ascii="Arial" w:hAnsi="Arial" w:cs="Arial"/>
        </w:rPr>
        <w:t xml:space="preserve"> activity beyond the grant period as part of their standard practice), earned income through third-party reimbursement or fees for services rendered, and other grant and charitable contributions.  You should describe some of the potential sources of support for achieving sustainability.  </w:t>
      </w:r>
      <w:r w:rsidRPr="003050B6">
        <w:rPr>
          <w:rFonts w:ascii="Arial" w:hAnsi="Arial" w:cs="Arial"/>
        </w:rPr>
        <w:t>Source</w:t>
      </w:r>
      <w:r w:rsidR="003050B6" w:rsidRPr="003050B6">
        <w:rPr>
          <w:rFonts w:ascii="Arial" w:hAnsi="Arial" w:cs="Arial"/>
        </w:rPr>
        <w:t>s</w:t>
      </w:r>
      <w:r>
        <w:rPr>
          <w:rFonts w:ascii="Arial" w:hAnsi="Arial" w:cs="Arial"/>
        </w:rPr>
        <w:t xml:space="preserve"> of support could include but are not limited to financial, in-kind, or the absorption of activities by consortium members.  </w:t>
      </w:r>
    </w:p>
    <w:p w14:paraId="5064E136" w14:textId="77777777" w:rsidR="009B3407" w:rsidRDefault="009064F9">
      <w:pPr>
        <w:pStyle w:val="ListParagraph1"/>
        <w:numPr>
          <w:ilvl w:val="0"/>
          <w:numId w:val="35"/>
        </w:numPr>
        <w:spacing w:line="276" w:lineRule="auto"/>
        <w:rPr>
          <w:rFonts w:ascii="Arial" w:hAnsi="Arial" w:cs="Arial"/>
        </w:rPr>
      </w:pPr>
      <w:r>
        <w:rPr>
          <w:rFonts w:ascii="Arial" w:hAnsi="Arial" w:cs="Arial"/>
        </w:rPr>
        <w:t xml:space="preserve">CROSS </w:t>
      </w:r>
      <w:r w:rsidRPr="003050B6">
        <w:rPr>
          <w:rFonts w:ascii="Arial" w:hAnsi="Arial" w:cs="Arial"/>
        </w:rPr>
        <w:t>understand</w:t>
      </w:r>
      <w:r w:rsidR="003050B6" w:rsidRPr="003050B6">
        <w:rPr>
          <w:rFonts w:ascii="Arial" w:hAnsi="Arial" w:cs="Arial"/>
        </w:rPr>
        <w:t>s</w:t>
      </w:r>
      <w:r>
        <w:rPr>
          <w:rFonts w:ascii="Arial" w:hAnsi="Arial" w:cs="Arial"/>
        </w:rPr>
        <w:t xml:space="preserve"> the sustainability plan may evolve as the project is implemented.  However, the prospect of being financially able to continue the project is increased if strategies for sustainability are identified during the planning stages of the project.  You should describe how realistic and feasible the proposed sustainability plan is for your agency.  </w:t>
      </w:r>
    </w:p>
    <w:p w14:paraId="4920C5C2" w14:textId="77777777" w:rsidR="009B3407" w:rsidRDefault="009064F9">
      <w:pPr>
        <w:pStyle w:val="ListParagraph1"/>
        <w:numPr>
          <w:ilvl w:val="0"/>
          <w:numId w:val="35"/>
        </w:numPr>
        <w:spacing w:line="276" w:lineRule="auto"/>
        <w:rPr>
          <w:rFonts w:ascii="Arial" w:hAnsi="Arial" w:cs="Arial"/>
        </w:rPr>
      </w:pPr>
      <w:r>
        <w:rPr>
          <w:rFonts w:ascii="Arial" w:hAnsi="Arial" w:cs="Arial"/>
        </w:rPr>
        <w:t xml:space="preserve">As part of receiving the grant, the awardee is required to submit a final 5-year sustainability plan during the third quarter of the second year of the grant period.   </w:t>
      </w:r>
    </w:p>
    <w:p w14:paraId="094F87F6" w14:textId="77777777" w:rsidR="009B3407" w:rsidRDefault="009064F9">
      <w:pPr>
        <w:spacing w:line="276" w:lineRule="auto"/>
        <w:rPr>
          <w:rFonts w:ascii="Arial" w:hAnsi="Arial" w:cs="Arial"/>
          <w:u w:val="single"/>
        </w:rPr>
      </w:pPr>
      <w:r>
        <w:rPr>
          <w:rFonts w:ascii="Arial" w:hAnsi="Arial" w:cs="Arial"/>
        </w:rPr>
        <w:t xml:space="preserve">  </w:t>
      </w:r>
      <w:r>
        <w:rPr>
          <w:rFonts w:ascii="Arial" w:hAnsi="Arial" w:cs="Arial"/>
          <w:u w:val="single"/>
        </w:rPr>
        <w:t>Work Plan</w:t>
      </w:r>
    </w:p>
    <w:p w14:paraId="4B1F8BBC" w14:textId="77777777" w:rsidR="009B3407" w:rsidRDefault="009064F9">
      <w:pPr>
        <w:pStyle w:val="ListParagraph1"/>
        <w:numPr>
          <w:ilvl w:val="0"/>
          <w:numId w:val="36"/>
        </w:numPr>
        <w:spacing w:line="276" w:lineRule="auto"/>
        <w:rPr>
          <w:rFonts w:ascii="Arial" w:hAnsi="Arial" w:cs="Arial"/>
        </w:rPr>
      </w:pPr>
      <w:r>
        <w:rPr>
          <w:rFonts w:ascii="Arial" w:hAnsi="Arial" w:cs="Arial"/>
        </w:rPr>
        <w:t>You must submit a detailed work plan that describes the planned activities and steps necessary to accomplish each of the Access Center components and goals.  Use a timeline that includes each activity and identifies the responsible staff and/or consortium member.  As appropriate, identify meaningful support and collaboration with key stakeholders and collaborations in planning, designing, and implementing all activities.</w:t>
      </w:r>
    </w:p>
    <w:p w14:paraId="14407AF3" w14:textId="77777777" w:rsidR="009B3407" w:rsidRDefault="009064F9">
      <w:pPr>
        <w:pStyle w:val="ListParagraph1"/>
        <w:numPr>
          <w:ilvl w:val="0"/>
          <w:numId w:val="36"/>
        </w:numPr>
        <w:spacing w:line="276" w:lineRule="auto"/>
        <w:rPr>
          <w:rFonts w:ascii="Arial" w:hAnsi="Arial" w:cs="Arial"/>
        </w:rPr>
      </w:pPr>
      <w:r>
        <w:rPr>
          <w:rFonts w:ascii="Arial" w:hAnsi="Arial" w:cs="Arial"/>
        </w:rPr>
        <w:t xml:space="preserve">You should provide a clear and coherent work plan that aligns with the project’s goals and objectives.  To accomplish this, you are strongly encouraged to present a matrix that illustrates the project’s goals, strategies, activities, and measurable process and outcome measures. </w:t>
      </w:r>
    </w:p>
    <w:p w14:paraId="08B972FB" w14:textId="77777777" w:rsidR="009B3407" w:rsidRDefault="009064F9">
      <w:pPr>
        <w:pStyle w:val="ListParagraph1"/>
        <w:numPr>
          <w:ilvl w:val="0"/>
          <w:numId w:val="36"/>
        </w:numPr>
        <w:spacing w:line="276" w:lineRule="auto"/>
        <w:rPr>
          <w:rFonts w:ascii="Arial" w:hAnsi="Arial" w:cs="Arial"/>
        </w:rPr>
      </w:pPr>
      <w:r>
        <w:rPr>
          <w:rFonts w:ascii="Arial" w:hAnsi="Arial" w:cs="Arial"/>
        </w:rPr>
        <w:t xml:space="preserve">The work plan must outline </w:t>
      </w:r>
      <w:r w:rsidRPr="0063615C">
        <w:rPr>
          <w:rFonts w:ascii="Arial" w:hAnsi="Arial" w:cs="Arial"/>
        </w:rPr>
        <w:t>the organization and/or individual</w:t>
      </w:r>
      <w:r w:rsidR="0063615C" w:rsidRPr="0063615C">
        <w:rPr>
          <w:rFonts w:ascii="Arial" w:hAnsi="Arial" w:cs="Arial"/>
        </w:rPr>
        <w:t xml:space="preserve"> responsible</w:t>
      </w:r>
      <w:r>
        <w:rPr>
          <w:rFonts w:ascii="Arial" w:hAnsi="Arial" w:cs="Arial"/>
        </w:rPr>
        <w:t xml:space="preserve"> for carrying out each activity and include a timeline for all two years of the grant.  CROSS is aware that the work plan may change as the project is implemented.  However, a project’s likelihood of success is </w:t>
      </w:r>
      <w:r w:rsidRPr="0063615C">
        <w:rPr>
          <w:rFonts w:ascii="Arial" w:hAnsi="Arial" w:cs="Arial"/>
        </w:rPr>
        <w:t>increas</w:t>
      </w:r>
      <w:r w:rsidR="0063615C" w:rsidRPr="0063615C">
        <w:rPr>
          <w:rFonts w:ascii="Arial" w:hAnsi="Arial" w:cs="Arial"/>
        </w:rPr>
        <w:t>ed i</w:t>
      </w:r>
      <w:r w:rsidRPr="0063615C">
        <w:rPr>
          <w:rFonts w:ascii="Arial" w:hAnsi="Arial" w:cs="Arial"/>
        </w:rPr>
        <w:t xml:space="preserve">f </w:t>
      </w:r>
      <w:r>
        <w:rPr>
          <w:rFonts w:ascii="Arial" w:hAnsi="Arial" w:cs="Arial"/>
        </w:rPr>
        <w:t xml:space="preserve">there is a thorough and detailed work plan in the planning stages. </w:t>
      </w:r>
    </w:p>
    <w:p w14:paraId="4D7CAB39" w14:textId="77777777" w:rsidR="009B3407" w:rsidRDefault="009064F9">
      <w:pPr>
        <w:rPr>
          <w:rFonts w:ascii="Arial" w:hAnsi="Arial" w:cs="Arial"/>
          <w:color w:val="111111"/>
          <w:shd w:val="clear" w:color="auto" w:fill="FFFFFF"/>
        </w:rPr>
      </w:pPr>
      <w:r>
        <w:rPr>
          <w:rFonts w:ascii="Arial" w:hAnsi="Arial" w:cs="Arial"/>
          <w:noProof/>
          <w:color w:val="111111"/>
          <w:shd w:val="clear" w:color="auto" w:fill="FFFFFF"/>
        </w:rPr>
        <mc:AlternateContent>
          <mc:Choice Requires="wps">
            <w:drawing>
              <wp:anchor distT="45720" distB="45720" distL="114300" distR="114300" simplePos="0" relativeHeight="251707392" behindDoc="0" locked="0" layoutInCell="1" allowOverlap="1" wp14:anchorId="2EB4369E" wp14:editId="52A0150D">
                <wp:simplePos x="0" y="0"/>
                <wp:positionH relativeFrom="column">
                  <wp:posOffset>6106795</wp:posOffset>
                </wp:positionH>
                <wp:positionV relativeFrom="bottomMargin">
                  <wp:posOffset>-193040</wp:posOffset>
                </wp:positionV>
                <wp:extent cx="579755" cy="240030"/>
                <wp:effectExtent l="0" t="0" r="10795" b="2667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240030"/>
                        </a:xfrm>
                        <a:prstGeom prst="rect">
                          <a:avLst/>
                        </a:prstGeom>
                        <a:solidFill>
                          <a:srgbClr val="FFFFFF"/>
                        </a:solidFill>
                        <a:ln w="9525">
                          <a:solidFill>
                            <a:srgbClr val="000000"/>
                          </a:solidFill>
                          <a:miter lim="800000"/>
                        </a:ln>
                      </wps:spPr>
                      <wps:txbx>
                        <w:txbxContent>
                          <w:p w14:paraId="257AB99A" w14:textId="77777777" w:rsidR="00B438E8" w:rsidRDefault="00B438E8">
                            <w:pPr>
                              <w:rPr>
                                <w:rFonts w:ascii="Arial" w:hAnsi="Arial" w:cs="Arial"/>
                                <w:sz w:val="16"/>
                                <w:szCs w:val="16"/>
                              </w:rPr>
                            </w:pPr>
                            <w:r>
                              <w:rPr>
                                <w:rFonts w:ascii="Arial" w:hAnsi="Arial" w:cs="Arial"/>
                                <w:sz w:val="16"/>
                                <w:szCs w:val="16"/>
                              </w:rPr>
                              <w:t>Page 23</w:t>
                            </w:r>
                          </w:p>
                        </w:txbxContent>
                      </wps:txbx>
                      <wps:bodyPr rot="0" vert="horz" wrap="square" lIns="91440" tIns="45720" rIns="91440" bIns="45720" anchor="t" anchorCtr="0">
                        <a:noAutofit/>
                      </wps:bodyPr>
                    </wps:wsp>
                  </a:graphicData>
                </a:graphic>
              </wp:anchor>
            </w:drawing>
          </mc:Choice>
          <mc:Fallback>
            <w:pict>
              <v:shape w14:anchorId="2EB4369E" id="_x0000_s1048" type="#_x0000_t202" style="position:absolute;margin-left:480.85pt;margin-top:-15.2pt;width:45.65pt;height:18.9pt;z-index:251707392;visibility:visible;mso-wrap-style:square;mso-wrap-distance-left:9pt;mso-wrap-distance-top:3.6pt;mso-wrap-distance-right:9pt;mso-wrap-distance-bottom:3.6pt;mso-position-horizontal:absolute;mso-position-horizontal-relative:text;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">
                <v:textbox>
                  <w:txbxContent>
                    <w:p w14:paraId="257AB99A" w14:textId="77777777" w:rsidR="00B438E8" w:rsidRDefault="00B438E8">
                      <w:pPr>
                        <w:rPr>
                          <w:rFonts w:ascii="Arial" w:hAnsi="Arial" w:cs="Arial"/>
                          <w:sz w:val="16"/>
                          <w:szCs w:val="16"/>
                        </w:rPr>
                      </w:pPr>
                      <w:r>
                        <w:rPr>
                          <w:rFonts w:ascii="Arial" w:hAnsi="Arial" w:cs="Arial"/>
                          <w:sz w:val="16"/>
                          <w:szCs w:val="16"/>
                        </w:rPr>
                        <w:t>Page 23</w:t>
                      </w:r>
                    </w:p>
                  </w:txbxContent>
                </v:textbox>
                <w10:wrap type="square" anchory="margin"/>
              </v:shape>
            </w:pict>
          </mc:Fallback>
        </mc:AlternateContent>
      </w:r>
      <w:r>
        <w:rPr>
          <w:rFonts w:ascii="Arial" w:hAnsi="Arial" w:cs="Arial"/>
          <w:color w:val="111111"/>
          <w:shd w:val="clear" w:color="auto" w:fill="FFFFFF"/>
        </w:rPr>
        <w:br w:type="page"/>
      </w:r>
    </w:p>
    <w:p w14:paraId="42C191B5" w14:textId="77777777" w:rsidR="009B3407" w:rsidRDefault="009B3407">
      <w:pPr>
        <w:rPr>
          <w:rFonts w:ascii="Arial" w:hAnsi="Arial" w:cs="Arial"/>
          <w:color w:val="111111"/>
          <w:shd w:val="clear" w:color="auto" w:fill="FFFFFF"/>
        </w:rPr>
      </w:pPr>
    </w:p>
    <w:p w14:paraId="16FFAB17" w14:textId="77777777" w:rsidR="009B3407" w:rsidRDefault="009064F9">
      <w:pPr>
        <w:tabs>
          <w:tab w:val="left" w:pos="362"/>
        </w:tabs>
        <w:ind w:hanging="237"/>
        <w:rPr>
          <w:rFonts w:ascii="Arial" w:hAnsi="Arial" w:cs="Arial"/>
        </w:rPr>
      </w:pPr>
      <w:r>
        <w:rPr>
          <w:rFonts w:ascii="Arial" w:hAnsi="Arial" w:cs="Arial"/>
          <w:sz w:val="24"/>
          <w:szCs w:val="24"/>
        </w:rPr>
        <w:tab/>
      </w:r>
      <w:r>
        <w:rPr>
          <w:rFonts w:ascii="Arial" w:hAnsi="Arial" w:cs="Arial"/>
          <w:sz w:val="28"/>
          <w:szCs w:val="28"/>
        </w:rPr>
        <w:t>E. Collaboration</w:t>
      </w:r>
      <w:r>
        <w:rPr>
          <w:rFonts w:ascii="Arial" w:hAnsi="Arial" w:cs="Arial"/>
          <w:sz w:val="24"/>
          <w:szCs w:val="24"/>
        </w:rPr>
        <w:t xml:space="preserve"> </w:t>
      </w:r>
      <w:r>
        <w:rPr>
          <w:rFonts w:ascii="Arial" w:hAnsi="Arial" w:cs="Arial"/>
        </w:rPr>
        <w:t>(Total number of points for this section 120.)</w:t>
      </w:r>
    </w:p>
    <w:p w14:paraId="69535F21" w14:textId="77777777" w:rsidR="009B3407" w:rsidRDefault="009064F9">
      <w:pPr>
        <w:pStyle w:val="ListParagraph1"/>
        <w:numPr>
          <w:ilvl w:val="0"/>
          <w:numId w:val="37"/>
        </w:numPr>
        <w:tabs>
          <w:tab w:val="left" w:pos="362"/>
        </w:tabs>
        <w:spacing w:after="0"/>
        <w:rPr>
          <w:rFonts w:ascii="Arial" w:hAnsi="Arial" w:cs="Arial"/>
          <w:sz w:val="24"/>
          <w:szCs w:val="24"/>
        </w:rPr>
      </w:pPr>
      <w:r>
        <w:rPr>
          <w:rFonts w:ascii="Arial" w:hAnsi="Arial" w:cs="Arial"/>
          <w:sz w:val="24"/>
          <w:szCs w:val="24"/>
        </w:rPr>
        <w:t>Describe the Agency's plan for developing collaborative working relationships with local police jurisdictions, hospitals, and community health clinics, jails, housing authorities, community services, and CROSS Service coordinators, and MCOs.</w:t>
      </w:r>
      <w:r>
        <w:rPr>
          <w:rFonts w:ascii="Arial" w:hAnsi="Arial" w:cs="Arial"/>
          <w:spacing w:val="-1"/>
          <w:sz w:val="24"/>
          <w:szCs w:val="24"/>
        </w:rPr>
        <w:t xml:space="preserve"> </w:t>
      </w:r>
      <w:r>
        <w:rPr>
          <w:rFonts w:ascii="Arial" w:hAnsi="Arial" w:cs="Arial"/>
          <w:sz w:val="24"/>
          <w:szCs w:val="24"/>
        </w:rPr>
        <w:t>(40)</w:t>
      </w:r>
    </w:p>
    <w:p w14:paraId="3E7563A8" w14:textId="77777777" w:rsidR="009B3407" w:rsidRDefault="009B3407">
      <w:pPr>
        <w:spacing w:after="0"/>
      </w:pPr>
    </w:p>
    <w:p w14:paraId="387D08BC" w14:textId="77777777" w:rsidR="009B3407" w:rsidRDefault="009064F9">
      <w:pPr>
        <w:pStyle w:val="ListParagraph1"/>
        <w:numPr>
          <w:ilvl w:val="0"/>
          <w:numId w:val="37"/>
        </w:numPr>
        <w:tabs>
          <w:tab w:val="left" w:pos="362"/>
        </w:tabs>
        <w:spacing w:after="0"/>
        <w:rPr>
          <w:rFonts w:ascii="Arial" w:hAnsi="Arial" w:cs="Arial"/>
          <w:sz w:val="24"/>
          <w:szCs w:val="24"/>
        </w:rPr>
      </w:pPr>
      <w:r>
        <w:rPr>
          <w:rFonts w:ascii="Arial" w:hAnsi="Arial" w:cs="Arial"/>
          <w:sz w:val="24"/>
          <w:szCs w:val="24"/>
        </w:rPr>
        <w:t>Describe the Agency's plan to collaborate with local providers, tertiary hospitals, IRSH homes, and DHS. (40)</w:t>
      </w:r>
    </w:p>
    <w:p w14:paraId="2FC4F2EF" w14:textId="77777777" w:rsidR="009B3407" w:rsidRDefault="009B3407">
      <w:pPr>
        <w:spacing w:after="0"/>
      </w:pPr>
    </w:p>
    <w:p w14:paraId="31A87E1C" w14:textId="77777777" w:rsidR="009B3407" w:rsidRDefault="009064F9">
      <w:pPr>
        <w:pStyle w:val="ListParagraph1"/>
        <w:numPr>
          <w:ilvl w:val="0"/>
          <w:numId w:val="37"/>
        </w:numPr>
        <w:tabs>
          <w:tab w:val="left" w:pos="362"/>
        </w:tabs>
        <w:spacing w:after="0"/>
        <w:rPr>
          <w:rFonts w:ascii="Arial" w:hAnsi="Arial" w:cs="Arial"/>
          <w:sz w:val="24"/>
          <w:szCs w:val="24"/>
        </w:rPr>
      </w:pPr>
      <w:r>
        <w:rPr>
          <w:rFonts w:ascii="Arial" w:hAnsi="Arial" w:cs="Arial"/>
          <w:sz w:val="24"/>
          <w:szCs w:val="24"/>
        </w:rPr>
        <w:t>Provide a description of the process that will be implemented for involving families, natural supports, ISTART, and ACT with the individual in the conceptualization, planning, implementation and evaluation of the individual's recovery plan. (40)</w:t>
      </w:r>
    </w:p>
    <w:p w14:paraId="27FAD65C" w14:textId="77777777" w:rsidR="009B3407" w:rsidRDefault="009B3407">
      <w:pPr>
        <w:pStyle w:val="BodyText"/>
        <w:spacing w:before="11"/>
        <w:rPr>
          <w:rFonts w:ascii="Arial" w:hAnsi="Arial" w:cs="Arial"/>
          <w:sz w:val="24"/>
          <w:szCs w:val="24"/>
        </w:rPr>
      </w:pPr>
    </w:p>
    <w:p w14:paraId="5CFE4742" w14:textId="77777777" w:rsidR="009B3407" w:rsidRDefault="009064F9">
      <w:pPr>
        <w:tabs>
          <w:tab w:val="left" w:pos="350"/>
        </w:tabs>
        <w:spacing w:before="69"/>
        <w:ind w:hanging="237"/>
        <w:rPr>
          <w:rFonts w:ascii="Arial" w:hAnsi="Arial" w:cs="Arial"/>
          <w:sz w:val="20"/>
          <w:szCs w:val="20"/>
        </w:rPr>
      </w:pPr>
      <w:r>
        <w:rPr>
          <w:rFonts w:ascii="Arial" w:hAnsi="Arial" w:cs="Arial"/>
          <w:sz w:val="24"/>
          <w:szCs w:val="24"/>
        </w:rPr>
        <w:tab/>
      </w:r>
      <w:r>
        <w:rPr>
          <w:rFonts w:ascii="Arial" w:hAnsi="Arial" w:cs="Arial"/>
          <w:sz w:val="28"/>
          <w:szCs w:val="28"/>
        </w:rPr>
        <w:t>F.  Budget Detail and</w:t>
      </w:r>
      <w:r>
        <w:rPr>
          <w:rFonts w:ascii="Arial" w:hAnsi="Arial" w:cs="Arial"/>
          <w:spacing w:val="-1"/>
          <w:sz w:val="28"/>
          <w:szCs w:val="28"/>
        </w:rPr>
        <w:t xml:space="preserve"> </w:t>
      </w:r>
      <w:r>
        <w:rPr>
          <w:rFonts w:ascii="Arial" w:hAnsi="Arial" w:cs="Arial"/>
          <w:sz w:val="28"/>
          <w:szCs w:val="28"/>
        </w:rPr>
        <w:t xml:space="preserve">Narrative </w:t>
      </w:r>
      <w:r>
        <w:rPr>
          <w:rFonts w:ascii="Arial" w:hAnsi="Arial" w:cs="Arial"/>
          <w:sz w:val="20"/>
          <w:szCs w:val="20"/>
        </w:rPr>
        <w:t>(Total number of points for this section 200)</w:t>
      </w:r>
    </w:p>
    <w:p w14:paraId="2200A5E4" w14:textId="77777777" w:rsidR="009B3407" w:rsidRDefault="009064F9">
      <w:pPr>
        <w:pStyle w:val="ListParagraph1"/>
        <w:widowControl w:val="0"/>
        <w:numPr>
          <w:ilvl w:val="1"/>
          <w:numId w:val="38"/>
        </w:numPr>
        <w:tabs>
          <w:tab w:val="left" w:pos="1330"/>
        </w:tabs>
        <w:spacing w:after="0" w:line="240" w:lineRule="auto"/>
        <w:contextualSpacing w:val="0"/>
        <w:rPr>
          <w:rFonts w:ascii="Arial" w:hAnsi="Arial" w:cs="Arial"/>
          <w:sz w:val="24"/>
          <w:szCs w:val="24"/>
        </w:rPr>
      </w:pPr>
      <w:r>
        <w:rPr>
          <w:rFonts w:ascii="Arial" w:hAnsi="Arial" w:cs="Arial"/>
          <w:sz w:val="24"/>
          <w:szCs w:val="24"/>
        </w:rPr>
        <w:t>Provide an annualized (12-month period) Line Item Budget for each year of the two-year period.  (</w:t>
      </w:r>
      <w:r>
        <w:rPr>
          <w:rFonts w:ascii="Arial" w:hAnsi="Arial" w:cs="Arial"/>
          <w:i/>
          <w:sz w:val="20"/>
          <w:szCs w:val="20"/>
        </w:rPr>
        <w:t>Attachment C</w:t>
      </w:r>
      <w:r>
        <w:rPr>
          <w:rFonts w:ascii="Arial" w:hAnsi="Arial" w:cs="Arial"/>
          <w:sz w:val="20"/>
          <w:szCs w:val="20"/>
        </w:rPr>
        <w:t>)</w:t>
      </w:r>
    </w:p>
    <w:p w14:paraId="0DE8D96C" w14:textId="77777777" w:rsidR="009B3407" w:rsidRDefault="009B3407">
      <w:pPr>
        <w:pStyle w:val="ListParagraph1"/>
        <w:tabs>
          <w:tab w:val="left" w:pos="1330"/>
        </w:tabs>
        <w:ind w:left="1329"/>
        <w:rPr>
          <w:rFonts w:ascii="Arial" w:hAnsi="Arial" w:cs="Arial"/>
          <w:sz w:val="24"/>
          <w:szCs w:val="24"/>
        </w:rPr>
      </w:pPr>
    </w:p>
    <w:p w14:paraId="38E9C38D" w14:textId="77777777" w:rsidR="009B3407" w:rsidRDefault="009064F9">
      <w:pPr>
        <w:pStyle w:val="ListParagraph1"/>
        <w:widowControl w:val="0"/>
        <w:numPr>
          <w:ilvl w:val="1"/>
          <w:numId w:val="38"/>
        </w:numPr>
        <w:tabs>
          <w:tab w:val="left" w:pos="1330"/>
        </w:tabs>
        <w:spacing w:before="12" w:after="0" w:line="240" w:lineRule="auto"/>
        <w:ind w:right="295"/>
        <w:contextualSpacing w:val="0"/>
        <w:rPr>
          <w:rFonts w:ascii="Arial" w:hAnsi="Arial" w:cs="Arial"/>
          <w:sz w:val="24"/>
          <w:szCs w:val="24"/>
        </w:rPr>
      </w:pPr>
      <w:r>
        <w:rPr>
          <w:rFonts w:ascii="Arial" w:hAnsi="Arial" w:cs="Arial"/>
          <w:sz w:val="24"/>
          <w:szCs w:val="24"/>
        </w:rPr>
        <w:t xml:space="preserve">Provide detailed information of the staffing configuration and the costs for proposed staffing </w:t>
      </w:r>
      <w:r w:rsidRPr="0063615C">
        <w:rPr>
          <w:rFonts w:ascii="Arial" w:hAnsi="Arial" w:cs="Arial"/>
          <w:sz w:val="24"/>
          <w:szCs w:val="24"/>
        </w:rPr>
        <w:t>as required in</w:t>
      </w:r>
      <w:r w:rsidR="0063615C" w:rsidRPr="0063615C">
        <w:rPr>
          <w:rFonts w:ascii="Arial" w:hAnsi="Arial" w:cs="Arial"/>
          <w:sz w:val="24"/>
          <w:szCs w:val="24"/>
        </w:rPr>
        <w:t xml:space="preserve"> attachment C</w:t>
      </w:r>
      <w:r>
        <w:rPr>
          <w:rFonts w:ascii="Arial" w:hAnsi="Arial" w:cs="Arial"/>
          <w:sz w:val="24"/>
          <w:szCs w:val="24"/>
        </w:rPr>
        <w:t>.</w:t>
      </w:r>
      <w:r>
        <w:rPr>
          <w:rFonts w:ascii="Arial" w:hAnsi="Arial" w:cs="Arial"/>
          <w:spacing w:val="-1"/>
          <w:sz w:val="24"/>
          <w:szCs w:val="24"/>
        </w:rPr>
        <w:t xml:space="preserve"> </w:t>
      </w:r>
    </w:p>
    <w:p w14:paraId="7AFFBE5A" w14:textId="77777777" w:rsidR="009B3407" w:rsidRDefault="009B3407">
      <w:pPr>
        <w:rPr>
          <w:rFonts w:ascii="Arial" w:hAnsi="Arial" w:cs="Arial"/>
          <w:sz w:val="24"/>
          <w:szCs w:val="24"/>
        </w:rPr>
      </w:pPr>
    </w:p>
    <w:p w14:paraId="4036837F" w14:textId="77777777" w:rsidR="009B3407" w:rsidRDefault="009064F9">
      <w:pPr>
        <w:pStyle w:val="ListParagraph1"/>
        <w:widowControl w:val="0"/>
        <w:numPr>
          <w:ilvl w:val="1"/>
          <w:numId w:val="38"/>
        </w:numPr>
        <w:tabs>
          <w:tab w:val="left" w:pos="1438"/>
        </w:tabs>
        <w:spacing w:before="43" w:after="0" w:line="240" w:lineRule="auto"/>
        <w:contextualSpacing w:val="0"/>
        <w:rPr>
          <w:rFonts w:ascii="Arial" w:hAnsi="Arial" w:cs="Arial"/>
          <w:sz w:val="24"/>
        </w:rPr>
      </w:pPr>
      <w:r>
        <w:rPr>
          <w:rFonts w:ascii="Arial" w:hAnsi="Arial" w:cs="Arial"/>
          <w:sz w:val="24"/>
        </w:rPr>
        <w:t>Specify the source and amount of any funds and resources to be used from other</w:t>
      </w:r>
      <w:r>
        <w:rPr>
          <w:rFonts w:ascii="Arial" w:hAnsi="Arial" w:cs="Arial"/>
          <w:spacing w:val="-1"/>
          <w:sz w:val="24"/>
        </w:rPr>
        <w:t xml:space="preserve"> </w:t>
      </w:r>
      <w:r>
        <w:rPr>
          <w:rFonts w:ascii="Arial" w:hAnsi="Arial" w:cs="Arial"/>
          <w:sz w:val="24"/>
        </w:rPr>
        <w:t>sources.</w:t>
      </w:r>
    </w:p>
    <w:p w14:paraId="065F8245" w14:textId="77777777" w:rsidR="009B3407" w:rsidRDefault="009064F9">
      <w:pPr>
        <w:pStyle w:val="ListParagraph1"/>
        <w:widowControl w:val="0"/>
        <w:tabs>
          <w:tab w:val="left" w:pos="1438"/>
        </w:tabs>
        <w:spacing w:before="43" w:after="0" w:line="240" w:lineRule="auto"/>
        <w:contextualSpacing w:val="0"/>
        <w:rPr>
          <w:rFonts w:ascii="Arial" w:hAnsi="Arial" w:cs="Arial"/>
          <w:sz w:val="24"/>
        </w:rPr>
      </w:pPr>
      <w:r>
        <w:rPr>
          <w:rFonts w:ascii="Arial" w:hAnsi="Arial" w:cs="Arial"/>
          <w:sz w:val="24"/>
        </w:rPr>
        <w:t xml:space="preserve"> </w:t>
      </w:r>
    </w:p>
    <w:p w14:paraId="19155075" w14:textId="77777777" w:rsidR="009B3407" w:rsidRDefault="009064F9">
      <w:pPr>
        <w:pStyle w:val="ListParagraph1"/>
        <w:widowControl w:val="0"/>
        <w:numPr>
          <w:ilvl w:val="1"/>
          <w:numId w:val="38"/>
        </w:numPr>
        <w:tabs>
          <w:tab w:val="left" w:pos="1438"/>
        </w:tabs>
        <w:spacing w:before="43" w:after="0" w:line="240" w:lineRule="auto"/>
        <w:contextualSpacing w:val="0"/>
        <w:rPr>
          <w:rFonts w:ascii="Arial" w:hAnsi="Arial" w:cs="Arial"/>
          <w:sz w:val="24"/>
        </w:rPr>
      </w:pPr>
      <w:r>
        <w:rPr>
          <w:rFonts w:ascii="Arial" w:hAnsi="Arial" w:cs="Arial"/>
          <w:sz w:val="24"/>
        </w:rPr>
        <w:t>Provide a program budget for each service component of the Center.</w:t>
      </w:r>
    </w:p>
    <w:p w14:paraId="61BC659A" w14:textId="77777777" w:rsidR="009B3407" w:rsidRDefault="009B3407"/>
    <w:p w14:paraId="1392C1A1" w14:textId="77777777" w:rsidR="009B3407" w:rsidRDefault="009064F9">
      <w:pPr>
        <w:tabs>
          <w:tab w:val="left" w:pos="1438"/>
        </w:tabs>
        <w:ind w:hanging="237"/>
        <w:rPr>
          <w:rFonts w:ascii="Arial" w:hAnsi="Arial" w:cs="Arial"/>
          <w:sz w:val="24"/>
        </w:rPr>
      </w:pPr>
      <w:r>
        <w:rPr>
          <w:rFonts w:ascii="Arial" w:hAnsi="Arial" w:cs="Arial"/>
          <w:sz w:val="24"/>
        </w:rPr>
        <w:tab/>
        <w:t>Narrative:</w:t>
      </w:r>
    </w:p>
    <w:p w14:paraId="001AFA8F" w14:textId="77777777" w:rsidR="009B3407" w:rsidRDefault="009064F9">
      <w:pPr>
        <w:pStyle w:val="ListParagraph1"/>
        <w:numPr>
          <w:ilvl w:val="0"/>
          <w:numId w:val="39"/>
        </w:numPr>
        <w:tabs>
          <w:tab w:val="left" w:pos="1438"/>
        </w:tabs>
        <w:rPr>
          <w:rFonts w:ascii="Arial" w:hAnsi="Arial" w:cs="Arial"/>
          <w:sz w:val="24"/>
        </w:rPr>
      </w:pPr>
      <w:r>
        <w:rPr>
          <w:rFonts w:ascii="Arial" w:hAnsi="Arial" w:cs="Arial"/>
          <w:sz w:val="24"/>
        </w:rPr>
        <w:t>Describe how the budget sufficiently supports the proposed response to the requirements</w:t>
      </w:r>
      <w:r>
        <w:rPr>
          <w:rFonts w:ascii="Arial" w:hAnsi="Arial" w:cs="Arial"/>
          <w:spacing w:val="-1"/>
          <w:sz w:val="24"/>
        </w:rPr>
        <w:t xml:space="preserve"> </w:t>
      </w:r>
      <w:r>
        <w:rPr>
          <w:rFonts w:ascii="Arial" w:hAnsi="Arial" w:cs="Arial"/>
          <w:sz w:val="24"/>
        </w:rPr>
        <w:t xml:space="preserve">of the RFP. </w:t>
      </w:r>
    </w:p>
    <w:p w14:paraId="260AF4DA" w14:textId="77777777" w:rsidR="009B3407" w:rsidRDefault="009064F9">
      <w:pPr>
        <w:pStyle w:val="ListParagraph1"/>
        <w:numPr>
          <w:ilvl w:val="0"/>
          <w:numId w:val="39"/>
        </w:numPr>
        <w:tabs>
          <w:tab w:val="left" w:pos="1438"/>
        </w:tabs>
        <w:rPr>
          <w:rFonts w:ascii="Arial" w:hAnsi="Arial" w:cs="Arial"/>
          <w:sz w:val="24"/>
        </w:rPr>
      </w:pPr>
      <w:r>
        <w:rPr>
          <w:rFonts w:ascii="Arial" w:hAnsi="Arial" w:cs="Arial"/>
          <w:sz w:val="24"/>
        </w:rPr>
        <w:t xml:space="preserve">Describe how records will be maintained identifying the source and application of funds provided.  </w:t>
      </w:r>
    </w:p>
    <w:p w14:paraId="0D600BD1" w14:textId="77777777" w:rsidR="009B3407" w:rsidRDefault="009064F9">
      <w:pPr>
        <w:pStyle w:val="ListParagraph1"/>
        <w:numPr>
          <w:ilvl w:val="0"/>
          <w:numId w:val="39"/>
        </w:numPr>
        <w:tabs>
          <w:tab w:val="left" w:pos="1438"/>
        </w:tabs>
        <w:rPr>
          <w:rFonts w:ascii="Arial" w:hAnsi="Arial" w:cs="Arial"/>
          <w:sz w:val="24"/>
        </w:rPr>
      </w:pPr>
      <w:r>
        <w:rPr>
          <w:rFonts w:ascii="Arial" w:hAnsi="Arial" w:cs="Arial"/>
          <w:sz w:val="24"/>
        </w:rPr>
        <w:t xml:space="preserve">Describe how the budget supports the workplan and sustainability plan. </w:t>
      </w:r>
    </w:p>
    <w:p w14:paraId="38B210C4" w14:textId="77777777" w:rsidR="009B3407" w:rsidRDefault="009064F9">
      <w:pPr>
        <w:pStyle w:val="ListParagraph1"/>
        <w:numPr>
          <w:ilvl w:val="0"/>
          <w:numId w:val="39"/>
        </w:numPr>
        <w:tabs>
          <w:tab w:val="left" w:pos="1438"/>
        </w:tabs>
        <w:rPr>
          <w:rFonts w:ascii="Arial" w:hAnsi="Arial" w:cs="Arial"/>
          <w:sz w:val="24"/>
        </w:rPr>
      </w:pPr>
      <w:r>
        <w:rPr>
          <w:rFonts w:ascii="Arial" w:hAnsi="Arial" w:cs="Arial"/>
          <w:sz w:val="24"/>
        </w:rPr>
        <w:t>Describe how your agency will operate within generally accepted accounting principles.</w:t>
      </w:r>
    </w:p>
    <w:p w14:paraId="2239FFC1" w14:textId="77777777" w:rsidR="009B3407" w:rsidRDefault="009064F9">
      <w:pPr>
        <w:pStyle w:val="ListParagraph1"/>
        <w:numPr>
          <w:ilvl w:val="0"/>
          <w:numId w:val="39"/>
        </w:numPr>
        <w:tabs>
          <w:tab w:val="left" w:pos="1438"/>
        </w:tabs>
        <w:rPr>
          <w:rFonts w:ascii="Arial" w:hAnsi="Arial" w:cs="Arial"/>
          <w:sz w:val="24"/>
        </w:rPr>
      </w:pPr>
      <w:r>
        <w:rPr>
          <w:rFonts w:ascii="Arial" w:hAnsi="Arial" w:cs="Arial"/>
          <w:sz w:val="24"/>
        </w:rPr>
        <w:t xml:space="preserve"> Describe the Agency’s capacity to manage the financial, billing, and financial records for the Access Center. </w:t>
      </w:r>
    </w:p>
    <w:p w14:paraId="26154CB5" w14:textId="77777777" w:rsidR="009B3407" w:rsidRDefault="009B3407"/>
    <w:p w14:paraId="1A2C7B12" w14:textId="77777777" w:rsidR="009B3407" w:rsidRDefault="009064F9">
      <w:pPr>
        <w:rPr>
          <w:rFonts w:ascii="Arial" w:hAnsi="Arial" w:cs="Arial"/>
          <w:sz w:val="20"/>
        </w:rPr>
      </w:pPr>
      <w:r>
        <w:rPr>
          <w:rFonts w:ascii="Arial" w:hAnsi="Arial" w:cs="Arial"/>
          <w:sz w:val="20"/>
        </w:rPr>
        <w:t xml:space="preserve"> </w:t>
      </w:r>
    </w:p>
    <w:p w14:paraId="377A27AC" w14:textId="77777777" w:rsidR="009B3407" w:rsidRDefault="009064F9">
      <w:pPr>
        <w:ind w:firstLine="114"/>
        <w:rPr>
          <w:rFonts w:ascii="Arial" w:hAnsi="Arial" w:cs="Arial"/>
          <w:sz w:val="16"/>
          <w:szCs w:val="16"/>
        </w:rPr>
      </w:pPr>
      <w:r>
        <w:rPr>
          <w:rFonts w:ascii="Arial" w:hAnsi="Arial" w:cs="Arial"/>
          <w:noProof/>
          <w:sz w:val="16"/>
          <w:szCs w:val="16"/>
        </w:rPr>
        <mc:AlternateContent>
          <mc:Choice Requires="wps">
            <w:drawing>
              <wp:anchor distT="45720" distB="45720" distL="114300" distR="114300" simplePos="0" relativeHeight="251709440" behindDoc="0" locked="0" layoutInCell="1" allowOverlap="1" wp14:anchorId="625482C4" wp14:editId="16311FD6">
                <wp:simplePos x="0" y="0"/>
                <wp:positionH relativeFrom="column">
                  <wp:posOffset>5971247</wp:posOffset>
                </wp:positionH>
                <wp:positionV relativeFrom="margin">
                  <wp:align>bottom</wp:align>
                </wp:positionV>
                <wp:extent cx="591820" cy="216535"/>
                <wp:effectExtent l="0" t="0" r="17780" b="1206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216535"/>
                        </a:xfrm>
                        <a:prstGeom prst="rect">
                          <a:avLst/>
                        </a:prstGeom>
                        <a:solidFill>
                          <a:srgbClr val="FFFFFF"/>
                        </a:solidFill>
                        <a:ln w="9525">
                          <a:solidFill>
                            <a:srgbClr val="000000"/>
                          </a:solidFill>
                          <a:miter lim="800000"/>
                        </a:ln>
                      </wps:spPr>
                      <wps:txbx>
                        <w:txbxContent>
                          <w:p w14:paraId="5A98933A" w14:textId="77777777" w:rsidR="00B438E8" w:rsidRDefault="00B438E8">
                            <w:pPr>
                              <w:rPr>
                                <w:rFonts w:ascii="Arial" w:hAnsi="Arial" w:cs="Arial"/>
                                <w:sz w:val="16"/>
                                <w:szCs w:val="16"/>
                              </w:rPr>
                            </w:pPr>
                            <w:r>
                              <w:rPr>
                                <w:rFonts w:ascii="Arial" w:hAnsi="Arial" w:cs="Arial"/>
                                <w:sz w:val="16"/>
                                <w:szCs w:val="16"/>
                              </w:rPr>
                              <w:t>Page 24</w:t>
                            </w:r>
                          </w:p>
                        </w:txbxContent>
                      </wps:txbx>
                      <wps:bodyPr rot="0" vert="horz" wrap="square" lIns="91440" tIns="45720" rIns="91440" bIns="45720" anchor="t" anchorCtr="0">
                        <a:noAutofit/>
                      </wps:bodyPr>
                    </wps:wsp>
                  </a:graphicData>
                </a:graphic>
              </wp:anchor>
            </w:drawing>
          </mc:Choice>
          <mc:Fallback>
            <w:pict>
              <v:shape w14:anchorId="625482C4" id="_x0000_s1049" type="#_x0000_t202" style="position:absolute;left:0;text-align:left;margin-left:470.2pt;margin-top:0;width:46.6pt;height:17.05pt;z-index:251709440;visibility:visible;mso-wrap-style:square;mso-wrap-distance-left:9pt;mso-wrap-distance-top:3.6pt;mso-wrap-distance-right:9pt;mso-wrap-distance-bottom:3.6pt;mso-position-horizontal:absolute;mso-position-horizontal-relative:text;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">
                <v:textbox>
                  <w:txbxContent>
                    <w:p w14:paraId="5A98933A" w14:textId="77777777" w:rsidR="00B438E8" w:rsidRDefault="00B438E8">
                      <w:pPr>
                        <w:rPr>
                          <w:rFonts w:ascii="Arial" w:hAnsi="Arial" w:cs="Arial"/>
                          <w:sz w:val="16"/>
                          <w:szCs w:val="16"/>
                        </w:rPr>
                      </w:pPr>
                      <w:r>
                        <w:rPr>
                          <w:rFonts w:ascii="Arial" w:hAnsi="Arial" w:cs="Arial"/>
                          <w:sz w:val="16"/>
                          <w:szCs w:val="16"/>
                        </w:rPr>
                        <w:t>Page 24</w:t>
                      </w:r>
                    </w:p>
                  </w:txbxContent>
                </v:textbox>
                <w10:wrap type="square" anchory="margin"/>
              </v:shape>
            </w:pict>
          </mc:Fallback>
        </mc:AlternateContent>
      </w:r>
      <w:r>
        <w:rPr>
          <w:rFonts w:ascii="Arial" w:hAnsi="Arial" w:cs="Arial"/>
          <w:sz w:val="16"/>
          <w:szCs w:val="16"/>
        </w:rPr>
        <w:br w:type="page"/>
      </w:r>
    </w:p>
    <w:p w14:paraId="6450CBEC" w14:textId="77777777" w:rsidR="009B3407" w:rsidRDefault="009B3407">
      <w:pPr>
        <w:pStyle w:val="BodyText"/>
        <w:rPr>
          <w:rFonts w:ascii="Arial" w:hAnsi="Arial" w:cs="Arial"/>
          <w:sz w:val="20"/>
        </w:rPr>
      </w:pPr>
    </w:p>
    <w:p w14:paraId="0AABFFCB" w14:textId="77777777" w:rsidR="009B3407" w:rsidRDefault="009B3407">
      <w:pPr>
        <w:pStyle w:val="BodyText"/>
        <w:rPr>
          <w:rFonts w:ascii="Arial" w:hAnsi="Arial" w:cs="Arial"/>
          <w:sz w:val="20"/>
        </w:rPr>
      </w:pPr>
    </w:p>
    <w:p w14:paraId="0380C72C" w14:textId="77777777" w:rsidR="009B3407" w:rsidRDefault="009B3407">
      <w:pPr>
        <w:pStyle w:val="BodyText"/>
        <w:spacing w:before="4"/>
        <w:rPr>
          <w:rFonts w:ascii="Arial" w:hAnsi="Arial" w:cs="Arial"/>
          <w:sz w:val="19"/>
        </w:rPr>
      </w:pPr>
    </w:p>
    <w:p w14:paraId="7E658DD7" w14:textId="77777777" w:rsidR="009B3407" w:rsidRDefault="009064F9">
      <w:pPr>
        <w:spacing w:after="0"/>
        <w:ind w:left="115" w:right="302"/>
        <w:rPr>
          <w:rFonts w:ascii="Arial" w:hAnsi="Arial" w:cs="Arial"/>
          <w:sz w:val="28"/>
          <w:szCs w:val="28"/>
        </w:rPr>
      </w:pPr>
      <w:r>
        <w:rPr>
          <w:rFonts w:ascii="Arial" w:hAnsi="Arial" w:cs="Arial"/>
          <w:noProof/>
        </w:rPr>
        <mc:AlternateContent>
          <mc:Choice Requires="wps">
            <w:drawing>
              <wp:anchor distT="0" distB="0" distL="114300" distR="114300" simplePos="0" relativeHeight="251660288" behindDoc="1" locked="0" layoutInCell="1" allowOverlap="1" wp14:anchorId="5548F1FE" wp14:editId="6A7888CB">
                <wp:simplePos x="0" y="0"/>
                <wp:positionH relativeFrom="page">
                  <wp:posOffset>453390</wp:posOffset>
                </wp:positionH>
                <wp:positionV relativeFrom="paragraph">
                  <wp:posOffset>655955</wp:posOffset>
                </wp:positionV>
                <wp:extent cx="0" cy="0"/>
                <wp:effectExtent l="15240" t="15875" r="1333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4516">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35.7pt;margin-top:51.65pt;height:0pt;width:0pt;mso-position-horizontal-relative:page;z-index:-251656192;mso-width-relative:page;mso-height-relative:page;" filled="f" stroked="t" coordsize="21600,21600" o:gfxdata="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0pTzF1AAA&#10;AAkBAAAPAAAAAAAAAAEAIAAAACIAAABkcnMvZG93bnJldi54bWxQSwECFAAUAAAACACHTuJArEHx&#10;tbABAABaAwAADgAAAAAAAAABACAAAAAjAQAAZHJzL2Uyb0RvYy54bWxQSwUGAAAAAAYABgBZAQAA&#10;RQUAAAAA&#10;">
                <v:fill on="f" focussize="0,0"/>
                <v:stroke weight="1.14299212598425pt" color="#000000" joinstyle="round"/>
                <v:imagedata o:title=""/>
                <o:lock v:ext="edit" aspectratio="f"/>
              </v:line>
            </w:pict>
          </mc:Fallback>
        </mc:AlternateContent>
      </w:r>
      <w:r>
        <w:rPr>
          <w:rFonts w:ascii="Arial" w:hAnsi="Arial" w:cs="Arial"/>
          <w:sz w:val="24"/>
        </w:rPr>
        <w:t xml:space="preserve"> </w:t>
      </w:r>
      <w:r>
        <w:rPr>
          <w:rFonts w:ascii="Arial" w:hAnsi="Arial" w:cs="Arial"/>
          <w:sz w:val="28"/>
          <w:szCs w:val="28"/>
        </w:rPr>
        <w:t>G.  Agency Performance on Current and Past Projects and Contract</w:t>
      </w:r>
    </w:p>
    <w:p w14:paraId="18FF6D6A" w14:textId="77777777" w:rsidR="009B3407" w:rsidRDefault="009064F9">
      <w:pPr>
        <w:spacing w:after="0"/>
        <w:ind w:left="115" w:right="302"/>
        <w:rPr>
          <w:rFonts w:ascii="Arial" w:hAnsi="Arial" w:cs="Arial"/>
          <w:sz w:val="20"/>
          <w:szCs w:val="20"/>
        </w:rPr>
      </w:pPr>
      <w:r>
        <w:rPr>
          <w:rFonts w:ascii="Arial" w:hAnsi="Arial" w:cs="Arial"/>
          <w:sz w:val="28"/>
          <w:szCs w:val="28"/>
        </w:rPr>
        <w:tab/>
      </w:r>
      <w:r>
        <w:rPr>
          <w:rFonts w:ascii="Arial" w:hAnsi="Arial" w:cs="Arial"/>
          <w:sz w:val="20"/>
          <w:szCs w:val="20"/>
        </w:rPr>
        <w:t>(Total points for this section 100)</w:t>
      </w:r>
    </w:p>
    <w:p w14:paraId="1A153C2C" w14:textId="77777777" w:rsidR="009B3407" w:rsidRDefault="009064F9">
      <w:pPr>
        <w:pStyle w:val="BodyText"/>
        <w:spacing w:before="7"/>
        <w:rPr>
          <w:rFonts w:ascii="Arial" w:hAnsi="Arial" w:cs="Arial"/>
          <w:sz w:val="19"/>
        </w:rPr>
      </w:pPr>
      <w:r>
        <w:rPr>
          <w:rFonts w:ascii="Arial" w:hAnsi="Arial" w:cs="Arial"/>
          <w:noProof/>
        </w:rPr>
        <mc:AlternateContent>
          <mc:Choice Requires="wps">
            <w:drawing>
              <wp:anchor distT="0" distB="0" distL="0" distR="0" simplePos="0" relativeHeight="251659264" behindDoc="0" locked="0" layoutInCell="1" allowOverlap="1" wp14:anchorId="2D24C6B0" wp14:editId="76E719D6">
                <wp:simplePos x="0" y="0"/>
                <wp:positionH relativeFrom="page">
                  <wp:posOffset>453390</wp:posOffset>
                </wp:positionH>
                <wp:positionV relativeFrom="paragraph">
                  <wp:posOffset>175895</wp:posOffset>
                </wp:positionV>
                <wp:extent cx="0" cy="0"/>
                <wp:effectExtent l="15240" t="15875" r="13335" b="1270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4516">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35.7pt;margin-top:13.85pt;height:0pt;width:0pt;mso-position-horizontal-relative:page;mso-wrap-distance-bottom:0pt;mso-wrap-distance-top:0pt;z-index:251659264;mso-width-relative:page;mso-height-relative:page;" filled="f" stroked="t" coordsize="21600,21600" o:gfxdata="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c6bqztMAAAAH&#10;AQAADwAAAAAAAAABACAAAAAiAAAAZHJzL2Rvd25yZXYueG1sUEsBAhQAFAAAAAgAh07iQMCOToyv&#10;AQAAWgMAAA4AAAAAAAAAAQAgAAAAIgEAAGRycy9lMm9Eb2MueG1sUEsFBgAAAAAGAAYAWQEAAEMF&#10;AAAAAA==&#10;">
                <v:fill on="f" focussize="0,0"/>
                <v:stroke weight="1.14299212598425pt" color="#000000" joinstyle="round"/>
                <v:imagedata o:title=""/>
                <o:lock v:ext="edit" aspectratio="f"/>
                <w10:wrap type="topAndBottom"/>
              </v:line>
            </w:pict>
          </mc:Fallback>
        </mc:AlternateContent>
      </w:r>
    </w:p>
    <w:p w14:paraId="3BB23475" w14:textId="77777777" w:rsidR="009B3407" w:rsidRDefault="009064F9">
      <w:pPr>
        <w:spacing w:before="175" w:line="417" w:lineRule="auto"/>
        <w:ind w:left="720" w:right="307"/>
        <w:rPr>
          <w:rFonts w:ascii="Arial" w:hAnsi="Arial" w:cs="Arial"/>
          <w:sz w:val="24"/>
          <w:szCs w:val="24"/>
        </w:rPr>
      </w:pPr>
      <w:r>
        <w:rPr>
          <w:rFonts w:ascii="Arial" w:hAnsi="Arial" w:cs="Arial"/>
          <w:sz w:val="24"/>
          <w:szCs w:val="24"/>
        </w:rPr>
        <w:t xml:space="preserve">Points will be awarded in this area based on Agency performance as reflected in site visit performance information, success in implementing new projects according to award specifications, demonstrated fiscal management, and demonstrated compliance with contract reporting requirements. </w:t>
      </w:r>
    </w:p>
    <w:p w14:paraId="3E93497E" w14:textId="77777777" w:rsidR="009B3407" w:rsidRDefault="009B3407">
      <w:pPr>
        <w:pStyle w:val="BodyText"/>
        <w:rPr>
          <w:rFonts w:ascii="Arial" w:hAnsi="Arial" w:cs="Arial"/>
          <w:sz w:val="20"/>
        </w:rPr>
      </w:pPr>
    </w:p>
    <w:p w14:paraId="33772A36" w14:textId="77777777" w:rsidR="009B3407" w:rsidRDefault="009B3407">
      <w:pPr>
        <w:pStyle w:val="BodyText"/>
        <w:rPr>
          <w:rFonts w:ascii="Arial" w:hAnsi="Arial" w:cs="Arial"/>
          <w:sz w:val="20"/>
        </w:rPr>
      </w:pPr>
    </w:p>
    <w:p w14:paraId="7D9B1F5F" w14:textId="77777777" w:rsidR="009B3407" w:rsidRDefault="009064F9">
      <w:pPr>
        <w:spacing w:before="212"/>
        <w:ind w:left="139" w:right="307"/>
        <w:rPr>
          <w:rFonts w:ascii="Arial" w:hAnsi="Arial" w:cs="Arial"/>
          <w:sz w:val="20"/>
          <w:szCs w:val="20"/>
        </w:rPr>
      </w:pPr>
      <w:r>
        <w:rPr>
          <w:rFonts w:ascii="Arial" w:hAnsi="Arial" w:cs="Arial"/>
          <w:sz w:val="28"/>
          <w:szCs w:val="28"/>
        </w:rPr>
        <w:t xml:space="preserve">H. Optional Interview </w:t>
      </w:r>
      <w:r>
        <w:rPr>
          <w:rFonts w:ascii="Arial" w:hAnsi="Arial" w:cs="Arial"/>
          <w:sz w:val="20"/>
          <w:szCs w:val="20"/>
        </w:rPr>
        <w:t>(Total points for this section 50)</w:t>
      </w:r>
    </w:p>
    <w:p w14:paraId="430F83D6" w14:textId="77777777" w:rsidR="009B3407" w:rsidRDefault="009064F9">
      <w:pPr>
        <w:spacing w:before="204" w:line="417" w:lineRule="auto"/>
        <w:ind w:left="720" w:right="94"/>
        <w:rPr>
          <w:rFonts w:ascii="Arial" w:hAnsi="Arial" w:cs="Arial"/>
        </w:rPr>
      </w:pPr>
      <w:r>
        <w:rPr>
          <w:rFonts w:ascii="Arial" w:hAnsi="Arial" w:cs="Arial"/>
        </w:rPr>
        <w:t>If a selection cannot be made based on the written proposal evaluation and the agency performance rating alone, CROSS Administration shall elect to interview the top two or more Agencies. Interviews will be worth 50 points. If interviews are conducted, the final award would be based upon the total points awarded for the written evaluation, Agency performance and the oral interview. (50)</w:t>
      </w:r>
    </w:p>
    <w:p w14:paraId="45417A30" w14:textId="77777777" w:rsidR="009B3407" w:rsidRDefault="009B3407">
      <w:pPr>
        <w:spacing w:line="417" w:lineRule="auto"/>
        <w:rPr>
          <w:rFonts w:ascii="Arial" w:hAnsi="Arial" w:cs="Arial"/>
          <w:sz w:val="24"/>
        </w:rPr>
      </w:pPr>
    </w:p>
    <w:p w14:paraId="7BF96E48" w14:textId="77777777" w:rsidR="009B3407" w:rsidRDefault="009B3407">
      <w:pPr>
        <w:spacing w:line="417" w:lineRule="auto"/>
        <w:rPr>
          <w:rFonts w:ascii="Arial" w:hAnsi="Arial" w:cs="Arial"/>
          <w:sz w:val="24"/>
        </w:rPr>
      </w:pPr>
    </w:p>
    <w:p w14:paraId="2B08C11C" w14:textId="77777777" w:rsidR="009B3407" w:rsidRDefault="009B3407">
      <w:pPr>
        <w:spacing w:line="417" w:lineRule="auto"/>
        <w:rPr>
          <w:rFonts w:ascii="Arial" w:hAnsi="Arial" w:cs="Arial"/>
          <w:sz w:val="24"/>
        </w:rPr>
      </w:pPr>
    </w:p>
    <w:p w14:paraId="09E519E1" w14:textId="77777777" w:rsidR="009B3407" w:rsidRDefault="009B3407">
      <w:pPr>
        <w:spacing w:line="417" w:lineRule="auto"/>
        <w:rPr>
          <w:rFonts w:ascii="Arial" w:hAnsi="Arial" w:cs="Arial"/>
          <w:sz w:val="24"/>
        </w:rPr>
      </w:pPr>
    </w:p>
    <w:p w14:paraId="351E83E3" w14:textId="77777777" w:rsidR="009B3407" w:rsidRDefault="009B3407">
      <w:pPr>
        <w:spacing w:line="417" w:lineRule="auto"/>
        <w:rPr>
          <w:rFonts w:ascii="Arial" w:hAnsi="Arial" w:cs="Arial"/>
          <w:sz w:val="24"/>
        </w:rPr>
      </w:pPr>
    </w:p>
    <w:p w14:paraId="6EB66950" w14:textId="77777777" w:rsidR="009B3407" w:rsidRDefault="009B3407">
      <w:pPr>
        <w:spacing w:line="417" w:lineRule="auto"/>
        <w:rPr>
          <w:rFonts w:ascii="Arial" w:hAnsi="Arial" w:cs="Arial"/>
          <w:sz w:val="24"/>
        </w:rPr>
      </w:pPr>
    </w:p>
    <w:p w14:paraId="66F317B3" w14:textId="77777777" w:rsidR="009B3407" w:rsidRDefault="009B3407">
      <w:pPr>
        <w:spacing w:line="417" w:lineRule="auto"/>
        <w:rPr>
          <w:rFonts w:ascii="Arial" w:hAnsi="Arial" w:cs="Arial"/>
          <w:sz w:val="24"/>
        </w:rPr>
      </w:pPr>
    </w:p>
    <w:p w14:paraId="16E10EC3" w14:textId="77777777" w:rsidR="009B3407" w:rsidRDefault="009B3407">
      <w:pPr>
        <w:spacing w:line="417" w:lineRule="auto"/>
        <w:rPr>
          <w:rFonts w:ascii="Arial" w:hAnsi="Arial" w:cs="Arial"/>
          <w:sz w:val="24"/>
        </w:rPr>
      </w:pPr>
    </w:p>
    <w:p w14:paraId="5300156C" w14:textId="77777777" w:rsidR="009B3407" w:rsidRDefault="009B3407">
      <w:pPr>
        <w:spacing w:line="417" w:lineRule="auto"/>
        <w:rPr>
          <w:rFonts w:ascii="Arial" w:hAnsi="Arial" w:cs="Arial"/>
          <w:sz w:val="24"/>
        </w:rPr>
      </w:pPr>
    </w:p>
    <w:p w14:paraId="4542AE1F" w14:textId="77777777" w:rsidR="009B3407" w:rsidRDefault="009B3407">
      <w:pPr>
        <w:spacing w:line="417" w:lineRule="auto"/>
        <w:rPr>
          <w:rFonts w:ascii="Arial" w:hAnsi="Arial" w:cs="Arial"/>
          <w:sz w:val="24"/>
        </w:rPr>
      </w:pPr>
    </w:p>
    <w:p w14:paraId="2A1EA598" w14:textId="77777777" w:rsidR="009B3407" w:rsidRDefault="009064F9">
      <w:pPr>
        <w:spacing w:line="417" w:lineRule="auto"/>
        <w:rPr>
          <w:rFonts w:ascii="Arial" w:hAnsi="Arial" w:cs="Arial"/>
          <w:sz w:val="24"/>
        </w:rPr>
      </w:pPr>
      <w:r>
        <w:rPr>
          <w:rFonts w:ascii="Arial" w:hAnsi="Arial" w:cs="Arial"/>
          <w:noProof/>
          <w:sz w:val="24"/>
        </w:rPr>
        <mc:AlternateContent>
          <mc:Choice Requires="wps">
            <w:drawing>
              <wp:anchor distT="45720" distB="45720" distL="114300" distR="114300" simplePos="0" relativeHeight="251711488" behindDoc="0" locked="0" layoutInCell="1" allowOverlap="1" wp14:anchorId="1AD72706" wp14:editId="65DD2DE7">
                <wp:simplePos x="0" y="0"/>
                <wp:positionH relativeFrom="margin">
                  <wp:posOffset>6047642</wp:posOffset>
                </wp:positionH>
                <wp:positionV relativeFrom="margin">
                  <wp:align>bottom</wp:align>
                </wp:positionV>
                <wp:extent cx="603250" cy="210820"/>
                <wp:effectExtent l="0" t="0" r="25400" b="1778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10820"/>
                        </a:xfrm>
                        <a:prstGeom prst="rect">
                          <a:avLst/>
                        </a:prstGeom>
                        <a:solidFill>
                          <a:srgbClr val="FFFFFF"/>
                        </a:solidFill>
                        <a:ln w="9525">
                          <a:solidFill>
                            <a:srgbClr val="000000"/>
                          </a:solidFill>
                          <a:miter lim="800000"/>
                        </a:ln>
                      </wps:spPr>
                      <wps:txbx>
                        <w:txbxContent>
                          <w:p w14:paraId="18444425" w14:textId="77777777" w:rsidR="00B438E8" w:rsidRDefault="00B438E8">
                            <w:pPr>
                              <w:rPr>
                                <w:rFonts w:ascii="Arial" w:hAnsi="Arial" w:cs="Arial"/>
                                <w:sz w:val="16"/>
                                <w:szCs w:val="16"/>
                              </w:rPr>
                            </w:pPr>
                            <w:r>
                              <w:rPr>
                                <w:rFonts w:ascii="Arial" w:hAnsi="Arial" w:cs="Arial"/>
                                <w:sz w:val="16"/>
                                <w:szCs w:val="16"/>
                              </w:rPr>
                              <w:t>Page 25</w:t>
                            </w:r>
                          </w:p>
                        </w:txbxContent>
                      </wps:txbx>
                      <wps:bodyPr rot="0" vert="horz" wrap="square" lIns="91440" tIns="45720" rIns="91440" bIns="45720" anchor="t" anchorCtr="0">
                        <a:noAutofit/>
                      </wps:bodyPr>
                    </wps:wsp>
                  </a:graphicData>
                </a:graphic>
              </wp:anchor>
            </w:drawing>
          </mc:Choice>
          <mc:Fallback>
            <w:pict>
              <v:shape w14:anchorId="1AD72706" id="_x0000_s1050" type="#_x0000_t202" style="position:absolute;margin-left:476.2pt;margin-top:0;width:47.5pt;height:16.6pt;z-index:251711488;visibility:visible;mso-wrap-style:square;mso-wrap-distance-left:9pt;mso-wrap-distance-top:3.6pt;mso-wrap-distance-right:9pt;mso-wrap-distance-bottom:3.6pt;mso-position-horizontal:absolute;mso-position-horizontal-relative:margin;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">
                <v:textbox>
                  <w:txbxContent>
                    <w:p w14:paraId="18444425" w14:textId="77777777" w:rsidR="00B438E8" w:rsidRDefault="00B438E8">
                      <w:pPr>
                        <w:rPr>
                          <w:rFonts w:ascii="Arial" w:hAnsi="Arial" w:cs="Arial"/>
                          <w:sz w:val="16"/>
                          <w:szCs w:val="16"/>
                        </w:rPr>
                      </w:pPr>
                      <w:r>
                        <w:rPr>
                          <w:rFonts w:ascii="Arial" w:hAnsi="Arial" w:cs="Arial"/>
                          <w:sz w:val="16"/>
                          <w:szCs w:val="16"/>
                        </w:rPr>
                        <w:t>Page 25</w:t>
                      </w:r>
                    </w:p>
                  </w:txbxContent>
                </v:textbox>
                <w10:wrap type="square" anchorx="margin" anchory="margin"/>
              </v:shape>
            </w:pict>
          </mc:Fallback>
        </mc:AlternateContent>
      </w:r>
    </w:p>
    <w:p w14:paraId="74C372E2" w14:textId="77777777" w:rsidR="009B3407" w:rsidRDefault="009B3407">
      <w:pPr>
        <w:spacing w:line="417" w:lineRule="auto"/>
        <w:rPr>
          <w:rFonts w:ascii="Arial" w:hAnsi="Arial" w:cs="Arial"/>
          <w:sz w:val="24"/>
        </w:rPr>
      </w:pPr>
    </w:p>
    <w:p w14:paraId="091B50ED" w14:textId="77777777" w:rsidR="009B3407" w:rsidRDefault="009064F9">
      <w:pPr>
        <w:spacing w:before="39"/>
        <w:ind w:left="3522" w:right="3440"/>
        <w:jc w:val="center"/>
        <w:rPr>
          <w:rFonts w:ascii="Arial" w:hAnsi="Arial" w:cs="Arial"/>
          <w:b/>
          <w:sz w:val="26"/>
        </w:rPr>
      </w:pPr>
      <w:r>
        <w:rPr>
          <w:rFonts w:ascii="Arial" w:hAnsi="Arial" w:cs="Arial"/>
          <w:b/>
          <w:sz w:val="26"/>
        </w:rPr>
        <w:t>I. Decision Process</w:t>
      </w:r>
    </w:p>
    <w:p w14:paraId="77FC3B48" w14:textId="77777777" w:rsidR="009B3407" w:rsidRDefault="009064F9">
      <w:pPr>
        <w:spacing w:before="1" w:line="216" w:lineRule="auto"/>
        <w:ind w:left="120" w:firstLine="6"/>
        <w:rPr>
          <w:rFonts w:ascii="Arial" w:hAnsi="Arial" w:cs="Arial"/>
          <w:sz w:val="24"/>
          <w:szCs w:val="24"/>
        </w:rPr>
      </w:pPr>
      <w:r>
        <w:rPr>
          <w:rFonts w:ascii="Arial" w:hAnsi="Arial" w:cs="Arial"/>
          <w:sz w:val="24"/>
          <w:szCs w:val="24"/>
        </w:rPr>
        <w:t>Only those proposals that meet the minimum requirements stated in Section C. will</w:t>
      </w:r>
      <w:r>
        <w:rPr>
          <w:rFonts w:ascii="Arial" w:hAnsi="Arial" w:cs="Arial"/>
          <w:spacing w:val="-42"/>
          <w:sz w:val="24"/>
          <w:szCs w:val="24"/>
        </w:rPr>
        <w:t xml:space="preserve"> </w:t>
      </w:r>
      <w:r>
        <w:rPr>
          <w:rFonts w:ascii="Arial" w:hAnsi="Arial" w:cs="Arial"/>
          <w:spacing w:val="-3"/>
          <w:sz w:val="24"/>
          <w:szCs w:val="24"/>
        </w:rPr>
        <w:t xml:space="preserve">be </w:t>
      </w:r>
      <w:r>
        <w:rPr>
          <w:rFonts w:ascii="Arial" w:hAnsi="Arial" w:cs="Arial"/>
          <w:w w:val="95"/>
          <w:sz w:val="24"/>
          <w:szCs w:val="24"/>
        </w:rPr>
        <w:t>reviewed</w:t>
      </w:r>
      <w:r>
        <w:rPr>
          <w:rFonts w:ascii="Arial" w:hAnsi="Arial" w:cs="Arial"/>
          <w:spacing w:val="-33"/>
          <w:w w:val="95"/>
          <w:sz w:val="24"/>
          <w:szCs w:val="24"/>
        </w:rPr>
        <w:t xml:space="preserve"> </w:t>
      </w:r>
      <w:r>
        <w:rPr>
          <w:rFonts w:ascii="Arial" w:hAnsi="Arial" w:cs="Arial"/>
          <w:spacing w:val="2"/>
          <w:w w:val="95"/>
          <w:sz w:val="24"/>
          <w:szCs w:val="24"/>
        </w:rPr>
        <w:t>by</w:t>
      </w:r>
      <w:r>
        <w:rPr>
          <w:rFonts w:ascii="Arial" w:hAnsi="Arial" w:cs="Arial"/>
          <w:spacing w:val="-27"/>
          <w:w w:val="95"/>
          <w:sz w:val="24"/>
          <w:szCs w:val="24"/>
        </w:rPr>
        <w:t xml:space="preserve"> </w:t>
      </w:r>
      <w:r>
        <w:rPr>
          <w:rFonts w:ascii="Arial" w:hAnsi="Arial" w:cs="Arial"/>
          <w:w w:val="95"/>
          <w:sz w:val="24"/>
          <w:szCs w:val="24"/>
        </w:rPr>
        <w:t>panel</w:t>
      </w:r>
      <w:r>
        <w:rPr>
          <w:rFonts w:ascii="Arial" w:hAnsi="Arial" w:cs="Arial"/>
          <w:spacing w:val="-33"/>
          <w:w w:val="95"/>
          <w:sz w:val="24"/>
          <w:szCs w:val="24"/>
        </w:rPr>
        <w:t xml:space="preserve"> </w:t>
      </w:r>
      <w:r>
        <w:rPr>
          <w:rFonts w:ascii="Arial" w:hAnsi="Arial" w:cs="Arial"/>
          <w:w w:val="95"/>
          <w:sz w:val="24"/>
          <w:szCs w:val="24"/>
        </w:rPr>
        <w:t>of</w:t>
      </w:r>
      <w:r>
        <w:rPr>
          <w:rFonts w:ascii="Arial" w:hAnsi="Arial" w:cs="Arial"/>
          <w:spacing w:val="-28"/>
          <w:w w:val="95"/>
          <w:sz w:val="24"/>
          <w:szCs w:val="24"/>
        </w:rPr>
        <w:t xml:space="preserve"> </w:t>
      </w:r>
      <w:r>
        <w:rPr>
          <w:rFonts w:ascii="Arial" w:hAnsi="Arial" w:cs="Arial"/>
          <w:w w:val="95"/>
          <w:sz w:val="24"/>
          <w:szCs w:val="24"/>
        </w:rPr>
        <w:t>raters</w:t>
      </w:r>
      <w:r>
        <w:rPr>
          <w:rFonts w:ascii="Arial" w:hAnsi="Arial" w:cs="Arial"/>
          <w:spacing w:val="-32"/>
          <w:w w:val="95"/>
          <w:sz w:val="24"/>
          <w:szCs w:val="24"/>
        </w:rPr>
        <w:t xml:space="preserve"> </w:t>
      </w:r>
      <w:r>
        <w:rPr>
          <w:rFonts w:ascii="Arial" w:hAnsi="Arial" w:cs="Arial"/>
          <w:w w:val="95"/>
          <w:sz w:val="24"/>
          <w:szCs w:val="24"/>
        </w:rPr>
        <w:t>selected</w:t>
      </w:r>
      <w:r>
        <w:rPr>
          <w:rFonts w:ascii="Arial" w:hAnsi="Arial" w:cs="Arial"/>
          <w:spacing w:val="-32"/>
          <w:w w:val="95"/>
          <w:sz w:val="24"/>
          <w:szCs w:val="24"/>
        </w:rPr>
        <w:t xml:space="preserve"> </w:t>
      </w:r>
      <w:r>
        <w:rPr>
          <w:rFonts w:ascii="Arial" w:hAnsi="Arial" w:cs="Arial"/>
          <w:spacing w:val="2"/>
          <w:w w:val="95"/>
          <w:sz w:val="24"/>
          <w:szCs w:val="24"/>
        </w:rPr>
        <w:t>by</w:t>
      </w:r>
      <w:r>
        <w:rPr>
          <w:rFonts w:ascii="Arial" w:hAnsi="Arial" w:cs="Arial"/>
          <w:spacing w:val="-26"/>
          <w:w w:val="95"/>
          <w:sz w:val="24"/>
          <w:szCs w:val="24"/>
        </w:rPr>
        <w:t xml:space="preserve"> </w:t>
      </w:r>
      <w:r>
        <w:rPr>
          <w:rFonts w:ascii="Arial" w:hAnsi="Arial" w:cs="Arial"/>
          <w:w w:val="95"/>
          <w:sz w:val="24"/>
          <w:szCs w:val="24"/>
        </w:rPr>
        <w:t>the</w:t>
      </w:r>
      <w:r>
        <w:rPr>
          <w:rFonts w:ascii="Arial" w:hAnsi="Arial" w:cs="Arial"/>
          <w:spacing w:val="-33"/>
          <w:w w:val="95"/>
          <w:sz w:val="24"/>
          <w:szCs w:val="24"/>
        </w:rPr>
        <w:t xml:space="preserve"> </w:t>
      </w:r>
      <w:r>
        <w:rPr>
          <w:rFonts w:ascii="Arial" w:hAnsi="Arial" w:cs="Arial"/>
          <w:w w:val="95"/>
          <w:sz w:val="24"/>
          <w:szCs w:val="24"/>
        </w:rPr>
        <w:t>CROSS</w:t>
      </w:r>
      <w:r>
        <w:rPr>
          <w:rFonts w:ascii="Arial" w:hAnsi="Arial" w:cs="Arial"/>
          <w:spacing w:val="-30"/>
          <w:w w:val="95"/>
          <w:sz w:val="24"/>
          <w:szCs w:val="24"/>
        </w:rPr>
        <w:t xml:space="preserve"> </w:t>
      </w:r>
      <w:r>
        <w:rPr>
          <w:rFonts w:ascii="Arial" w:hAnsi="Arial" w:cs="Arial"/>
          <w:w w:val="95"/>
          <w:sz w:val="24"/>
          <w:szCs w:val="24"/>
        </w:rPr>
        <w:t>Administration.</w:t>
      </w:r>
      <w:r>
        <w:rPr>
          <w:rFonts w:ascii="Arial" w:hAnsi="Arial" w:cs="Arial"/>
          <w:spacing w:val="-32"/>
          <w:w w:val="95"/>
          <w:sz w:val="24"/>
          <w:szCs w:val="24"/>
        </w:rPr>
        <w:t xml:space="preserve"> </w:t>
      </w:r>
      <w:r>
        <w:rPr>
          <w:rFonts w:ascii="Arial" w:hAnsi="Arial" w:cs="Arial"/>
          <w:w w:val="95"/>
          <w:sz w:val="24"/>
          <w:szCs w:val="24"/>
        </w:rPr>
        <w:t>The</w:t>
      </w:r>
      <w:r>
        <w:rPr>
          <w:rFonts w:ascii="Arial" w:hAnsi="Arial" w:cs="Arial"/>
          <w:spacing w:val="-33"/>
          <w:w w:val="95"/>
          <w:sz w:val="24"/>
          <w:szCs w:val="24"/>
        </w:rPr>
        <w:t xml:space="preserve"> </w:t>
      </w:r>
      <w:r>
        <w:rPr>
          <w:rFonts w:ascii="Arial" w:hAnsi="Arial" w:cs="Arial"/>
          <w:w w:val="95"/>
          <w:sz w:val="24"/>
          <w:szCs w:val="24"/>
        </w:rPr>
        <w:t>responses</w:t>
      </w:r>
      <w:r>
        <w:rPr>
          <w:rFonts w:ascii="Arial" w:hAnsi="Arial" w:cs="Arial"/>
          <w:spacing w:val="-33"/>
          <w:w w:val="95"/>
          <w:sz w:val="24"/>
          <w:szCs w:val="24"/>
        </w:rPr>
        <w:t xml:space="preserve"> </w:t>
      </w:r>
      <w:r>
        <w:rPr>
          <w:rFonts w:ascii="Arial" w:hAnsi="Arial" w:cs="Arial"/>
          <w:w w:val="95"/>
          <w:sz w:val="24"/>
          <w:szCs w:val="24"/>
        </w:rPr>
        <w:t>will</w:t>
      </w:r>
      <w:r>
        <w:rPr>
          <w:rFonts w:ascii="Arial" w:hAnsi="Arial" w:cs="Arial"/>
          <w:spacing w:val="-32"/>
          <w:w w:val="95"/>
          <w:sz w:val="24"/>
          <w:szCs w:val="24"/>
        </w:rPr>
        <w:t xml:space="preserve"> </w:t>
      </w:r>
      <w:r>
        <w:rPr>
          <w:rFonts w:ascii="Arial" w:hAnsi="Arial" w:cs="Arial"/>
          <w:spacing w:val="-3"/>
          <w:w w:val="95"/>
          <w:sz w:val="24"/>
          <w:szCs w:val="24"/>
        </w:rPr>
        <w:t>be</w:t>
      </w:r>
      <w:r>
        <w:rPr>
          <w:rFonts w:ascii="Arial" w:hAnsi="Arial" w:cs="Arial"/>
          <w:spacing w:val="-37"/>
          <w:w w:val="95"/>
          <w:sz w:val="24"/>
          <w:szCs w:val="24"/>
        </w:rPr>
        <w:t xml:space="preserve"> </w:t>
      </w:r>
      <w:r>
        <w:rPr>
          <w:rFonts w:ascii="Arial" w:hAnsi="Arial" w:cs="Arial"/>
          <w:w w:val="95"/>
          <w:sz w:val="24"/>
          <w:szCs w:val="24"/>
        </w:rPr>
        <w:t>rated according</w:t>
      </w:r>
      <w:r>
        <w:rPr>
          <w:rFonts w:ascii="Arial" w:hAnsi="Arial" w:cs="Arial"/>
          <w:spacing w:val="-44"/>
          <w:w w:val="95"/>
          <w:sz w:val="24"/>
          <w:szCs w:val="24"/>
        </w:rPr>
        <w:t xml:space="preserve"> </w:t>
      </w:r>
      <w:r>
        <w:rPr>
          <w:rFonts w:ascii="Arial" w:hAnsi="Arial" w:cs="Arial"/>
          <w:w w:val="95"/>
          <w:sz w:val="24"/>
          <w:szCs w:val="24"/>
        </w:rPr>
        <w:t>to</w:t>
      </w:r>
      <w:r>
        <w:rPr>
          <w:rFonts w:ascii="Arial" w:hAnsi="Arial" w:cs="Arial"/>
          <w:spacing w:val="-44"/>
          <w:w w:val="95"/>
          <w:sz w:val="24"/>
          <w:szCs w:val="24"/>
        </w:rPr>
        <w:t xml:space="preserve"> </w:t>
      </w:r>
      <w:r>
        <w:rPr>
          <w:rFonts w:ascii="Arial" w:hAnsi="Arial" w:cs="Arial"/>
          <w:w w:val="95"/>
          <w:sz w:val="24"/>
          <w:szCs w:val="24"/>
        </w:rPr>
        <w:t>the</w:t>
      </w:r>
      <w:r>
        <w:rPr>
          <w:rFonts w:ascii="Arial" w:hAnsi="Arial" w:cs="Arial"/>
          <w:spacing w:val="-43"/>
          <w:w w:val="95"/>
          <w:sz w:val="24"/>
          <w:szCs w:val="24"/>
        </w:rPr>
        <w:t xml:space="preserve"> </w:t>
      </w:r>
      <w:r>
        <w:rPr>
          <w:rFonts w:ascii="Arial" w:hAnsi="Arial" w:cs="Arial"/>
          <w:w w:val="95"/>
          <w:sz w:val="24"/>
          <w:szCs w:val="24"/>
        </w:rPr>
        <w:t>points</w:t>
      </w:r>
      <w:r>
        <w:rPr>
          <w:rFonts w:ascii="Arial" w:hAnsi="Arial" w:cs="Arial"/>
          <w:spacing w:val="-44"/>
          <w:w w:val="95"/>
          <w:sz w:val="24"/>
          <w:szCs w:val="24"/>
        </w:rPr>
        <w:t xml:space="preserve"> </w:t>
      </w:r>
      <w:r>
        <w:rPr>
          <w:rFonts w:ascii="Arial" w:hAnsi="Arial" w:cs="Arial"/>
          <w:w w:val="95"/>
          <w:sz w:val="24"/>
          <w:szCs w:val="24"/>
        </w:rPr>
        <w:t>specified</w:t>
      </w:r>
      <w:r>
        <w:rPr>
          <w:rFonts w:ascii="Arial" w:hAnsi="Arial" w:cs="Arial"/>
          <w:spacing w:val="-44"/>
          <w:w w:val="95"/>
          <w:sz w:val="24"/>
          <w:szCs w:val="24"/>
        </w:rPr>
        <w:t xml:space="preserve"> </w:t>
      </w:r>
      <w:r>
        <w:rPr>
          <w:rFonts w:ascii="Arial" w:hAnsi="Arial" w:cs="Arial"/>
          <w:w w:val="95"/>
          <w:sz w:val="24"/>
          <w:szCs w:val="24"/>
        </w:rPr>
        <w:t>in</w:t>
      </w:r>
      <w:r>
        <w:rPr>
          <w:rFonts w:ascii="Arial" w:hAnsi="Arial" w:cs="Arial"/>
          <w:spacing w:val="-44"/>
          <w:w w:val="95"/>
          <w:sz w:val="24"/>
          <w:szCs w:val="24"/>
        </w:rPr>
        <w:t xml:space="preserve"> </w:t>
      </w:r>
      <w:r>
        <w:rPr>
          <w:rFonts w:ascii="Arial" w:hAnsi="Arial" w:cs="Arial"/>
          <w:w w:val="95"/>
          <w:sz w:val="24"/>
          <w:szCs w:val="24"/>
        </w:rPr>
        <w:t>Evaluation</w:t>
      </w:r>
      <w:r>
        <w:rPr>
          <w:rFonts w:ascii="Arial" w:hAnsi="Arial" w:cs="Arial"/>
          <w:spacing w:val="-44"/>
          <w:w w:val="95"/>
          <w:sz w:val="24"/>
          <w:szCs w:val="24"/>
        </w:rPr>
        <w:t xml:space="preserve"> </w:t>
      </w:r>
      <w:r>
        <w:rPr>
          <w:rFonts w:ascii="Arial" w:hAnsi="Arial" w:cs="Arial"/>
          <w:w w:val="95"/>
          <w:sz w:val="24"/>
          <w:szCs w:val="24"/>
        </w:rPr>
        <w:t>Criteria</w:t>
      </w:r>
      <w:r>
        <w:rPr>
          <w:rFonts w:ascii="Arial" w:hAnsi="Arial" w:cs="Arial"/>
          <w:spacing w:val="-44"/>
          <w:w w:val="95"/>
          <w:sz w:val="24"/>
          <w:szCs w:val="24"/>
        </w:rPr>
        <w:t xml:space="preserve"> </w:t>
      </w:r>
      <w:r>
        <w:rPr>
          <w:rFonts w:ascii="Arial" w:hAnsi="Arial" w:cs="Arial"/>
          <w:w w:val="95"/>
          <w:sz w:val="24"/>
          <w:szCs w:val="24"/>
        </w:rPr>
        <w:t>above.</w:t>
      </w:r>
    </w:p>
    <w:p w14:paraId="227B3949" w14:textId="0CD0084E" w:rsidR="009B3407" w:rsidRDefault="009064F9">
      <w:pPr>
        <w:spacing w:before="208" w:line="274" w:lineRule="exact"/>
        <w:ind w:left="117" w:firstLine="13"/>
        <w:rPr>
          <w:rFonts w:ascii="Arial" w:hAnsi="Arial" w:cs="Arial"/>
          <w:sz w:val="24"/>
          <w:szCs w:val="24"/>
        </w:rPr>
      </w:pPr>
      <w:r>
        <w:rPr>
          <w:rFonts w:ascii="Arial" w:hAnsi="Arial" w:cs="Arial"/>
          <w:spacing w:val="2"/>
          <w:w w:val="95"/>
          <w:sz w:val="24"/>
          <w:szCs w:val="24"/>
        </w:rPr>
        <w:t>It</w:t>
      </w:r>
      <w:r>
        <w:rPr>
          <w:rFonts w:ascii="Arial" w:hAnsi="Arial" w:cs="Arial"/>
          <w:spacing w:val="-28"/>
          <w:w w:val="95"/>
          <w:sz w:val="24"/>
          <w:szCs w:val="24"/>
        </w:rPr>
        <w:t xml:space="preserve"> </w:t>
      </w:r>
      <w:r>
        <w:rPr>
          <w:rFonts w:ascii="Arial" w:hAnsi="Arial" w:cs="Arial"/>
          <w:w w:val="95"/>
          <w:sz w:val="24"/>
          <w:szCs w:val="24"/>
        </w:rPr>
        <w:t>is</w:t>
      </w:r>
      <w:r>
        <w:rPr>
          <w:rFonts w:ascii="Arial" w:hAnsi="Arial" w:cs="Arial"/>
          <w:spacing w:val="-32"/>
          <w:w w:val="95"/>
          <w:sz w:val="24"/>
          <w:szCs w:val="24"/>
        </w:rPr>
        <w:t xml:space="preserve"> </w:t>
      </w:r>
      <w:r>
        <w:rPr>
          <w:rFonts w:ascii="Arial" w:hAnsi="Arial" w:cs="Arial"/>
          <w:w w:val="95"/>
          <w:sz w:val="24"/>
          <w:szCs w:val="24"/>
        </w:rPr>
        <w:t>tentatively</w:t>
      </w:r>
      <w:r>
        <w:rPr>
          <w:rFonts w:ascii="Arial" w:hAnsi="Arial" w:cs="Arial"/>
          <w:spacing w:val="-34"/>
          <w:w w:val="95"/>
          <w:sz w:val="24"/>
          <w:szCs w:val="24"/>
        </w:rPr>
        <w:t xml:space="preserve"> </w:t>
      </w:r>
      <w:r>
        <w:rPr>
          <w:rFonts w:ascii="Arial" w:hAnsi="Arial" w:cs="Arial"/>
          <w:w w:val="95"/>
          <w:sz w:val="24"/>
          <w:szCs w:val="24"/>
        </w:rPr>
        <w:t>scheduled</w:t>
      </w:r>
      <w:r>
        <w:rPr>
          <w:rFonts w:ascii="Arial" w:hAnsi="Arial" w:cs="Arial"/>
          <w:spacing w:val="-34"/>
          <w:w w:val="95"/>
          <w:sz w:val="24"/>
          <w:szCs w:val="24"/>
        </w:rPr>
        <w:t xml:space="preserve"> </w:t>
      </w:r>
      <w:r>
        <w:rPr>
          <w:rFonts w:ascii="Arial" w:hAnsi="Arial" w:cs="Arial"/>
          <w:w w:val="95"/>
          <w:sz w:val="24"/>
          <w:szCs w:val="24"/>
        </w:rPr>
        <w:t>that</w:t>
      </w:r>
      <w:r>
        <w:rPr>
          <w:rFonts w:ascii="Arial" w:hAnsi="Arial" w:cs="Arial"/>
          <w:spacing w:val="-34"/>
          <w:w w:val="95"/>
          <w:sz w:val="24"/>
          <w:szCs w:val="24"/>
        </w:rPr>
        <w:t xml:space="preserve"> </w:t>
      </w:r>
      <w:r>
        <w:rPr>
          <w:rFonts w:ascii="Arial" w:hAnsi="Arial" w:cs="Arial"/>
          <w:w w:val="95"/>
          <w:sz w:val="24"/>
          <w:szCs w:val="24"/>
        </w:rPr>
        <w:t>within</w:t>
      </w:r>
      <w:r>
        <w:rPr>
          <w:rFonts w:ascii="Arial" w:hAnsi="Arial" w:cs="Arial"/>
          <w:spacing w:val="-33"/>
          <w:w w:val="95"/>
          <w:sz w:val="24"/>
          <w:szCs w:val="24"/>
        </w:rPr>
        <w:t xml:space="preserve"> </w:t>
      </w:r>
      <w:r>
        <w:rPr>
          <w:rFonts w:ascii="Arial" w:hAnsi="Arial" w:cs="Arial"/>
          <w:w w:val="95"/>
          <w:sz w:val="24"/>
          <w:szCs w:val="24"/>
        </w:rPr>
        <w:t>two</w:t>
      </w:r>
      <w:r>
        <w:rPr>
          <w:rFonts w:ascii="Arial" w:hAnsi="Arial" w:cs="Arial"/>
          <w:spacing w:val="-32"/>
          <w:w w:val="95"/>
          <w:sz w:val="24"/>
          <w:szCs w:val="24"/>
        </w:rPr>
        <w:t xml:space="preserve"> </w:t>
      </w:r>
      <w:r>
        <w:rPr>
          <w:rFonts w:ascii="Arial" w:hAnsi="Arial" w:cs="Arial"/>
          <w:w w:val="95"/>
          <w:sz w:val="24"/>
          <w:szCs w:val="24"/>
        </w:rPr>
        <w:t>weeks</w:t>
      </w:r>
      <w:r>
        <w:rPr>
          <w:rFonts w:ascii="Arial" w:hAnsi="Arial" w:cs="Arial"/>
          <w:spacing w:val="-33"/>
          <w:w w:val="95"/>
          <w:sz w:val="24"/>
          <w:szCs w:val="24"/>
        </w:rPr>
        <w:t xml:space="preserve"> </w:t>
      </w:r>
      <w:r>
        <w:rPr>
          <w:rFonts w:ascii="Arial" w:hAnsi="Arial" w:cs="Arial"/>
          <w:w w:val="95"/>
          <w:sz w:val="24"/>
          <w:szCs w:val="24"/>
        </w:rPr>
        <w:t>after</w:t>
      </w:r>
      <w:r>
        <w:rPr>
          <w:rFonts w:ascii="Arial" w:hAnsi="Arial" w:cs="Arial"/>
          <w:spacing w:val="-36"/>
          <w:w w:val="95"/>
          <w:sz w:val="24"/>
          <w:szCs w:val="24"/>
        </w:rPr>
        <w:t xml:space="preserve"> </w:t>
      </w:r>
      <w:r>
        <w:rPr>
          <w:rFonts w:ascii="Arial" w:hAnsi="Arial" w:cs="Arial"/>
          <w:w w:val="95"/>
          <w:sz w:val="24"/>
          <w:szCs w:val="24"/>
        </w:rPr>
        <w:t>the</w:t>
      </w:r>
      <w:r>
        <w:rPr>
          <w:rFonts w:ascii="Arial" w:hAnsi="Arial" w:cs="Arial"/>
          <w:spacing w:val="-31"/>
          <w:w w:val="95"/>
          <w:sz w:val="24"/>
          <w:szCs w:val="24"/>
        </w:rPr>
        <w:t xml:space="preserve"> </w:t>
      </w:r>
      <w:r>
        <w:rPr>
          <w:rFonts w:ascii="Arial" w:hAnsi="Arial" w:cs="Arial"/>
          <w:w w:val="95"/>
          <w:sz w:val="24"/>
          <w:szCs w:val="24"/>
        </w:rPr>
        <w:t>response</w:t>
      </w:r>
      <w:r>
        <w:rPr>
          <w:rFonts w:ascii="Arial" w:hAnsi="Arial" w:cs="Arial"/>
          <w:spacing w:val="-35"/>
          <w:w w:val="95"/>
          <w:sz w:val="24"/>
          <w:szCs w:val="24"/>
        </w:rPr>
        <w:t xml:space="preserve"> </w:t>
      </w:r>
      <w:r>
        <w:rPr>
          <w:rFonts w:ascii="Arial" w:hAnsi="Arial" w:cs="Arial"/>
          <w:w w:val="95"/>
          <w:sz w:val="24"/>
          <w:szCs w:val="24"/>
        </w:rPr>
        <w:t>deadline,</w:t>
      </w:r>
      <w:r>
        <w:rPr>
          <w:rFonts w:ascii="Arial" w:hAnsi="Arial" w:cs="Arial"/>
          <w:spacing w:val="-34"/>
          <w:w w:val="95"/>
          <w:sz w:val="24"/>
          <w:szCs w:val="24"/>
        </w:rPr>
        <w:t xml:space="preserve"> </w:t>
      </w:r>
      <w:r>
        <w:rPr>
          <w:rFonts w:ascii="Arial" w:hAnsi="Arial" w:cs="Arial"/>
          <w:w w:val="95"/>
          <w:sz w:val="24"/>
          <w:szCs w:val="24"/>
        </w:rPr>
        <w:t>the</w:t>
      </w:r>
      <w:r>
        <w:rPr>
          <w:rFonts w:ascii="Arial" w:hAnsi="Arial" w:cs="Arial"/>
          <w:spacing w:val="-33"/>
          <w:w w:val="95"/>
          <w:sz w:val="24"/>
          <w:szCs w:val="24"/>
        </w:rPr>
        <w:t xml:space="preserve"> </w:t>
      </w:r>
      <w:r>
        <w:rPr>
          <w:rFonts w:ascii="Arial" w:hAnsi="Arial" w:cs="Arial"/>
          <w:w w:val="95"/>
          <w:sz w:val="24"/>
          <w:szCs w:val="24"/>
        </w:rPr>
        <w:t>rating</w:t>
      </w:r>
      <w:r>
        <w:rPr>
          <w:rFonts w:ascii="Arial" w:hAnsi="Arial" w:cs="Arial"/>
          <w:spacing w:val="-34"/>
          <w:w w:val="95"/>
          <w:sz w:val="24"/>
          <w:szCs w:val="24"/>
        </w:rPr>
        <w:t xml:space="preserve"> </w:t>
      </w:r>
      <w:r>
        <w:rPr>
          <w:rFonts w:ascii="Arial" w:hAnsi="Arial" w:cs="Arial"/>
          <w:w w:val="95"/>
          <w:sz w:val="24"/>
          <w:szCs w:val="24"/>
        </w:rPr>
        <w:t>panel will</w:t>
      </w:r>
      <w:r>
        <w:rPr>
          <w:rFonts w:ascii="Arial" w:hAnsi="Arial" w:cs="Arial"/>
          <w:spacing w:val="-34"/>
          <w:w w:val="95"/>
          <w:sz w:val="24"/>
          <w:szCs w:val="24"/>
        </w:rPr>
        <w:t xml:space="preserve"> </w:t>
      </w:r>
      <w:r>
        <w:rPr>
          <w:rFonts w:ascii="Arial" w:hAnsi="Arial" w:cs="Arial"/>
          <w:w w:val="95"/>
          <w:sz w:val="24"/>
          <w:szCs w:val="24"/>
        </w:rPr>
        <w:t>meet.</w:t>
      </w:r>
      <w:r>
        <w:rPr>
          <w:rFonts w:ascii="Arial" w:hAnsi="Arial" w:cs="Arial"/>
          <w:spacing w:val="-32"/>
          <w:w w:val="95"/>
          <w:sz w:val="24"/>
          <w:szCs w:val="24"/>
        </w:rPr>
        <w:t xml:space="preserve"> </w:t>
      </w:r>
      <w:r w:rsidR="00A8722E">
        <w:rPr>
          <w:rFonts w:ascii="Arial" w:hAnsi="Arial" w:cs="Arial"/>
          <w:spacing w:val="-32"/>
          <w:w w:val="95"/>
          <w:sz w:val="24"/>
          <w:szCs w:val="24"/>
        </w:rPr>
        <w:t xml:space="preserve"> </w:t>
      </w:r>
      <w:r>
        <w:rPr>
          <w:rFonts w:ascii="Arial" w:hAnsi="Arial" w:cs="Arial"/>
          <w:w w:val="95"/>
          <w:sz w:val="24"/>
          <w:szCs w:val="24"/>
        </w:rPr>
        <w:t>At</w:t>
      </w:r>
      <w:r>
        <w:rPr>
          <w:rFonts w:ascii="Arial" w:hAnsi="Arial" w:cs="Arial"/>
          <w:spacing w:val="-28"/>
          <w:w w:val="95"/>
          <w:sz w:val="24"/>
          <w:szCs w:val="24"/>
        </w:rPr>
        <w:t xml:space="preserve"> </w:t>
      </w:r>
      <w:r>
        <w:rPr>
          <w:rFonts w:ascii="Arial" w:hAnsi="Arial" w:cs="Arial"/>
          <w:w w:val="95"/>
          <w:sz w:val="24"/>
          <w:szCs w:val="24"/>
        </w:rPr>
        <w:t>that</w:t>
      </w:r>
      <w:r>
        <w:rPr>
          <w:rFonts w:ascii="Arial" w:hAnsi="Arial" w:cs="Arial"/>
          <w:spacing w:val="-31"/>
          <w:w w:val="95"/>
          <w:sz w:val="24"/>
          <w:szCs w:val="24"/>
        </w:rPr>
        <w:t xml:space="preserve"> </w:t>
      </w:r>
      <w:r>
        <w:rPr>
          <w:rFonts w:ascii="Arial" w:hAnsi="Arial" w:cs="Arial"/>
          <w:spacing w:val="-3"/>
          <w:w w:val="95"/>
          <w:sz w:val="24"/>
          <w:szCs w:val="24"/>
        </w:rPr>
        <w:t>meeting,</w:t>
      </w:r>
      <w:r>
        <w:rPr>
          <w:rFonts w:ascii="Arial" w:hAnsi="Arial" w:cs="Arial"/>
          <w:spacing w:val="-34"/>
          <w:w w:val="95"/>
          <w:sz w:val="24"/>
          <w:szCs w:val="24"/>
        </w:rPr>
        <w:t xml:space="preserve"> </w:t>
      </w:r>
      <w:r>
        <w:rPr>
          <w:rFonts w:ascii="Arial" w:hAnsi="Arial" w:cs="Arial"/>
          <w:w w:val="95"/>
          <w:sz w:val="24"/>
          <w:szCs w:val="24"/>
        </w:rPr>
        <w:t>the</w:t>
      </w:r>
      <w:r>
        <w:rPr>
          <w:rFonts w:ascii="Arial" w:hAnsi="Arial" w:cs="Arial"/>
          <w:spacing w:val="-31"/>
          <w:w w:val="95"/>
          <w:sz w:val="24"/>
          <w:szCs w:val="24"/>
        </w:rPr>
        <w:t xml:space="preserve"> </w:t>
      </w:r>
      <w:r>
        <w:rPr>
          <w:rFonts w:ascii="Arial" w:hAnsi="Arial" w:cs="Arial"/>
          <w:w w:val="95"/>
          <w:sz w:val="24"/>
          <w:szCs w:val="24"/>
        </w:rPr>
        <w:t>panel</w:t>
      </w:r>
      <w:r>
        <w:rPr>
          <w:rFonts w:ascii="Arial" w:hAnsi="Arial" w:cs="Arial"/>
          <w:spacing w:val="-34"/>
          <w:w w:val="95"/>
          <w:sz w:val="24"/>
          <w:szCs w:val="24"/>
        </w:rPr>
        <w:t xml:space="preserve"> </w:t>
      </w:r>
      <w:r>
        <w:rPr>
          <w:rFonts w:ascii="Arial" w:hAnsi="Arial" w:cs="Arial"/>
          <w:w w:val="95"/>
          <w:sz w:val="24"/>
          <w:szCs w:val="24"/>
        </w:rPr>
        <w:t>will:</w:t>
      </w:r>
    </w:p>
    <w:p w14:paraId="6C51705F" w14:textId="77777777" w:rsidR="009B3407" w:rsidRDefault="009064F9">
      <w:pPr>
        <w:pStyle w:val="ListParagraph1"/>
        <w:widowControl w:val="0"/>
        <w:numPr>
          <w:ilvl w:val="0"/>
          <w:numId w:val="40"/>
        </w:numPr>
        <w:tabs>
          <w:tab w:val="left" w:pos="482"/>
        </w:tabs>
        <w:spacing w:before="159" w:after="0" w:line="301" w:lineRule="exact"/>
        <w:ind w:firstLine="13"/>
        <w:contextualSpacing w:val="0"/>
        <w:rPr>
          <w:rFonts w:ascii="Arial" w:hAnsi="Arial" w:cs="Arial"/>
          <w:sz w:val="24"/>
          <w:szCs w:val="24"/>
        </w:rPr>
      </w:pPr>
      <w:r>
        <w:rPr>
          <w:rFonts w:ascii="Arial" w:hAnsi="Arial" w:cs="Arial"/>
          <w:w w:val="90"/>
          <w:sz w:val="24"/>
          <w:szCs w:val="24"/>
        </w:rPr>
        <w:t>Review each member's independent ratings of the</w:t>
      </w:r>
      <w:r>
        <w:rPr>
          <w:rFonts w:ascii="Arial" w:hAnsi="Arial" w:cs="Arial"/>
          <w:spacing w:val="-14"/>
          <w:w w:val="90"/>
          <w:sz w:val="24"/>
          <w:szCs w:val="24"/>
        </w:rPr>
        <w:t xml:space="preserve"> </w:t>
      </w:r>
      <w:r>
        <w:rPr>
          <w:rFonts w:ascii="Arial" w:hAnsi="Arial" w:cs="Arial"/>
          <w:w w:val="90"/>
          <w:sz w:val="24"/>
          <w:szCs w:val="24"/>
        </w:rPr>
        <w:t>responses</w:t>
      </w:r>
    </w:p>
    <w:p w14:paraId="0B50D7F6" w14:textId="77777777" w:rsidR="009B3407" w:rsidRDefault="009064F9">
      <w:pPr>
        <w:pStyle w:val="ListParagraph1"/>
        <w:widowControl w:val="0"/>
        <w:numPr>
          <w:ilvl w:val="0"/>
          <w:numId w:val="40"/>
        </w:numPr>
        <w:tabs>
          <w:tab w:val="left" w:pos="482"/>
        </w:tabs>
        <w:spacing w:after="0" w:line="296" w:lineRule="exact"/>
        <w:ind w:left="481"/>
        <w:contextualSpacing w:val="0"/>
        <w:rPr>
          <w:rFonts w:ascii="Arial" w:hAnsi="Arial" w:cs="Arial"/>
          <w:sz w:val="24"/>
          <w:szCs w:val="24"/>
        </w:rPr>
      </w:pPr>
      <w:r>
        <w:rPr>
          <w:rFonts w:ascii="Arial" w:hAnsi="Arial" w:cs="Arial"/>
          <w:w w:val="95"/>
          <w:sz w:val="24"/>
          <w:szCs w:val="24"/>
        </w:rPr>
        <w:t>Tabulate</w:t>
      </w:r>
      <w:r>
        <w:rPr>
          <w:rFonts w:ascii="Arial" w:hAnsi="Arial" w:cs="Arial"/>
          <w:spacing w:val="-41"/>
          <w:w w:val="95"/>
          <w:sz w:val="24"/>
          <w:szCs w:val="24"/>
        </w:rPr>
        <w:t xml:space="preserve"> </w:t>
      </w:r>
      <w:r>
        <w:rPr>
          <w:rFonts w:ascii="Arial" w:hAnsi="Arial" w:cs="Arial"/>
          <w:w w:val="95"/>
          <w:sz w:val="24"/>
          <w:szCs w:val="24"/>
        </w:rPr>
        <w:t>scores</w:t>
      </w:r>
      <w:r>
        <w:rPr>
          <w:rFonts w:ascii="Arial" w:hAnsi="Arial" w:cs="Arial"/>
          <w:spacing w:val="-39"/>
          <w:w w:val="95"/>
          <w:sz w:val="24"/>
          <w:szCs w:val="24"/>
        </w:rPr>
        <w:t xml:space="preserve"> </w:t>
      </w:r>
      <w:r>
        <w:rPr>
          <w:rFonts w:ascii="Arial" w:hAnsi="Arial" w:cs="Arial"/>
          <w:spacing w:val="-3"/>
          <w:w w:val="95"/>
          <w:sz w:val="24"/>
          <w:szCs w:val="24"/>
        </w:rPr>
        <w:t>for</w:t>
      </w:r>
      <w:r>
        <w:rPr>
          <w:rFonts w:ascii="Arial" w:hAnsi="Arial" w:cs="Arial"/>
          <w:spacing w:val="-43"/>
          <w:w w:val="95"/>
          <w:sz w:val="24"/>
          <w:szCs w:val="24"/>
        </w:rPr>
        <w:t xml:space="preserve"> </w:t>
      </w:r>
      <w:r>
        <w:rPr>
          <w:rFonts w:ascii="Arial" w:hAnsi="Arial" w:cs="Arial"/>
          <w:w w:val="95"/>
          <w:sz w:val="24"/>
          <w:szCs w:val="24"/>
        </w:rPr>
        <w:t>each</w:t>
      </w:r>
      <w:r>
        <w:rPr>
          <w:rFonts w:ascii="Arial" w:hAnsi="Arial" w:cs="Arial"/>
          <w:spacing w:val="-40"/>
          <w:w w:val="95"/>
          <w:sz w:val="24"/>
          <w:szCs w:val="24"/>
        </w:rPr>
        <w:t xml:space="preserve"> </w:t>
      </w:r>
      <w:r>
        <w:rPr>
          <w:rFonts w:ascii="Arial" w:hAnsi="Arial" w:cs="Arial"/>
          <w:w w:val="95"/>
          <w:sz w:val="24"/>
          <w:szCs w:val="24"/>
        </w:rPr>
        <w:t>proposal</w:t>
      </w:r>
    </w:p>
    <w:p w14:paraId="3779BE20" w14:textId="77777777" w:rsidR="009B3407" w:rsidRDefault="009064F9">
      <w:pPr>
        <w:pStyle w:val="ListParagraph1"/>
        <w:widowControl w:val="0"/>
        <w:numPr>
          <w:ilvl w:val="0"/>
          <w:numId w:val="40"/>
        </w:numPr>
        <w:tabs>
          <w:tab w:val="left" w:pos="482"/>
        </w:tabs>
        <w:spacing w:after="0" w:line="388" w:lineRule="auto"/>
        <w:ind w:right="2208" w:firstLine="13"/>
        <w:contextualSpacing w:val="0"/>
        <w:rPr>
          <w:rFonts w:ascii="Arial" w:hAnsi="Arial" w:cs="Arial"/>
          <w:sz w:val="24"/>
          <w:szCs w:val="24"/>
        </w:rPr>
      </w:pPr>
      <w:r>
        <w:rPr>
          <w:rFonts w:ascii="Arial" w:hAnsi="Arial" w:cs="Arial"/>
          <w:w w:val="95"/>
          <w:sz w:val="24"/>
          <w:szCs w:val="24"/>
        </w:rPr>
        <w:t>Generate</w:t>
      </w:r>
      <w:r>
        <w:rPr>
          <w:rFonts w:ascii="Arial" w:hAnsi="Arial" w:cs="Arial"/>
          <w:spacing w:val="-31"/>
          <w:w w:val="95"/>
          <w:sz w:val="24"/>
          <w:szCs w:val="24"/>
        </w:rPr>
        <w:t xml:space="preserve"> </w:t>
      </w:r>
      <w:r>
        <w:rPr>
          <w:rFonts w:ascii="Arial" w:hAnsi="Arial" w:cs="Arial"/>
          <w:spacing w:val="2"/>
          <w:w w:val="95"/>
          <w:sz w:val="24"/>
          <w:szCs w:val="24"/>
        </w:rPr>
        <w:t>for</w:t>
      </w:r>
      <w:r>
        <w:rPr>
          <w:rFonts w:ascii="Arial" w:hAnsi="Arial" w:cs="Arial"/>
          <w:spacing w:val="-27"/>
          <w:w w:val="95"/>
          <w:sz w:val="24"/>
          <w:szCs w:val="24"/>
        </w:rPr>
        <w:t xml:space="preserve"> </w:t>
      </w:r>
      <w:r>
        <w:rPr>
          <w:rFonts w:ascii="Arial" w:hAnsi="Arial" w:cs="Arial"/>
          <w:w w:val="95"/>
          <w:sz w:val="24"/>
          <w:szCs w:val="24"/>
        </w:rPr>
        <w:t>those</w:t>
      </w:r>
      <w:r>
        <w:rPr>
          <w:rFonts w:ascii="Arial" w:hAnsi="Arial" w:cs="Arial"/>
          <w:spacing w:val="-32"/>
          <w:w w:val="95"/>
          <w:sz w:val="24"/>
          <w:szCs w:val="24"/>
        </w:rPr>
        <w:t xml:space="preserve"> </w:t>
      </w:r>
      <w:r>
        <w:rPr>
          <w:rFonts w:ascii="Arial" w:hAnsi="Arial" w:cs="Arial"/>
          <w:w w:val="95"/>
          <w:sz w:val="24"/>
          <w:szCs w:val="24"/>
        </w:rPr>
        <w:t>tabulated</w:t>
      </w:r>
      <w:r>
        <w:rPr>
          <w:rFonts w:ascii="Arial" w:hAnsi="Arial" w:cs="Arial"/>
          <w:spacing w:val="-30"/>
          <w:w w:val="95"/>
          <w:sz w:val="24"/>
          <w:szCs w:val="24"/>
        </w:rPr>
        <w:t xml:space="preserve"> </w:t>
      </w:r>
      <w:r>
        <w:rPr>
          <w:rFonts w:ascii="Arial" w:hAnsi="Arial" w:cs="Arial"/>
          <w:w w:val="95"/>
          <w:sz w:val="24"/>
          <w:szCs w:val="24"/>
        </w:rPr>
        <w:t>scores</w:t>
      </w:r>
      <w:r>
        <w:rPr>
          <w:rFonts w:ascii="Arial" w:hAnsi="Arial" w:cs="Arial"/>
          <w:spacing w:val="-30"/>
          <w:w w:val="95"/>
          <w:sz w:val="24"/>
          <w:szCs w:val="24"/>
        </w:rPr>
        <w:t xml:space="preserve"> </w:t>
      </w:r>
      <w:r>
        <w:rPr>
          <w:rFonts w:ascii="Arial" w:hAnsi="Arial" w:cs="Arial"/>
          <w:w w:val="95"/>
          <w:sz w:val="24"/>
          <w:szCs w:val="24"/>
        </w:rPr>
        <w:t>a</w:t>
      </w:r>
      <w:r>
        <w:rPr>
          <w:rFonts w:ascii="Arial" w:hAnsi="Arial" w:cs="Arial"/>
          <w:spacing w:val="-31"/>
          <w:w w:val="95"/>
          <w:sz w:val="24"/>
          <w:szCs w:val="24"/>
        </w:rPr>
        <w:t xml:space="preserve"> </w:t>
      </w:r>
      <w:r>
        <w:rPr>
          <w:rFonts w:ascii="Arial" w:hAnsi="Arial" w:cs="Arial"/>
          <w:w w:val="95"/>
          <w:sz w:val="24"/>
          <w:szCs w:val="24"/>
        </w:rPr>
        <w:t>final</w:t>
      </w:r>
      <w:r>
        <w:rPr>
          <w:rFonts w:ascii="Arial" w:hAnsi="Arial" w:cs="Arial"/>
          <w:spacing w:val="-31"/>
          <w:w w:val="95"/>
          <w:sz w:val="24"/>
          <w:szCs w:val="24"/>
        </w:rPr>
        <w:t xml:space="preserve"> </w:t>
      </w:r>
      <w:r>
        <w:rPr>
          <w:rFonts w:ascii="Arial" w:hAnsi="Arial" w:cs="Arial"/>
          <w:w w:val="95"/>
          <w:sz w:val="24"/>
          <w:szCs w:val="24"/>
        </w:rPr>
        <w:t>ranking.</w:t>
      </w:r>
    </w:p>
    <w:p w14:paraId="547FAF96" w14:textId="77777777" w:rsidR="009B3407" w:rsidRDefault="009064F9" w:rsidP="00F0345D">
      <w:pPr>
        <w:tabs>
          <w:tab w:val="left" w:pos="482"/>
        </w:tabs>
        <w:spacing w:after="0" w:line="389" w:lineRule="auto"/>
        <w:ind w:right="2203"/>
        <w:rPr>
          <w:rFonts w:ascii="Arial" w:hAnsi="Arial" w:cs="Arial"/>
          <w:b/>
          <w:sz w:val="24"/>
          <w:szCs w:val="24"/>
        </w:rPr>
      </w:pPr>
      <w:r>
        <w:rPr>
          <w:rFonts w:ascii="Arial" w:hAnsi="Arial" w:cs="Arial"/>
          <w:w w:val="95"/>
          <w:sz w:val="27"/>
        </w:rPr>
        <w:t xml:space="preserve"> </w:t>
      </w:r>
      <w:r>
        <w:rPr>
          <w:rFonts w:ascii="Arial" w:hAnsi="Arial" w:cs="Arial"/>
          <w:b/>
          <w:w w:val="90"/>
          <w:sz w:val="24"/>
          <w:szCs w:val="24"/>
        </w:rPr>
        <w:t>PROPOSED SCHEDULE - SUBJECT TO</w:t>
      </w:r>
      <w:r>
        <w:rPr>
          <w:rFonts w:ascii="Arial" w:hAnsi="Arial" w:cs="Arial"/>
          <w:b/>
          <w:spacing w:val="39"/>
          <w:w w:val="90"/>
          <w:sz w:val="24"/>
          <w:szCs w:val="24"/>
        </w:rPr>
        <w:t xml:space="preserve"> </w:t>
      </w:r>
      <w:r>
        <w:rPr>
          <w:rFonts w:ascii="Arial" w:hAnsi="Arial" w:cs="Arial"/>
          <w:b/>
          <w:w w:val="90"/>
          <w:sz w:val="24"/>
          <w:szCs w:val="24"/>
        </w:rPr>
        <w:t>CHANGE</w:t>
      </w:r>
    </w:p>
    <w:tbl>
      <w:tblPr>
        <w:tblStyle w:val="TableGrid"/>
        <w:tblW w:w="10075" w:type="dxa"/>
        <w:tblLayout w:type="fixed"/>
        <w:tblLook w:val="04A0" w:firstRow="1" w:lastRow="0" w:firstColumn="1" w:lastColumn="0" w:noHBand="0" w:noVBand="1"/>
      </w:tblPr>
      <w:tblGrid>
        <w:gridCol w:w="4158"/>
        <w:gridCol w:w="5917"/>
      </w:tblGrid>
      <w:tr w:rsidR="009B3407" w14:paraId="571AC813" w14:textId="77777777">
        <w:tc>
          <w:tcPr>
            <w:tcW w:w="4158" w:type="dxa"/>
          </w:tcPr>
          <w:p w14:paraId="417FDECA" w14:textId="77777777" w:rsidR="009B3407" w:rsidRDefault="009064F9">
            <w:pPr>
              <w:rPr>
                <w:rFonts w:ascii="Arial" w:hAnsi="Arial" w:cs="Arial"/>
                <w:b/>
                <w:sz w:val="24"/>
                <w:szCs w:val="24"/>
              </w:rPr>
            </w:pPr>
            <w:r>
              <w:rPr>
                <w:rFonts w:ascii="Arial" w:hAnsi="Arial" w:cs="Arial"/>
                <w:b/>
                <w:sz w:val="24"/>
                <w:szCs w:val="24"/>
              </w:rPr>
              <w:t>Date</w:t>
            </w:r>
          </w:p>
        </w:tc>
        <w:tc>
          <w:tcPr>
            <w:tcW w:w="5917" w:type="dxa"/>
          </w:tcPr>
          <w:p w14:paraId="6192C84B" w14:textId="77777777" w:rsidR="009B3407" w:rsidRDefault="009064F9">
            <w:pPr>
              <w:rPr>
                <w:rFonts w:ascii="Arial" w:hAnsi="Arial" w:cs="Arial"/>
                <w:b/>
                <w:sz w:val="24"/>
                <w:szCs w:val="24"/>
              </w:rPr>
            </w:pPr>
            <w:r>
              <w:rPr>
                <w:rFonts w:ascii="Arial" w:hAnsi="Arial" w:cs="Arial"/>
                <w:b/>
                <w:sz w:val="24"/>
                <w:szCs w:val="24"/>
              </w:rPr>
              <w:t>Action</w:t>
            </w:r>
          </w:p>
        </w:tc>
      </w:tr>
      <w:tr w:rsidR="009B3407" w14:paraId="01E3BF5E" w14:textId="77777777">
        <w:tc>
          <w:tcPr>
            <w:tcW w:w="4158" w:type="dxa"/>
          </w:tcPr>
          <w:p w14:paraId="397A7125" w14:textId="77777777" w:rsidR="009B3407" w:rsidRDefault="009064F9">
            <w:pPr>
              <w:rPr>
                <w:rFonts w:ascii="Arial" w:hAnsi="Arial" w:cs="Arial"/>
                <w:sz w:val="24"/>
                <w:szCs w:val="24"/>
              </w:rPr>
            </w:pPr>
            <w:r>
              <w:rPr>
                <w:rFonts w:ascii="Arial" w:hAnsi="Arial" w:cs="Arial"/>
                <w:sz w:val="24"/>
                <w:szCs w:val="24"/>
              </w:rPr>
              <w:t>February 1, 2018</w:t>
            </w:r>
          </w:p>
        </w:tc>
        <w:tc>
          <w:tcPr>
            <w:tcW w:w="5917" w:type="dxa"/>
          </w:tcPr>
          <w:p w14:paraId="29537607" w14:textId="77777777" w:rsidR="009B3407" w:rsidRDefault="009064F9">
            <w:pPr>
              <w:rPr>
                <w:rFonts w:ascii="Arial" w:hAnsi="Arial" w:cs="Arial"/>
                <w:sz w:val="24"/>
                <w:szCs w:val="24"/>
              </w:rPr>
            </w:pPr>
            <w:r>
              <w:rPr>
                <w:rFonts w:ascii="Arial" w:hAnsi="Arial" w:cs="Arial"/>
                <w:sz w:val="24"/>
                <w:szCs w:val="24"/>
              </w:rPr>
              <w:t>Release of RFP</w:t>
            </w:r>
          </w:p>
        </w:tc>
      </w:tr>
      <w:tr w:rsidR="009B3407" w14:paraId="68D9BAEE" w14:textId="77777777">
        <w:tc>
          <w:tcPr>
            <w:tcW w:w="4158" w:type="dxa"/>
          </w:tcPr>
          <w:p w14:paraId="19311DF1" w14:textId="77777777" w:rsidR="009B3407" w:rsidRDefault="009064F9">
            <w:pPr>
              <w:rPr>
                <w:rFonts w:ascii="Arial" w:hAnsi="Arial" w:cs="Arial"/>
                <w:sz w:val="24"/>
                <w:szCs w:val="24"/>
              </w:rPr>
            </w:pPr>
            <w:r>
              <w:rPr>
                <w:rFonts w:ascii="Arial" w:hAnsi="Arial" w:cs="Arial"/>
                <w:sz w:val="24"/>
                <w:szCs w:val="24"/>
              </w:rPr>
              <w:t>February 13, 2018 10AM to 12PM</w:t>
            </w:r>
          </w:p>
        </w:tc>
        <w:tc>
          <w:tcPr>
            <w:tcW w:w="5917" w:type="dxa"/>
          </w:tcPr>
          <w:p w14:paraId="0C566127" w14:textId="77777777" w:rsidR="009B3407" w:rsidRDefault="009064F9">
            <w:pPr>
              <w:rPr>
                <w:rFonts w:ascii="Arial" w:hAnsi="Arial" w:cs="Arial"/>
                <w:sz w:val="24"/>
                <w:szCs w:val="24"/>
              </w:rPr>
            </w:pPr>
            <w:r w:rsidRPr="0063615C">
              <w:rPr>
                <w:rFonts w:ascii="Arial" w:hAnsi="Arial" w:cs="Arial"/>
                <w:sz w:val="24"/>
                <w:szCs w:val="24"/>
              </w:rPr>
              <w:t>Bidder</w:t>
            </w:r>
            <w:r w:rsidR="0063615C">
              <w:rPr>
                <w:rFonts w:ascii="Arial" w:hAnsi="Arial" w:cs="Arial"/>
                <w:sz w:val="24"/>
                <w:szCs w:val="24"/>
              </w:rPr>
              <w:t xml:space="preserve">’s </w:t>
            </w:r>
            <w:r>
              <w:rPr>
                <w:rFonts w:ascii="Arial" w:hAnsi="Arial" w:cs="Arial"/>
                <w:sz w:val="24"/>
                <w:szCs w:val="24"/>
              </w:rPr>
              <w:t>Conference at CROSS*</w:t>
            </w:r>
          </w:p>
        </w:tc>
      </w:tr>
      <w:tr w:rsidR="009B3407" w14:paraId="47A0B9B7" w14:textId="77777777">
        <w:tc>
          <w:tcPr>
            <w:tcW w:w="4158" w:type="dxa"/>
          </w:tcPr>
          <w:p w14:paraId="03E52B49" w14:textId="77777777" w:rsidR="009B3407" w:rsidRDefault="009064F9">
            <w:pPr>
              <w:rPr>
                <w:rFonts w:ascii="Arial" w:hAnsi="Arial" w:cs="Arial"/>
                <w:sz w:val="24"/>
                <w:szCs w:val="24"/>
              </w:rPr>
            </w:pPr>
            <w:r>
              <w:rPr>
                <w:rFonts w:ascii="Arial" w:hAnsi="Arial" w:cs="Arial"/>
                <w:sz w:val="24"/>
                <w:szCs w:val="24"/>
              </w:rPr>
              <w:t>February 27, 2018 by 4 PM</w:t>
            </w:r>
          </w:p>
        </w:tc>
        <w:tc>
          <w:tcPr>
            <w:tcW w:w="5917" w:type="dxa"/>
          </w:tcPr>
          <w:p w14:paraId="09BA3570" w14:textId="77777777" w:rsidR="009B3407" w:rsidRDefault="009064F9">
            <w:pPr>
              <w:rPr>
                <w:rFonts w:ascii="Arial" w:hAnsi="Arial" w:cs="Arial"/>
                <w:sz w:val="24"/>
                <w:szCs w:val="24"/>
              </w:rPr>
            </w:pPr>
            <w:r>
              <w:rPr>
                <w:rFonts w:ascii="Arial" w:hAnsi="Arial" w:cs="Arial"/>
                <w:sz w:val="24"/>
                <w:szCs w:val="24"/>
              </w:rPr>
              <w:t>Deadline for Question Submittal</w:t>
            </w:r>
          </w:p>
        </w:tc>
      </w:tr>
      <w:tr w:rsidR="009B3407" w14:paraId="1A01542C" w14:textId="77777777">
        <w:tc>
          <w:tcPr>
            <w:tcW w:w="4158" w:type="dxa"/>
          </w:tcPr>
          <w:p w14:paraId="7C018BE0" w14:textId="77777777" w:rsidR="009B3407" w:rsidRDefault="009064F9">
            <w:pPr>
              <w:rPr>
                <w:rFonts w:ascii="Arial" w:hAnsi="Arial" w:cs="Arial"/>
                <w:sz w:val="24"/>
                <w:szCs w:val="24"/>
              </w:rPr>
            </w:pPr>
            <w:r>
              <w:rPr>
                <w:rFonts w:ascii="Arial" w:hAnsi="Arial" w:cs="Arial"/>
                <w:sz w:val="24"/>
                <w:szCs w:val="24"/>
              </w:rPr>
              <w:t>March 6, 2018 by 4PM</w:t>
            </w:r>
          </w:p>
        </w:tc>
        <w:tc>
          <w:tcPr>
            <w:tcW w:w="5917" w:type="dxa"/>
          </w:tcPr>
          <w:p w14:paraId="62600DE1" w14:textId="77777777" w:rsidR="009B3407" w:rsidRDefault="009064F9">
            <w:pPr>
              <w:rPr>
                <w:rFonts w:ascii="Arial" w:hAnsi="Arial" w:cs="Arial"/>
                <w:sz w:val="24"/>
                <w:szCs w:val="24"/>
              </w:rPr>
            </w:pPr>
            <w:r>
              <w:rPr>
                <w:rFonts w:ascii="Arial" w:hAnsi="Arial" w:cs="Arial"/>
                <w:sz w:val="24"/>
                <w:szCs w:val="24"/>
              </w:rPr>
              <w:t>Deadline for letter of intent submission**</w:t>
            </w:r>
          </w:p>
        </w:tc>
      </w:tr>
      <w:tr w:rsidR="009B3407" w14:paraId="689B6A71" w14:textId="77777777">
        <w:tc>
          <w:tcPr>
            <w:tcW w:w="4158" w:type="dxa"/>
          </w:tcPr>
          <w:p w14:paraId="4006D0E2" w14:textId="77777777" w:rsidR="009B3407" w:rsidRDefault="009064F9">
            <w:pPr>
              <w:rPr>
                <w:rFonts w:ascii="Arial" w:hAnsi="Arial" w:cs="Arial"/>
                <w:sz w:val="24"/>
                <w:szCs w:val="24"/>
              </w:rPr>
            </w:pPr>
            <w:r>
              <w:rPr>
                <w:rFonts w:ascii="Arial" w:hAnsi="Arial" w:cs="Arial"/>
                <w:sz w:val="24"/>
                <w:szCs w:val="24"/>
              </w:rPr>
              <w:t>March 13, 2018 by 4PM</w:t>
            </w:r>
          </w:p>
        </w:tc>
        <w:tc>
          <w:tcPr>
            <w:tcW w:w="5917" w:type="dxa"/>
          </w:tcPr>
          <w:p w14:paraId="60885115" w14:textId="77777777" w:rsidR="009B3407" w:rsidRDefault="009064F9">
            <w:pPr>
              <w:rPr>
                <w:rFonts w:ascii="Arial" w:hAnsi="Arial" w:cs="Arial"/>
                <w:sz w:val="24"/>
                <w:szCs w:val="24"/>
              </w:rPr>
            </w:pPr>
            <w:r>
              <w:rPr>
                <w:rFonts w:ascii="Arial" w:hAnsi="Arial" w:cs="Arial"/>
                <w:sz w:val="24"/>
                <w:szCs w:val="24"/>
              </w:rPr>
              <w:t>CROSS Question Response Released</w:t>
            </w:r>
          </w:p>
        </w:tc>
      </w:tr>
      <w:tr w:rsidR="009B3407" w14:paraId="7BCFA477" w14:textId="77777777">
        <w:tc>
          <w:tcPr>
            <w:tcW w:w="4158" w:type="dxa"/>
          </w:tcPr>
          <w:p w14:paraId="2D4F6CC2" w14:textId="77777777" w:rsidR="009B3407" w:rsidRDefault="009064F9">
            <w:pPr>
              <w:rPr>
                <w:rFonts w:ascii="Arial" w:hAnsi="Arial" w:cs="Arial"/>
                <w:sz w:val="24"/>
                <w:szCs w:val="24"/>
              </w:rPr>
            </w:pPr>
            <w:r>
              <w:rPr>
                <w:rFonts w:ascii="Arial" w:hAnsi="Arial" w:cs="Arial"/>
                <w:sz w:val="24"/>
                <w:szCs w:val="24"/>
              </w:rPr>
              <w:t>May 8, 2018 by 11PM</w:t>
            </w:r>
          </w:p>
        </w:tc>
        <w:tc>
          <w:tcPr>
            <w:tcW w:w="5917" w:type="dxa"/>
          </w:tcPr>
          <w:p w14:paraId="5B0C240B" w14:textId="77777777" w:rsidR="009B3407" w:rsidRDefault="009064F9">
            <w:pPr>
              <w:rPr>
                <w:rFonts w:ascii="Arial" w:hAnsi="Arial" w:cs="Arial"/>
                <w:sz w:val="24"/>
                <w:szCs w:val="24"/>
              </w:rPr>
            </w:pPr>
            <w:r>
              <w:rPr>
                <w:rFonts w:ascii="Arial" w:hAnsi="Arial" w:cs="Arial"/>
                <w:sz w:val="24"/>
                <w:szCs w:val="24"/>
              </w:rPr>
              <w:t>Submission Deadline</w:t>
            </w:r>
          </w:p>
        </w:tc>
      </w:tr>
      <w:tr w:rsidR="009B3407" w14:paraId="2A49DBCC" w14:textId="77777777">
        <w:tc>
          <w:tcPr>
            <w:tcW w:w="4158" w:type="dxa"/>
          </w:tcPr>
          <w:p w14:paraId="67E56DB4" w14:textId="77777777" w:rsidR="009B3407" w:rsidRDefault="009064F9">
            <w:pPr>
              <w:rPr>
                <w:rFonts w:ascii="Arial" w:hAnsi="Arial" w:cs="Arial"/>
                <w:sz w:val="24"/>
                <w:szCs w:val="24"/>
              </w:rPr>
            </w:pPr>
            <w:r>
              <w:rPr>
                <w:rFonts w:ascii="Arial" w:hAnsi="Arial" w:cs="Arial"/>
                <w:sz w:val="24"/>
                <w:szCs w:val="24"/>
              </w:rPr>
              <w:t>May 22, 2018</w:t>
            </w:r>
          </w:p>
        </w:tc>
        <w:tc>
          <w:tcPr>
            <w:tcW w:w="5917" w:type="dxa"/>
          </w:tcPr>
          <w:p w14:paraId="67AE719F" w14:textId="77777777" w:rsidR="009B3407" w:rsidRDefault="009064F9">
            <w:pPr>
              <w:rPr>
                <w:rFonts w:ascii="Arial" w:hAnsi="Arial" w:cs="Arial"/>
                <w:sz w:val="24"/>
                <w:szCs w:val="24"/>
              </w:rPr>
            </w:pPr>
            <w:r>
              <w:rPr>
                <w:rFonts w:ascii="Arial" w:hAnsi="Arial" w:cs="Arial"/>
                <w:sz w:val="24"/>
                <w:szCs w:val="24"/>
              </w:rPr>
              <w:t>Evaluation of written Proposals Interviews (if conducted)</w:t>
            </w:r>
          </w:p>
        </w:tc>
      </w:tr>
      <w:tr w:rsidR="009B3407" w14:paraId="7D62FA6E" w14:textId="77777777">
        <w:tc>
          <w:tcPr>
            <w:tcW w:w="4158" w:type="dxa"/>
          </w:tcPr>
          <w:p w14:paraId="6E81DE53" w14:textId="77777777" w:rsidR="009B3407" w:rsidRDefault="009064F9">
            <w:pPr>
              <w:rPr>
                <w:rFonts w:ascii="Arial" w:hAnsi="Arial" w:cs="Arial"/>
                <w:sz w:val="24"/>
                <w:szCs w:val="24"/>
              </w:rPr>
            </w:pPr>
            <w:r>
              <w:rPr>
                <w:rFonts w:ascii="Arial" w:hAnsi="Arial" w:cs="Arial"/>
                <w:sz w:val="24"/>
                <w:szCs w:val="24"/>
              </w:rPr>
              <w:t>June 4, 2018</w:t>
            </w:r>
          </w:p>
        </w:tc>
        <w:tc>
          <w:tcPr>
            <w:tcW w:w="5917" w:type="dxa"/>
          </w:tcPr>
          <w:p w14:paraId="073AFF5B" w14:textId="77777777" w:rsidR="009B3407" w:rsidRDefault="009064F9">
            <w:pPr>
              <w:rPr>
                <w:rFonts w:ascii="Arial" w:hAnsi="Arial" w:cs="Arial"/>
                <w:sz w:val="24"/>
                <w:szCs w:val="24"/>
              </w:rPr>
            </w:pPr>
            <w:r>
              <w:rPr>
                <w:rFonts w:ascii="Arial" w:hAnsi="Arial" w:cs="Arial"/>
                <w:sz w:val="24"/>
                <w:szCs w:val="24"/>
              </w:rPr>
              <w:t>RFP awarded</w:t>
            </w:r>
          </w:p>
        </w:tc>
      </w:tr>
      <w:tr w:rsidR="009B3407" w14:paraId="5B93A573" w14:textId="77777777">
        <w:tc>
          <w:tcPr>
            <w:tcW w:w="4158" w:type="dxa"/>
          </w:tcPr>
          <w:p w14:paraId="592E4CE3" w14:textId="77777777" w:rsidR="009B3407" w:rsidRDefault="009064F9">
            <w:pPr>
              <w:rPr>
                <w:rFonts w:ascii="Arial" w:hAnsi="Arial" w:cs="Arial"/>
                <w:sz w:val="24"/>
                <w:szCs w:val="24"/>
              </w:rPr>
            </w:pPr>
            <w:r>
              <w:rPr>
                <w:rFonts w:ascii="Arial" w:hAnsi="Arial" w:cs="Arial"/>
                <w:sz w:val="24"/>
                <w:szCs w:val="24"/>
              </w:rPr>
              <w:t>June 6, 2018</w:t>
            </w:r>
          </w:p>
        </w:tc>
        <w:tc>
          <w:tcPr>
            <w:tcW w:w="5917" w:type="dxa"/>
          </w:tcPr>
          <w:p w14:paraId="60489547" w14:textId="77777777" w:rsidR="009B3407" w:rsidRDefault="009064F9">
            <w:pPr>
              <w:rPr>
                <w:rFonts w:ascii="Arial" w:hAnsi="Arial" w:cs="Arial"/>
                <w:sz w:val="24"/>
                <w:szCs w:val="24"/>
              </w:rPr>
            </w:pPr>
            <w:r>
              <w:rPr>
                <w:rFonts w:ascii="Arial" w:hAnsi="Arial" w:cs="Arial"/>
                <w:sz w:val="24"/>
                <w:szCs w:val="24"/>
              </w:rPr>
              <w:t>Contract Negotiation</w:t>
            </w:r>
          </w:p>
        </w:tc>
      </w:tr>
      <w:tr w:rsidR="009B3407" w14:paraId="77A46736" w14:textId="77777777">
        <w:tc>
          <w:tcPr>
            <w:tcW w:w="4158" w:type="dxa"/>
          </w:tcPr>
          <w:p w14:paraId="4A3F12C1" w14:textId="77777777" w:rsidR="009B3407" w:rsidRDefault="009064F9">
            <w:pPr>
              <w:rPr>
                <w:rFonts w:ascii="Arial" w:hAnsi="Arial" w:cs="Arial"/>
                <w:sz w:val="24"/>
                <w:szCs w:val="24"/>
              </w:rPr>
            </w:pPr>
            <w:r>
              <w:rPr>
                <w:rFonts w:ascii="Arial" w:hAnsi="Arial" w:cs="Arial"/>
                <w:sz w:val="24"/>
                <w:szCs w:val="24"/>
              </w:rPr>
              <w:t>July 1, 2018</w:t>
            </w:r>
          </w:p>
        </w:tc>
        <w:tc>
          <w:tcPr>
            <w:tcW w:w="5917" w:type="dxa"/>
          </w:tcPr>
          <w:p w14:paraId="70BF581E" w14:textId="77777777" w:rsidR="009B3407" w:rsidRDefault="009064F9">
            <w:pPr>
              <w:rPr>
                <w:rFonts w:ascii="Arial" w:hAnsi="Arial" w:cs="Arial"/>
                <w:sz w:val="24"/>
                <w:szCs w:val="24"/>
              </w:rPr>
            </w:pPr>
            <w:r>
              <w:rPr>
                <w:rFonts w:ascii="Arial" w:hAnsi="Arial" w:cs="Arial"/>
                <w:sz w:val="24"/>
                <w:szCs w:val="24"/>
              </w:rPr>
              <w:t>CROSS begins contracting with Agency</w:t>
            </w:r>
          </w:p>
        </w:tc>
      </w:tr>
      <w:tr w:rsidR="009B3407" w14:paraId="3EF4BDF5" w14:textId="77777777">
        <w:tc>
          <w:tcPr>
            <w:tcW w:w="4158" w:type="dxa"/>
          </w:tcPr>
          <w:p w14:paraId="79188D9B" w14:textId="77777777" w:rsidR="009B3407" w:rsidRDefault="009064F9">
            <w:pPr>
              <w:rPr>
                <w:rFonts w:ascii="Arial" w:hAnsi="Arial" w:cs="Arial"/>
                <w:sz w:val="24"/>
                <w:szCs w:val="24"/>
              </w:rPr>
            </w:pPr>
            <w:r>
              <w:rPr>
                <w:rFonts w:ascii="Arial" w:hAnsi="Arial" w:cs="Arial"/>
                <w:sz w:val="24"/>
                <w:szCs w:val="24"/>
              </w:rPr>
              <w:t>July 1, 2018 through June 30, 2019</w:t>
            </w:r>
          </w:p>
        </w:tc>
        <w:tc>
          <w:tcPr>
            <w:tcW w:w="5917" w:type="dxa"/>
          </w:tcPr>
          <w:p w14:paraId="3DFD716A" w14:textId="77777777" w:rsidR="009B3407" w:rsidRDefault="009064F9">
            <w:pPr>
              <w:rPr>
                <w:rFonts w:ascii="Arial" w:hAnsi="Arial" w:cs="Arial"/>
                <w:sz w:val="24"/>
                <w:szCs w:val="24"/>
              </w:rPr>
            </w:pPr>
            <w:r>
              <w:rPr>
                <w:rFonts w:ascii="Arial" w:hAnsi="Arial" w:cs="Arial"/>
                <w:sz w:val="24"/>
                <w:szCs w:val="24"/>
              </w:rPr>
              <w:t xml:space="preserve">Agency begins implementing work plan, conducts monthly meetings with CEO on progress and budget. Funds will be distributed quarterly. </w:t>
            </w:r>
          </w:p>
        </w:tc>
      </w:tr>
      <w:tr w:rsidR="009B3407" w14:paraId="794E1384" w14:textId="77777777">
        <w:tc>
          <w:tcPr>
            <w:tcW w:w="4158" w:type="dxa"/>
          </w:tcPr>
          <w:p w14:paraId="4E2840A9" w14:textId="77777777" w:rsidR="009B3407" w:rsidRDefault="009064F9">
            <w:pPr>
              <w:rPr>
                <w:rFonts w:ascii="Arial" w:hAnsi="Arial" w:cs="Arial"/>
                <w:sz w:val="24"/>
                <w:szCs w:val="24"/>
              </w:rPr>
            </w:pPr>
            <w:r>
              <w:rPr>
                <w:rFonts w:ascii="Arial" w:hAnsi="Arial" w:cs="Arial"/>
                <w:sz w:val="24"/>
                <w:szCs w:val="24"/>
              </w:rPr>
              <w:t>July 1,2019 through June 30, 2020</w:t>
            </w:r>
          </w:p>
        </w:tc>
        <w:tc>
          <w:tcPr>
            <w:tcW w:w="5917" w:type="dxa"/>
          </w:tcPr>
          <w:p w14:paraId="7945795E" w14:textId="77777777" w:rsidR="009B3407" w:rsidRDefault="009064F9">
            <w:pPr>
              <w:rPr>
                <w:rFonts w:ascii="Arial" w:hAnsi="Arial" w:cs="Arial"/>
                <w:sz w:val="24"/>
                <w:szCs w:val="24"/>
              </w:rPr>
            </w:pPr>
            <w:r>
              <w:rPr>
                <w:rFonts w:ascii="Arial" w:hAnsi="Arial" w:cs="Arial"/>
                <w:sz w:val="24"/>
                <w:szCs w:val="24"/>
              </w:rPr>
              <w:t>Access Center is opened, and operations begin.  Agency continues to meet with CROSS CEO on progress and budget.  Funds will be distributed quarterly</w:t>
            </w:r>
          </w:p>
        </w:tc>
      </w:tr>
    </w:tbl>
    <w:p w14:paraId="434F9F45" w14:textId="77777777" w:rsidR="009B3407" w:rsidRDefault="009064F9">
      <w:pPr>
        <w:rPr>
          <w:rFonts w:ascii="Arial" w:hAnsi="Arial" w:cs="Arial"/>
          <w:sz w:val="20"/>
        </w:rPr>
      </w:pPr>
      <w:r>
        <w:rPr>
          <w:rFonts w:ascii="Arial" w:hAnsi="Arial" w:cs="Arial"/>
          <w:noProof/>
          <w:sz w:val="20"/>
        </w:rPr>
        <mc:AlternateContent>
          <mc:Choice Requires="wps">
            <w:drawing>
              <wp:anchor distT="45720" distB="45720" distL="114300" distR="114300" simplePos="0" relativeHeight="251713536" behindDoc="0" locked="0" layoutInCell="1" allowOverlap="1" wp14:anchorId="775734C5" wp14:editId="67905E87">
                <wp:simplePos x="0" y="0"/>
                <wp:positionH relativeFrom="margin">
                  <wp:align>right</wp:align>
                </wp:positionH>
                <wp:positionV relativeFrom="bottomMargin">
                  <wp:posOffset>-297815</wp:posOffset>
                </wp:positionV>
                <wp:extent cx="603250" cy="217170"/>
                <wp:effectExtent l="0" t="0" r="25400" b="1206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16876"/>
                        </a:xfrm>
                        <a:prstGeom prst="rect">
                          <a:avLst/>
                        </a:prstGeom>
                        <a:solidFill>
                          <a:srgbClr val="FFFFFF"/>
                        </a:solidFill>
                        <a:ln w="9525">
                          <a:solidFill>
                            <a:srgbClr val="000000"/>
                          </a:solidFill>
                          <a:miter lim="800000"/>
                        </a:ln>
                      </wps:spPr>
                      <wps:txbx>
                        <w:txbxContent>
                          <w:p w14:paraId="59CB8543" w14:textId="77777777" w:rsidR="00B438E8" w:rsidRDefault="00B438E8">
                            <w:pPr>
                              <w:rPr>
                                <w:rFonts w:ascii="Arial" w:hAnsi="Arial" w:cs="Arial"/>
                                <w:sz w:val="16"/>
                                <w:szCs w:val="16"/>
                              </w:rPr>
                            </w:pPr>
                            <w:r>
                              <w:rPr>
                                <w:rFonts w:ascii="Arial" w:hAnsi="Arial" w:cs="Arial"/>
                                <w:sz w:val="16"/>
                                <w:szCs w:val="16"/>
                              </w:rPr>
                              <w:t>Page 26</w:t>
                            </w:r>
                          </w:p>
                        </w:txbxContent>
                      </wps:txbx>
                      <wps:bodyPr rot="0" vert="horz" wrap="square" lIns="91440" tIns="45720" rIns="91440" bIns="45720" anchor="t" anchorCtr="0">
                        <a:noAutofit/>
                      </wps:bodyPr>
                    </wps:wsp>
                  </a:graphicData>
                </a:graphic>
              </wp:anchor>
            </w:drawing>
          </mc:Choice>
          <mc:Fallback>
            <w:pict>
              <v:shape w14:anchorId="775734C5" id="_x0000_s1051" type="#_x0000_t202" style="position:absolute;margin-left:-3.7pt;margin-top:-23.45pt;width:47.5pt;height:17.1pt;z-index:251713536;visibility:visible;mso-wrap-style:square;mso-wrap-distance-left:9pt;mso-wrap-distance-top:3.6pt;mso-wrap-distance-right:9pt;mso-wrap-distance-bottom:3.6pt;mso-position-horizontal:right;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ZFwIAADQEAAAOAAAAZHJzL2Uyb0RvYy54bWysU9uO2yAQfa/Uf0C8N3bcJJu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">
                <v:textbox>
                  <w:txbxContent>
                    <w:p w14:paraId="59CB8543" w14:textId="77777777" w:rsidR="00B438E8" w:rsidRDefault="00B438E8">
                      <w:pPr>
                        <w:rPr>
                          <w:rFonts w:ascii="Arial" w:hAnsi="Arial" w:cs="Arial"/>
                          <w:sz w:val="16"/>
                          <w:szCs w:val="16"/>
                        </w:rPr>
                      </w:pPr>
                      <w:r>
                        <w:rPr>
                          <w:rFonts w:ascii="Arial" w:hAnsi="Arial" w:cs="Arial"/>
                          <w:sz w:val="16"/>
                          <w:szCs w:val="16"/>
                        </w:rPr>
                        <w:t>Page 26</w:t>
                      </w:r>
                    </w:p>
                  </w:txbxContent>
                </v:textbox>
                <w10:wrap type="square" anchorx="margin" anchory="margin"/>
              </v:shape>
            </w:pict>
          </mc:Fallback>
        </mc:AlternateContent>
      </w:r>
    </w:p>
    <w:tbl>
      <w:tblPr>
        <w:tblStyle w:val="TableGrid"/>
        <w:tblW w:w="10070" w:type="dxa"/>
        <w:tblLayout w:type="fixed"/>
        <w:tblLook w:val="04A0" w:firstRow="1" w:lastRow="0" w:firstColumn="1" w:lastColumn="0" w:noHBand="0" w:noVBand="1"/>
      </w:tblPr>
      <w:tblGrid>
        <w:gridCol w:w="2605"/>
        <w:gridCol w:w="7465"/>
      </w:tblGrid>
      <w:tr w:rsidR="009B3407" w14:paraId="62F55C54" w14:textId="77777777">
        <w:tc>
          <w:tcPr>
            <w:tcW w:w="2605" w:type="dxa"/>
          </w:tcPr>
          <w:p w14:paraId="609DFEB2" w14:textId="77777777" w:rsidR="009B3407" w:rsidRDefault="009064F9">
            <w:pPr>
              <w:rPr>
                <w:rFonts w:ascii="Arial" w:hAnsi="Arial" w:cs="Arial"/>
                <w:sz w:val="24"/>
                <w:szCs w:val="24"/>
              </w:rPr>
            </w:pPr>
            <w:r w:rsidRPr="0063615C">
              <w:rPr>
                <w:rFonts w:ascii="Arial" w:hAnsi="Arial" w:cs="Arial"/>
                <w:sz w:val="24"/>
                <w:szCs w:val="24"/>
              </w:rPr>
              <w:t>*Bidder</w:t>
            </w:r>
            <w:r w:rsidR="0063615C">
              <w:rPr>
                <w:rFonts w:ascii="Arial" w:hAnsi="Arial" w:cs="Arial"/>
                <w:sz w:val="24"/>
                <w:szCs w:val="24"/>
              </w:rPr>
              <w:t xml:space="preserve">’s </w:t>
            </w:r>
            <w:r>
              <w:rPr>
                <w:rFonts w:ascii="Arial" w:hAnsi="Arial" w:cs="Arial"/>
                <w:sz w:val="24"/>
                <w:szCs w:val="24"/>
              </w:rPr>
              <w:t>Conference</w:t>
            </w:r>
          </w:p>
        </w:tc>
        <w:tc>
          <w:tcPr>
            <w:tcW w:w="7465" w:type="dxa"/>
          </w:tcPr>
          <w:p w14:paraId="2840CA55" w14:textId="1A076A26" w:rsidR="009B3407" w:rsidRPr="00541609" w:rsidRDefault="009064F9">
            <w:pPr>
              <w:rPr>
                <w:rFonts w:ascii="Arial" w:hAnsi="Arial" w:cs="Arial"/>
                <w:sz w:val="24"/>
                <w:szCs w:val="24"/>
              </w:rPr>
            </w:pPr>
            <w:r w:rsidRPr="00541609">
              <w:rPr>
                <w:rFonts w:ascii="Arial" w:hAnsi="Arial" w:cs="Arial"/>
                <w:sz w:val="24"/>
                <w:szCs w:val="24"/>
              </w:rPr>
              <w:t xml:space="preserve">Will be held at Decatur County Community Services </w:t>
            </w:r>
            <w:r w:rsidR="00072E43" w:rsidRPr="00541609">
              <w:rPr>
                <w:rFonts w:ascii="Arial" w:hAnsi="Arial" w:cs="Arial"/>
                <w:sz w:val="24"/>
                <w:szCs w:val="24"/>
              </w:rPr>
              <w:t xml:space="preserve">Office,  </w:t>
            </w:r>
            <w:r w:rsidRPr="00541609">
              <w:rPr>
                <w:rFonts w:ascii="Arial" w:hAnsi="Arial" w:cs="Arial"/>
                <w:sz w:val="24"/>
                <w:szCs w:val="24"/>
              </w:rPr>
              <w:t xml:space="preserve">       201 NE Idaho St., Leon, Iowa      50144</w:t>
            </w:r>
          </w:p>
          <w:p w14:paraId="589EE649" w14:textId="77777777" w:rsidR="009B3407" w:rsidRPr="00541609" w:rsidRDefault="009064F9">
            <w:pPr>
              <w:rPr>
                <w:rFonts w:ascii="Arial" w:hAnsi="Arial" w:cs="Arial"/>
                <w:sz w:val="24"/>
                <w:szCs w:val="24"/>
              </w:rPr>
            </w:pPr>
            <w:r w:rsidRPr="00541609">
              <w:rPr>
                <w:rFonts w:ascii="Arial" w:hAnsi="Arial" w:cs="Arial"/>
                <w:sz w:val="24"/>
                <w:szCs w:val="24"/>
              </w:rPr>
              <w:t>Phone:  641-446-7178   Fax:  641-446-8208</w:t>
            </w:r>
          </w:p>
        </w:tc>
      </w:tr>
      <w:tr w:rsidR="009B3407" w14:paraId="2FD54C9E" w14:textId="77777777">
        <w:tc>
          <w:tcPr>
            <w:tcW w:w="2605" w:type="dxa"/>
          </w:tcPr>
          <w:p w14:paraId="79E3EC3C" w14:textId="77777777" w:rsidR="009B3407" w:rsidRDefault="009064F9">
            <w:pPr>
              <w:rPr>
                <w:rFonts w:ascii="Arial" w:hAnsi="Arial" w:cs="Arial"/>
                <w:sz w:val="24"/>
                <w:szCs w:val="24"/>
              </w:rPr>
            </w:pPr>
            <w:r>
              <w:rPr>
                <w:rFonts w:ascii="Arial" w:hAnsi="Arial" w:cs="Arial"/>
                <w:sz w:val="24"/>
                <w:szCs w:val="24"/>
              </w:rPr>
              <w:t>** Letter of Intent</w:t>
            </w:r>
          </w:p>
        </w:tc>
        <w:tc>
          <w:tcPr>
            <w:tcW w:w="7465" w:type="dxa"/>
          </w:tcPr>
          <w:p w14:paraId="37EAC550" w14:textId="77777777" w:rsidR="009B3407" w:rsidRDefault="009064F9">
            <w:pPr>
              <w:rPr>
                <w:rFonts w:ascii="Arial" w:hAnsi="Arial" w:cs="Arial"/>
                <w:sz w:val="24"/>
                <w:szCs w:val="24"/>
              </w:rPr>
            </w:pPr>
            <w:r>
              <w:rPr>
                <w:rFonts w:ascii="Arial" w:hAnsi="Arial" w:cs="Arial"/>
                <w:sz w:val="24"/>
                <w:szCs w:val="24"/>
              </w:rPr>
              <w:t xml:space="preserve">The letter of intent should include:  </w:t>
            </w:r>
          </w:p>
          <w:p w14:paraId="44A0704B" w14:textId="77777777" w:rsidR="009B3407" w:rsidRDefault="009064F9">
            <w:pPr>
              <w:pStyle w:val="ListParagraph1"/>
              <w:numPr>
                <w:ilvl w:val="0"/>
                <w:numId w:val="41"/>
              </w:numPr>
              <w:rPr>
                <w:rFonts w:ascii="Arial" w:hAnsi="Arial" w:cs="Arial"/>
                <w:sz w:val="24"/>
                <w:szCs w:val="24"/>
              </w:rPr>
            </w:pPr>
            <w:r>
              <w:rPr>
                <w:rFonts w:ascii="Arial" w:hAnsi="Arial" w:cs="Arial"/>
                <w:sz w:val="24"/>
                <w:szCs w:val="24"/>
              </w:rPr>
              <w:t>Name of Agency</w:t>
            </w:r>
          </w:p>
          <w:p w14:paraId="5A00CC1B" w14:textId="77777777" w:rsidR="009B3407" w:rsidRDefault="009064F9">
            <w:pPr>
              <w:pStyle w:val="ListParagraph1"/>
              <w:numPr>
                <w:ilvl w:val="0"/>
                <w:numId w:val="41"/>
              </w:numPr>
              <w:rPr>
                <w:rFonts w:ascii="Arial" w:hAnsi="Arial" w:cs="Arial"/>
                <w:sz w:val="24"/>
                <w:szCs w:val="24"/>
              </w:rPr>
            </w:pPr>
            <w:r>
              <w:rPr>
                <w:rFonts w:ascii="Arial" w:hAnsi="Arial" w:cs="Arial"/>
                <w:sz w:val="24"/>
                <w:szCs w:val="24"/>
              </w:rPr>
              <w:t>Contact Information: Address, email, phone, and fax.</w:t>
            </w:r>
          </w:p>
          <w:p w14:paraId="6BA2FFFF" w14:textId="77777777" w:rsidR="009B3407" w:rsidRDefault="009064F9">
            <w:pPr>
              <w:pStyle w:val="ListParagraph1"/>
              <w:numPr>
                <w:ilvl w:val="0"/>
                <w:numId w:val="41"/>
              </w:numPr>
              <w:rPr>
                <w:rFonts w:ascii="Arial" w:hAnsi="Arial" w:cs="Arial"/>
                <w:sz w:val="24"/>
                <w:szCs w:val="24"/>
              </w:rPr>
            </w:pPr>
            <w:r>
              <w:rPr>
                <w:rFonts w:ascii="Arial" w:hAnsi="Arial" w:cs="Arial"/>
                <w:sz w:val="24"/>
                <w:szCs w:val="24"/>
              </w:rPr>
              <w:t xml:space="preserve">Contact Person                            </w:t>
            </w:r>
          </w:p>
          <w:p w14:paraId="6743D1D2" w14:textId="77777777" w:rsidR="009B3407" w:rsidRDefault="009B3407">
            <w:pPr>
              <w:rPr>
                <w:rFonts w:ascii="Arial" w:hAnsi="Arial" w:cs="Arial"/>
                <w:sz w:val="24"/>
                <w:szCs w:val="24"/>
              </w:rPr>
            </w:pPr>
          </w:p>
        </w:tc>
      </w:tr>
      <w:tr w:rsidR="009B3407" w14:paraId="7178ADB6" w14:textId="77777777">
        <w:tc>
          <w:tcPr>
            <w:tcW w:w="2605" w:type="dxa"/>
          </w:tcPr>
          <w:p w14:paraId="24E90F62" w14:textId="77777777" w:rsidR="009B3407" w:rsidRDefault="009064F9">
            <w:pPr>
              <w:rPr>
                <w:rFonts w:ascii="Arial" w:hAnsi="Arial" w:cs="Arial"/>
                <w:sz w:val="24"/>
                <w:szCs w:val="24"/>
              </w:rPr>
            </w:pPr>
            <w:r>
              <w:rPr>
                <w:rFonts w:ascii="Arial" w:hAnsi="Arial" w:cs="Arial"/>
                <w:sz w:val="24"/>
                <w:szCs w:val="24"/>
              </w:rPr>
              <w:t>Send Letter of Intent by March 6, 2018 by 4PM</w:t>
            </w:r>
          </w:p>
        </w:tc>
        <w:tc>
          <w:tcPr>
            <w:tcW w:w="7465" w:type="dxa"/>
          </w:tcPr>
          <w:p w14:paraId="1BFFEF1B" w14:textId="77777777" w:rsidR="009B3407" w:rsidRPr="0036731A" w:rsidRDefault="009064F9">
            <w:pPr>
              <w:rPr>
                <w:rFonts w:ascii="Arial" w:hAnsi="Arial" w:cs="Arial"/>
                <w:sz w:val="20"/>
                <w:szCs w:val="20"/>
              </w:rPr>
            </w:pPr>
            <w:r w:rsidRPr="0036731A">
              <w:rPr>
                <w:rFonts w:ascii="Arial" w:hAnsi="Arial" w:cs="Arial"/>
                <w:sz w:val="20"/>
                <w:szCs w:val="20"/>
              </w:rPr>
              <w:t>Kathy Lerma, CEO</w:t>
            </w:r>
          </w:p>
          <w:p w14:paraId="4484A3BE" w14:textId="77777777" w:rsidR="009B3407" w:rsidRPr="0036731A" w:rsidRDefault="009064F9">
            <w:pPr>
              <w:rPr>
                <w:rFonts w:ascii="Arial" w:hAnsi="Arial" w:cs="Arial"/>
                <w:sz w:val="20"/>
                <w:szCs w:val="20"/>
              </w:rPr>
            </w:pPr>
            <w:r w:rsidRPr="0036731A">
              <w:rPr>
                <w:rFonts w:ascii="Arial" w:hAnsi="Arial" w:cs="Arial"/>
                <w:sz w:val="20"/>
                <w:szCs w:val="20"/>
              </w:rPr>
              <w:t>201 NE Idaho St.</w:t>
            </w:r>
          </w:p>
          <w:p w14:paraId="2F8A8E0F" w14:textId="4485E2DC" w:rsidR="009B3407" w:rsidRDefault="009064F9">
            <w:pPr>
              <w:rPr>
                <w:rFonts w:ascii="Arial" w:hAnsi="Arial" w:cs="Arial"/>
                <w:sz w:val="24"/>
                <w:szCs w:val="24"/>
              </w:rPr>
            </w:pPr>
            <w:r w:rsidRPr="0036731A">
              <w:rPr>
                <w:rFonts w:ascii="Arial" w:hAnsi="Arial" w:cs="Arial"/>
                <w:sz w:val="20"/>
                <w:szCs w:val="20"/>
              </w:rPr>
              <w:t xml:space="preserve">Leon, Iowa 50144 or email to </w:t>
            </w:r>
            <w:hyperlink r:id="rId9" w:history="1">
              <w:r w:rsidRPr="0036731A">
                <w:rPr>
                  <w:rStyle w:val="Hyperlink"/>
                  <w:rFonts w:ascii="Arial" w:hAnsi="Arial" w:cs="Arial"/>
                  <w:sz w:val="20"/>
                  <w:szCs w:val="20"/>
                </w:rPr>
                <w:t>Kathy.Lerma@crossmhds.org</w:t>
              </w:r>
            </w:hyperlink>
            <w:r w:rsidRPr="0036731A">
              <w:rPr>
                <w:rFonts w:ascii="Arial" w:hAnsi="Arial" w:cs="Arial"/>
                <w:sz w:val="20"/>
                <w:szCs w:val="20"/>
              </w:rPr>
              <w:t xml:space="preserve"> or fax: 641-446-8208</w:t>
            </w:r>
          </w:p>
        </w:tc>
      </w:tr>
    </w:tbl>
    <w:p w14:paraId="3DAD1E45" w14:textId="77777777" w:rsidR="009B3407" w:rsidRDefault="009B3407">
      <w:pPr>
        <w:rPr>
          <w:rFonts w:ascii="Arial" w:hAnsi="Arial" w:cs="Arial"/>
          <w:sz w:val="20"/>
        </w:rPr>
      </w:pPr>
    </w:p>
    <w:p w14:paraId="356F2059" w14:textId="77777777" w:rsidR="009B3407" w:rsidRDefault="009B3407">
      <w:pPr>
        <w:pStyle w:val="BodyText"/>
        <w:rPr>
          <w:rFonts w:ascii="Arial" w:hAnsi="Arial" w:cs="Arial"/>
          <w:sz w:val="20"/>
        </w:rPr>
      </w:pPr>
    </w:p>
    <w:p w14:paraId="0338C3A9" w14:textId="77777777" w:rsidR="009B3407" w:rsidRDefault="009B3407">
      <w:pPr>
        <w:pStyle w:val="BodyText"/>
        <w:rPr>
          <w:rFonts w:ascii="Arial" w:hAnsi="Arial" w:cs="Arial"/>
          <w:sz w:val="20"/>
        </w:rPr>
      </w:pPr>
    </w:p>
    <w:p w14:paraId="33B6EF41" w14:textId="77777777" w:rsidR="009B3407" w:rsidRDefault="009B3407">
      <w:pPr>
        <w:pStyle w:val="BodyText"/>
        <w:spacing w:before="10"/>
        <w:rPr>
          <w:rFonts w:ascii="Arial" w:hAnsi="Arial" w:cs="Arial"/>
          <w:sz w:val="17"/>
        </w:rPr>
      </w:pPr>
    </w:p>
    <w:p w14:paraId="243ED696" w14:textId="77777777" w:rsidR="00F0345D" w:rsidRDefault="00F0345D">
      <w:pPr>
        <w:spacing w:before="54"/>
        <w:ind w:left="3523" w:right="89"/>
        <w:rPr>
          <w:rFonts w:ascii="Arial" w:hAnsi="Arial" w:cs="Arial"/>
          <w:b/>
          <w:sz w:val="24"/>
        </w:rPr>
      </w:pPr>
    </w:p>
    <w:p w14:paraId="0C0567B0" w14:textId="23E85CDA" w:rsidR="009B3407" w:rsidRDefault="009064F9">
      <w:pPr>
        <w:spacing w:before="54"/>
        <w:ind w:left="3523" w:right="89"/>
        <w:rPr>
          <w:rFonts w:ascii="Arial" w:hAnsi="Arial" w:cs="Arial"/>
          <w:b/>
          <w:sz w:val="24"/>
        </w:rPr>
      </w:pPr>
      <w:r>
        <w:rPr>
          <w:rFonts w:ascii="Arial" w:hAnsi="Arial" w:cs="Arial"/>
          <w:b/>
          <w:sz w:val="24"/>
        </w:rPr>
        <w:t>I. General Procurement Information</w:t>
      </w:r>
    </w:p>
    <w:p w14:paraId="4667719A" w14:textId="77777777" w:rsidR="009B3407" w:rsidRDefault="009064F9">
      <w:pPr>
        <w:ind w:left="102" w:right="89"/>
        <w:rPr>
          <w:rFonts w:ascii="Arial" w:hAnsi="Arial" w:cs="Arial"/>
          <w:b/>
          <w:sz w:val="24"/>
        </w:rPr>
      </w:pPr>
      <w:r>
        <w:rPr>
          <w:rFonts w:ascii="Arial" w:hAnsi="Arial" w:cs="Arial"/>
          <w:b/>
          <w:sz w:val="24"/>
        </w:rPr>
        <w:t>RFP Amendments</w:t>
      </w:r>
    </w:p>
    <w:p w14:paraId="097DF04C" w14:textId="77777777" w:rsidR="009B3407" w:rsidRDefault="009064F9">
      <w:pPr>
        <w:spacing w:before="84" w:line="312" w:lineRule="auto"/>
        <w:ind w:left="102" w:right="89"/>
        <w:rPr>
          <w:rFonts w:ascii="Arial" w:hAnsi="Arial" w:cs="Arial"/>
          <w:sz w:val="24"/>
        </w:rPr>
      </w:pPr>
      <w:r>
        <w:rPr>
          <w:rFonts w:ascii="Arial" w:hAnsi="Arial" w:cs="Arial"/>
          <w:sz w:val="24"/>
        </w:rPr>
        <w:t>CROSS may, at any time before execution of a contract, amend all or any portion of this RFP. CROSS will mail any RFP amendments to you. If there is any conflict between amendments or between an amendment and the RFP, whichever document was issued last in line shall be controlling.</w:t>
      </w:r>
    </w:p>
    <w:p w14:paraId="3F7854CC" w14:textId="77777777" w:rsidR="009B3407" w:rsidRDefault="009B3407">
      <w:pPr>
        <w:pStyle w:val="BodyText"/>
        <w:spacing w:before="7"/>
        <w:rPr>
          <w:rFonts w:ascii="Arial" w:hAnsi="Arial" w:cs="Arial"/>
          <w:sz w:val="31"/>
        </w:rPr>
      </w:pPr>
    </w:p>
    <w:p w14:paraId="0659F100" w14:textId="77777777" w:rsidR="009B3407" w:rsidRDefault="009064F9">
      <w:pPr>
        <w:spacing w:before="1"/>
        <w:ind w:left="102" w:right="89"/>
        <w:rPr>
          <w:rFonts w:ascii="Arial" w:hAnsi="Arial" w:cs="Arial"/>
          <w:b/>
          <w:sz w:val="24"/>
        </w:rPr>
      </w:pPr>
      <w:r>
        <w:rPr>
          <w:rFonts w:ascii="Arial" w:hAnsi="Arial" w:cs="Arial"/>
          <w:b/>
          <w:sz w:val="24"/>
        </w:rPr>
        <w:t>Retraction of this RFP</w:t>
      </w:r>
    </w:p>
    <w:p w14:paraId="437F4D24" w14:textId="77777777" w:rsidR="009B3407" w:rsidRDefault="009064F9">
      <w:pPr>
        <w:spacing w:before="84" w:line="312" w:lineRule="auto"/>
        <w:ind w:left="102" w:right="382"/>
        <w:rPr>
          <w:rFonts w:ascii="Arial" w:hAnsi="Arial" w:cs="Arial"/>
          <w:sz w:val="24"/>
        </w:rPr>
      </w:pPr>
      <w:r>
        <w:rPr>
          <w:rFonts w:ascii="Arial" w:hAnsi="Arial" w:cs="Arial"/>
          <w:sz w:val="24"/>
        </w:rPr>
        <w:t>CROSS is not obligated to contract for the services specified in this RFP. CROSS reserves the right to retract this RFP in whole, or in part, and at any time without penalty.</w:t>
      </w:r>
    </w:p>
    <w:p w14:paraId="05BF2424" w14:textId="77777777" w:rsidR="009B3407" w:rsidRDefault="009B3407">
      <w:pPr>
        <w:pStyle w:val="BodyText"/>
        <w:spacing w:before="7"/>
        <w:rPr>
          <w:rFonts w:ascii="Arial" w:hAnsi="Arial" w:cs="Arial"/>
          <w:sz w:val="31"/>
        </w:rPr>
      </w:pPr>
    </w:p>
    <w:p w14:paraId="10DA2630" w14:textId="77777777" w:rsidR="009B3407" w:rsidRDefault="009064F9">
      <w:pPr>
        <w:spacing w:before="1"/>
        <w:ind w:left="102" w:right="89"/>
        <w:rPr>
          <w:rFonts w:ascii="Arial" w:hAnsi="Arial" w:cs="Arial"/>
          <w:b/>
          <w:sz w:val="24"/>
        </w:rPr>
      </w:pPr>
      <w:r>
        <w:rPr>
          <w:rFonts w:ascii="Arial" w:hAnsi="Arial" w:cs="Arial"/>
          <w:b/>
          <w:sz w:val="24"/>
        </w:rPr>
        <w:t>Rejection of All Proposals</w:t>
      </w:r>
    </w:p>
    <w:p w14:paraId="1BF7C041" w14:textId="77777777" w:rsidR="009B3407" w:rsidRDefault="009064F9">
      <w:pPr>
        <w:spacing w:before="156"/>
        <w:ind w:left="102" w:right="89"/>
        <w:rPr>
          <w:rFonts w:ascii="Arial" w:hAnsi="Arial" w:cs="Arial"/>
          <w:sz w:val="24"/>
        </w:rPr>
      </w:pPr>
      <w:r>
        <w:rPr>
          <w:rFonts w:ascii="Arial" w:hAnsi="Arial" w:cs="Arial"/>
          <w:sz w:val="24"/>
        </w:rPr>
        <w:t>This RFP does not obligate CROSS to contract for services specified herein.</w:t>
      </w:r>
    </w:p>
    <w:p w14:paraId="0A9735AA" w14:textId="77777777" w:rsidR="009B3407" w:rsidRDefault="009064F9">
      <w:pPr>
        <w:spacing w:before="156"/>
        <w:ind w:left="102" w:right="89"/>
        <w:rPr>
          <w:rFonts w:ascii="Arial" w:hAnsi="Arial" w:cs="Arial"/>
          <w:sz w:val="24"/>
        </w:rPr>
      </w:pPr>
      <w:r>
        <w:rPr>
          <w:rFonts w:ascii="Arial" w:hAnsi="Arial" w:cs="Arial"/>
          <w:sz w:val="24"/>
        </w:rPr>
        <w:t xml:space="preserve">Aspects of this proposal may change as the Iowa Legislature reviews the State’s 504 workgroup recommendations and passes further mental health legislation.  </w:t>
      </w:r>
    </w:p>
    <w:p w14:paraId="65F26923" w14:textId="77777777" w:rsidR="009B3407" w:rsidRDefault="009B3407">
      <w:pPr>
        <w:pStyle w:val="BodyText"/>
        <w:rPr>
          <w:rFonts w:ascii="Arial" w:hAnsi="Arial" w:cs="Arial"/>
          <w:sz w:val="24"/>
        </w:rPr>
      </w:pPr>
    </w:p>
    <w:p w14:paraId="1FB84E44" w14:textId="77777777" w:rsidR="009B3407" w:rsidRDefault="009B3407">
      <w:pPr>
        <w:pStyle w:val="BodyText"/>
        <w:spacing w:before="6"/>
        <w:rPr>
          <w:rFonts w:ascii="Arial" w:hAnsi="Arial" w:cs="Arial"/>
          <w:sz w:val="23"/>
        </w:rPr>
      </w:pPr>
    </w:p>
    <w:p w14:paraId="7C9F456A" w14:textId="77777777" w:rsidR="009B3407" w:rsidRDefault="009064F9">
      <w:pPr>
        <w:ind w:left="114" w:right="89"/>
        <w:rPr>
          <w:rFonts w:ascii="Arial" w:hAnsi="Arial" w:cs="Arial"/>
          <w:b/>
          <w:sz w:val="24"/>
        </w:rPr>
      </w:pPr>
      <w:r>
        <w:rPr>
          <w:rFonts w:ascii="Arial" w:hAnsi="Arial" w:cs="Arial"/>
          <w:b/>
          <w:sz w:val="24"/>
        </w:rPr>
        <w:t>Most Favorable Terms</w:t>
      </w:r>
    </w:p>
    <w:p w14:paraId="0536F4FD" w14:textId="77777777" w:rsidR="009B3407" w:rsidRDefault="009064F9">
      <w:pPr>
        <w:spacing w:before="84" w:line="312" w:lineRule="auto"/>
        <w:ind w:left="114" w:right="638"/>
        <w:rPr>
          <w:rFonts w:ascii="Arial" w:hAnsi="Arial" w:cs="Arial"/>
          <w:sz w:val="24"/>
        </w:rPr>
      </w:pPr>
      <w:r>
        <w:rPr>
          <w:rFonts w:ascii="Arial" w:hAnsi="Arial" w:cs="Arial"/>
          <w:sz w:val="24"/>
        </w:rPr>
        <w:t>Cross reserves the right to make an award without further discussion of the proposal submitted. Therefore, the proposal should be submitted initially on the most favorable terms that the proposer can put forward. There will be no best and final offer procedure. CROSS reserves the right to contact a bidder for clarification of its proposal.</w:t>
      </w:r>
    </w:p>
    <w:p w14:paraId="28613C98" w14:textId="77777777" w:rsidR="009B3407" w:rsidRDefault="009B3407">
      <w:pPr>
        <w:pStyle w:val="BodyText"/>
        <w:spacing w:before="7"/>
        <w:rPr>
          <w:rFonts w:ascii="Arial" w:hAnsi="Arial" w:cs="Arial"/>
          <w:sz w:val="31"/>
        </w:rPr>
      </w:pPr>
    </w:p>
    <w:p w14:paraId="355E4CEA" w14:textId="77777777" w:rsidR="009B3407" w:rsidRDefault="009064F9">
      <w:pPr>
        <w:spacing w:before="1" w:line="312" w:lineRule="auto"/>
        <w:ind w:left="114" w:right="791"/>
        <w:rPr>
          <w:sz w:val="24"/>
        </w:rPr>
      </w:pPr>
      <w:r>
        <w:rPr>
          <w:rFonts w:ascii="Arial" w:hAnsi="Arial" w:cs="Arial"/>
          <w:sz w:val="24"/>
        </w:rPr>
        <w:t xml:space="preserve">The proposer should be prepared to </w:t>
      </w:r>
      <w:r w:rsidRPr="0063615C">
        <w:rPr>
          <w:rFonts w:ascii="Arial" w:hAnsi="Arial" w:cs="Arial"/>
          <w:sz w:val="24"/>
        </w:rPr>
        <w:t>accept this RFP for incorporation into a contract</w:t>
      </w:r>
      <w:r w:rsidR="0063615C" w:rsidRPr="0063615C">
        <w:rPr>
          <w:rFonts w:ascii="Arial" w:hAnsi="Arial" w:cs="Arial"/>
          <w:sz w:val="24"/>
        </w:rPr>
        <w:t>.</w:t>
      </w:r>
      <w:r>
        <w:rPr>
          <w:rFonts w:ascii="Arial" w:hAnsi="Arial" w:cs="Arial"/>
          <w:sz w:val="24"/>
          <w:u w:val="single"/>
        </w:rPr>
        <w:t xml:space="preserve"> </w:t>
      </w:r>
      <w:r>
        <w:rPr>
          <w:rFonts w:ascii="Arial" w:hAnsi="Arial" w:cs="Arial"/>
          <w:sz w:val="24"/>
        </w:rPr>
        <w:t>Contract negotiations may incorporate some</w:t>
      </w:r>
      <w:r w:rsidR="0063615C">
        <w:rPr>
          <w:rFonts w:ascii="Arial" w:hAnsi="Arial" w:cs="Arial"/>
          <w:sz w:val="24"/>
        </w:rPr>
        <w:t xml:space="preserve"> of</w:t>
      </w:r>
      <w:r>
        <w:rPr>
          <w:rFonts w:ascii="Arial" w:hAnsi="Arial" w:cs="Arial"/>
          <w:sz w:val="24"/>
        </w:rPr>
        <w:t xml:space="preserve"> or the entire proposal. It is understood that the proposal will become a part of the official procurement file on this matter without </w:t>
      </w:r>
      <w:r w:rsidRPr="0063615C">
        <w:rPr>
          <w:rFonts w:ascii="Arial" w:hAnsi="Arial" w:cs="Arial"/>
          <w:sz w:val="24"/>
        </w:rPr>
        <w:t>obligation to CROSS</w:t>
      </w:r>
      <w:r>
        <w:rPr>
          <w:sz w:val="24"/>
        </w:rPr>
        <w:t>.</w:t>
      </w:r>
    </w:p>
    <w:p w14:paraId="7DB98199" w14:textId="77777777" w:rsidR="009B3407" w:rsidRDefault="009B3407">
      <w:pPr>
        <w:spacing w:before="1" w:line="312" w:lineRule="auto"/>
        <w:ind w:left="114" w:right="791"/>
        <w:rPr>
          <w:sz w:val="24"/>
        </w:rPr>
      </w:pPr>
    </w:p>
    <w:p w14:paraId="50ADCD8E" w14:textId="77777777" w:rsidR="009B3407" w:rsidRDefault="009B3407">
      <w:pPr>
        <w:pStyle w:val="ListParagraph1"/>
        <w:rPr>
          <w:rFonts w:ascii="Arial" w:hAnsi="Arial" w:cs="Arial"/>
          <w:sz w:val="24"/>
          <w:szCs w:val="24"/>
        </w:rPr>
      </w:pPr>
    </w:p>
    <w:p w14:paraId="36B3ADE8" w14:textId="77777777" w:rsidR="009B3407" w:rsidRDefault="009064F9">
      <w:pPr>
        <w:pStyle w:val="ListParagraph1"/>
        <w:rPr>
          <w:rFonts w:ascii="Arial" w:hAnsi="Arial" w:cs="Arial"/>
          <w:sz w:val="24"/>
          <w:szCs w:val="24"/>
        </w:rPr>
      </w:pPr>
      <w:r>
        <w:rPr>
          <w:rFonts w:ascii="Arial" w:hAnsi="Arial" w:cs="Arial"/>
          <w:sz w:val="24"/>
          <w:szCs w:val="24"/>
        </w:rPr>
        <w:tab/>
      </w:r>
    </w:p>
    <w:p w14:paraId="262377A6" w14:textId="77777777" w:rsidR="009B3407" w:rsidRDefault="009064F9">
      <w:pPr>
        <w:pStyle w:val="ListParagraph1"/>
        <w:rPr>
          <w:rFonts w:ascii="Arial" w:hAnsi="Arial" w:cs="Arial"/>
          <w:sz w:val="24"/>
          <w:szCs w:val="24"/>
        </w:rPr>
      </w:pPr>
      <w:r>
        <w:rPr>
          <w:rFonts w:ascii="Arial" w:hAnsi="Arial" w:cs="Arial"/>
          <w:sz w:val="24"/>
          <w:szCs w:val="24"/>
        </w:rPr>
        <w:tab/>
        <w:t xml:space="preserve"> </w:t>
      </w:r>
    </w:p>
    <w:p w14:paraId="39B1D107" w14:textId="77777777" w:rsidR="009B3407" w:rsidRDefault="009064F9">
      <w:r>
        <w:rPr>
          <w:noProof/>
          <w:sz w:val="24"/>
        </w:rPr>
        <mc:AlternateContent>
          <mc:Choice Requires="wps">
            <w:drawing>
              <wp:anchor distT="45720" distB="45720" distL="114300" distR="114300" simplePos="0" relativeHeight="251715584" behindDoc="0" locked="0" layoutInCell="1" allowOverlap="1" wp14:anchorId="28874FB7" wp14:editId="07FD4859">
                <wp:simplePos x="0" y="0"/>
                <wp:positionH relativeFrom="margin">
                  <wp:posOffset>6007490</wp:posOffset>
                </wp:positionH>
                <wp:positionV relativeFrom="bottomMargin">
                  <wp:posOffset>-246185</wp:posOffset>
                </wp:positionV>
                <wp:extent cx="615315" cy="222250"/>
                <wp:effectExtent l="0" t="0" r="13335" b="254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22250"/>
                        </a:xfrm>
                        <a:prstGeom prst="rect">
                          <a:avLst/>
                        </a:prstGeom>
                        <a:solidFill>
                          <a:srgbClr val="FFFFFF"/>
                        </a:solidFill>
                        <a:ln w="9525">
                          <a:solidFill>
                            <a:srgbClr val="000000"/>
                          </a:solidFill>
                          <a:miter lim="800000"/>
                        </a:ln>
                      </wps:spPr>
                      <wps:txbx>
                        <w:txbxContent>
                          <w:p w14:paraId="54FF79F8" w14:textId="77777777" w:rsidR="00B438E8" w:rsidRDefault="00B438E8">
                            <w:pPr>
                              <w:rPr>
                                <w:rFonts w:ascii="Arial" w:hAnsi="Arial" w:cs="Arial"/>
                                <w:sz w:val="16"/>
                                <w:szCs w:val="16"/>
                              </w:rPr>
                            </w:pPr>
                            <w:r>
                              <w:rPr>
                                <w:rFonts w:ascii="Arial" w:hAnsi="Arial" w:cs="Arial"/>
                                <w:sz w:val="16"/>
                                <w:szCs w:val="16"/>
                              </w:rPr>
                              <w:t>Page 27</w:t>
                            </w:r>
                          </w:p>
                        </w:txbxContent>
                      </wps:txbx>
                      <wps:bodyPr rot="0" vert="horz" wrap="square" lIns="91440" tIns="45720" rIns="91440" bIns="45720" anchor="t" anchorCtr="0">
                        <a:noAutofit/>
                      </wps:bodyPr>
                    </wps:wsp>
                  </a:graphicData>
                </a:graphic>
              </wp:anchor>
            </w:drawing>
          </mc:Choice>
          <mc:Fallback>
            <w:pict>
              <v:shape w14:anchorId="28874FB7" id="_x0000_s1052" type="#_x0000_t202" style="position:absolute;margin-left:473.05pt;margin-top:-19.4pt;width:48.45pt;height:17.5pt;z-index:251715584;visibility:visible;mso-wrap-style:square;mso-wrap-distance-left:9pt;mso-wrap-distance-top:3.6pt;mso-wrap-distance-right:9pt;mso-wrap-distance-bottom:3.6pt;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">
                <v:textbox>
                  <w:txbxContent>
                    <w:p w14:paraId="54FF79F8" w14:textId="77777777" w:rsidR="00B438E8" w:rsidRDefault="00B438E8">
                      <w:pPr>
                        <w:rPr>
                          <w:rFonts w:ascii="Arial" w:hAnsi="Arial" w:cs="Arial"/>
                          <w:sz w:val="16"/>
                          <w:szCs w:val="16"/>
                        </w:rPr>
                      </w:pPr>
                      <w:r>
                        <w:rPr>
                          <w:rFonts w:ascii="Arial" w:hAnsi="Arial" w:cs="Arial"/>
                          <w:sz w:val="16"/>
                          <w:szCs w:val="16"/>
                        </w:rPr>
                        <w:t>Page 27</w:t>
                      </w:r>
                    </w:p>
                  </w:txbxContent>
                </v:textbox>
                <w10:wrap type="square" anchorx="margin" anchory="margin"/>
              </v:shape>
            </w:pict>
          </mc:Fallback>
        </mc:AlternateContent>
      </w:r>
    </w:p>
    <w:sectPr w:rsidR="009B3407">
      <w:headerReference w:type="default" r:id="rId10"/>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E7453" w14:textId="77777777" w:rsidR="00B438E8" w:rsidRDefault="00B438E8">
      <w:pPr>
        <w:spacing w:after="0" w:line="240" w:lineRule="auto"/>
      </w:pPr>
      <w:r>
        <w:separator/>
      </w:r>
    </w:p>
  </w:endnote>
  <w:endnote w:type="continuationSeparator" w:id="0">
    <w:p w14:paraId="35A88C7A" w14:textId="77777777" w:rsidR="00B438E8" w:rsidRDefault="00B43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48B3B" w14:textId="77777777" w:rsidR="00B438E8" w:rsidRDefault="00B438E8">
      <w:pPr>
        <w:spacing w:after="0" w:line="240" w:lineRule="auto"/>
      </w:pPr>
      <w:r>
        <w:separator/>
      </w:r>
    </w:p>
  </w:footnote>
  <w:footnote w:type="continuationSeparator" w:id="0">
    <w:p w14:paraId="0B806C0E" w14:textId="77777777" w:rsidR="00B438E8" w:rsidRDefault="00B43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0D3E7" w14:textId="26D04845" w:rsidR="00B438E8" w:rsidRDefault="00EB7724">
    <w:pPr>
      <w:pStyle w:val="Header"/>
    </w:pPr>
    <w:sdt>
      <w:sdtPr>
        <w:id w:val="177557315"/>
        <w:showingPlcHdr/>
      </w:sdtPr>
      <w:sdtEndPr/>
      <w:sdtContent>
        <w:r w:rsidR="00401354">
          <w:t xml:space="preserve">     </w:t>
        </w:r>
      </w:sdtContent>
    </w:sdt>
    <w:r w:rsidR="00B438E8">
      <w:t>County Rural Offices of Social Services – RFP for Access Center and Mobile Crisis Block Grant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6133"/>
    <w:multiLevelType w:val="multilevel"/>
    <w:tmpl w:val="0160613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DB5F81"/>
    <w:multiLevelType w:val="multilevel"/>
    <w:tmpl w:val="01DB5F81"/>
    <w:lvl w:ilvl="0">
      <w:start w:val="1"/>
      <w:numFmt w:val="decimal"/>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 w15:restartNumberingAfterBreak="0">
    <w:nsid w:val="021A597D"/>
    <w:multiLevelType w:val="multilevel"/>
    <w:tmpl w:val="021A597D"/>
    <w:lvl w:ilvl="0">
      <w:start w:val="1"/>
      <w:numFmt w:val="lowerLetter"/>
      <w:lvlText w:val="%1."/>
      <w:lvlJc w:val="left"/>
      <w:pPr>
        <w:ind w:left="1677" w:hanging="360"/>
      </w:pPr>
    </w:lvl>
    <w:lvl w:ilvl="1">
      <w:start w:val="1"/>
      <w:numFmt w:val="lowerLetter"/>
      <w:lvlText w:val="%2."/>
      <w:lvlJc w:val="left"/>
      <w:pPr>
        <w:ind w:left="2397" w:hanging="360"/>
      </w:pPr>
    </w:lvl>
    <w:lvl w:ilvl="2">
      <w:start w:val="1"/>
      <w:numFmt w:val="lowerRoman"/>
      <w:lvlText w:val="%3."/>
      <w:lvlJc w:val="right"/>
      <w:pPr>
        <w:ind w:left="3117" w:hanging="180"/>
      </w:pPr>
    </w:lvl>
    <w:lvl w:ilvl="3">
      <w:start w:val="1"/>
      <w:numFmt w:val="decimal"/>
      <w:lvlText w:val="%4."/>
      <w:lvlJc w:val="left"/>
      <w:pPr>
        <w:ind w:left="3837" w:hanging="360"/>
      </w:pPr>
    </w:lvl>
    <w:lvl w:ilvl="4">
      <w:start w:val="1"/>
      <w:numFmt w:val="lowerLetter"/>
      <w:lvlText w:val="%5."/>
      <w:lvlJc w:val="left"/>
      <w:pPr>
        <w:ind w:left="4557" w:hanging="360"/>
      </w:pPr>
    </w:lvl>
    <w:lvl w:ilvl="5">
      <w:start w:val="1"/>
      <w:numFmt w:val="lowerRoman"/>
      <w:lvlText w:val="%6."/>
      <w:lvlJc w:val="right"/>
      <w:pPr>
        <w:ind w:left="5277" w:hanging="180"/>
      </w:pPr>
    </w:lvl>
    <w:lvl w:ilvl="6">
      <w:start w:val="1"/>
      <w:numFmt w:val="decimal"/>
      <w:lvlText w:val="%7."/>
      <w:lvlJc w:val="left"/>
      <w:pPr>
        <w:ind w:left="5997" w:hanging="360"/>
      </w:pPr>
    </w:lvl>
    <w:lvl w:ilvl="7">
      <w:start w:val="1"/>
      <w:numFmt w:val="lowerLetter"/>
      <w:lvlText w:val="%8."/>
      <w:lvlJc w:val="left"/>
      <w:pPr>
        <w:ind w:left="6717" w:hanging="360"/>
      </w:pPr>
    </w:lvl>
    <w:lvl w:ilvl="8">
      <w:start w:val="1"/>
      <w:numFmt w:val="lowerRoman"/>
      <w:lvlText w:val="%9."/>
      <w:lvlJc w:val="right"/>
      <w:pPr>
        <w:ind w:left="7437" w:hanging="180"/>
      </w:pPr>
    </w:lvl>
  </w:abstractNum>
  <w:abstractNum w:abstractNumId="3" w15:restartNumberingAfterBreak="0">
    <w:nsid w:val="0B6D0685"/>
    <w:multiLevelType w:val="multilevel"/>
    <w:tmpl w:val="0B6D0685"/>
    <w:lvl w:ilvl="0">
      <w:start w:val="1"/>
      <w:numFmt w:val="lowerLetter"/>
      <w:lvlText w:val="%1."/>
      <w:lvlJc w:val="left"/>
      <w:pPr>
        <w:ind w:left="1317" w:hanging="360"/>
      </w:pPr>
    </w:lvl>
    <w:lvl w:ilvl="1">
      <w:start w:val="1"/>
      <w:numFmt w:val="lowerLetter"/>
      <w:lvlText w:val="%2."/>
      <w:lvlJc w:val="left"/>
      <w:pPr>
        <w:ind w:left="2037" w:hanging="360"/>
      </w:pPr>
    </w:lvl>
    <w:lvl w:ilvl="2">
      <w:start w:val="1"/>
      <w:numFmt w:val="lowerRoman"/>
      <w:lvlText w:val="%3."/>
      <w:lvlJc w:val="right"/>
      <w:pPr>
        <w:ind w:left="2757" w:hanging="180"/>
      </w:pPr>
    </w:lvl>
    <w:lvl w:ilvl="3">
      <w:start w:val="1"/>
      <w:numFmt w:val="decimal"/>
      <w:lvlText w:val="%4."/>
      <w:lvlJc w:val="left"/>
      <w:pPr>
        <w:ind w:left="3477" w:hanging="360"/>
      </w:pPr>
    </w:lvl>
    <w:lvl w:ilvl="4">
      <w:start w:val="1"/>
      <w:numFmt w:val="lowerLetter"/>
      <w:lvlText w:val="%5."/>
      <w:lvlJc w:val="left"/>
      <w:pPr>
        <w:ind w:left="4197" w:hanging="360"/>
      </w:pPr>
    </w:lvl>
    <w:lvl w:ilvl="5">
      <w:start w:val="1"/>
      <w:numFmt w:val="lowerRoman"/>
      <w:lvlText w:val="%6."/>
      <w:lvlJc w:val="right"/>
      <w:pPr>
        <w:ind w:left="4917" w:hanging="180"/>
      </w:pPr>
    </w:lvl>
    <w:lvl w:ilvl="6">
      <w:start w:val="1"/>
      <w:numFmt w:val="decimal"/>
      <w:lvlText w:val="%7."/>
      <w:lvlJc w:val="left"/>
      <w:pPr>
        <w:ind w:left="5637" w:hanging="360"/>
      </w:pPr>
    </w:lvl>
    <w:lvl w:ilvl="7">
      <w:start w:val="1"/>
      <w:numFmt w:val="lowerLetter"/>
      <w:lvlText w:val="%8."/>
      <w:lvlJc w:val="left"/>
      <w:pPr>
        <w:ind w:left="6357" w:hanging="360"/>
      </w:pPr>
    </w:lvl>
    <w:lvl w:ilvl="8">
      <w:start w:val="1"/>
      <w:numFmt w:val="lowerRoman"/>
      <w:lvlText w:val="%9."/>
      <w:lvlJc w:val="right"/>
      <w:pPr>
        <w:ind w:left="7077" w:hanging="180"/>
      </w:pPr>
    </w:lvl>
  </w:abstractNum>
  <w:abstractNum w:abstractNumId="4" w15:restartNumberingAfterBreak="0">
    <w:nsid w:val="14CE4655"/>
    <w:multiLevelType w:val="multilevel"/>
    <w:tmpl w:val="14CE4655"/>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5" w15:restartNumberingAfterBreak="0">
    <w:nsid w:val="1A0B4838"/>
    <w:multiLevelType w:val="multilevel"/>
    <w:tmpl w:val="1A0B4838"/>
    <w:lvl w:ilvl="0">
      <w:start w:val="1"/>
      <w:numFmt w:val="bullet"/>
      <w:lvlText w:val=""/>
      <w:lvlJc w:val="left"/>
      <w:pPr>
        <w:ind w:left="804" w:hanging="347"/>
      </w:pPr>
      <w:rPr>
        <w:rFonts w:ascii="Symbol" w:hAnsi="Symbol" w:hint="default"/>
        <w:w w:val="99"/>
        <w:sz w:val="26"/>
        <w:szCs w:val="26"/>
      </w:rPr>
    </w:lvl>
    <w:lvl w:ilvl="1">
      <w:start w:val="1"/>
      <w:numFmt w:val="bullet"/>
      <w:lvlText w:val="•"/>
      <w:lvlJc w:val="left"/>
      <w:pPr>
        <w:ind w:left="1940" w:hanging="347"/>
      </w:pPr>
      <w:rPr>
        <w:rFonts w:hint="default"/>
      </w:rPr>
    </w:lvl>
    <w:lvl w:ilvl="2">
      <w:start w:val="1"/>
      <w:numFmt w:val="bullet"/>
      <w:lvlText w:val="•"/>
      <w:lvlJc w:val="left"/>
      <w:pPr>
        <w:ind w:left="3073" w:hanging="347"/>
      </w:pPr>
      <w:rPr>
        <w:rFonts w:hint="default"/>
      </w:rPr>
    </w:lvl>
    <w:lvl w:ilvl="3">
      <w:start w:val="1"/>
      <w:numFmt w:val="bullet"/>
      <w:lvlText w:val="•"/>
      <w:lvlJc w:val="left"/>
      <w:pPr>
        <w:ind w:left="4206" w:hanging="347"/>
      </w:pPr>
      <w:rPr>
        <w:rFonts w:hint="default"/>
      </w:rPr>
    </w:lvl>
    <w:lvl w:ilvl="4">
      <w:start w:val="1"/>
      <w:numFmt w:val="bullet"/>
      <w:lvlText w:val="•"/>
      <w:lvlJc w:val="left"/>
      <w:pPr>
        <w:ind w:left="5339" w:hanging="347"/>
      </w:pPr>
      <w:rPr>
        <w:rFonts w:hint="default"/>
      </w:rPr>
    </w:lvl>
    <w:lvl w:ilvl="5">
      <w:start w:val="1"/>
      <w:numFmt w:val="bullet"/>
      <w:lvlText w:val="•"/>
      <w:lvlJc w:val="left"/>
      <w:pPr>
        <w:ind w:left="6472" w:hanging="347"/>
      </w:pPr>
      <w:rPr>
        <w:rFonts w:hint="default"/>
      </w:rPr>
    </w:lvl>
    <w:lvl w:ilvl="6">
      <w:start w:val="1"/>
      <w:numFmt w:val="bullet"/>
      <w:lvlText w:val="•"/>
      <w:lvlJc w:val="left"/>
      <w:pPr>
        <w:ind w:left="7604" w:hanging="347"/>
      </w:pPr>
      <w:rPr>
        <w:rFonts w:hint="default"/>
      </w:rPr>
    </w:lvl>
    <w:lvl w:ilvl="7">
      <w:start w:val="1"/>
      <w:numFmt w:val="bullet"/>
      <w:lvlText w:val="•"/>
      <w:lvlJc w:val="left"/>
      <w:pPr>
        <w:ind w:left="8737" w:hanging="347"/>
      </w:pPr>
      <w:rPr>
        <w:rFonts w:hint="default"/>
      </w:rPr>
    </w:lvl>
    <w:lvl w:ilvl="8">
      <w:start w:val="1"/>
      <w:numFmt w:val="bullet"/>
      <w:lvlText w:val="•"/>
      <w:lvlJc w:val="left"/>
      <w:pPr>
        <w:ind w:left="9870" w:hanging="347"/>
      </w:pPr>
      <w:rPr>
        <w:rFonts w:hint="default"/>
      </w:rPr>
    </w:lvl>
  </w:abstractNum>
  <w:abstractNum w:abstractNumId="6" w15:restartNumberingAfterBreak="0">
    <w:nsid w:val="1F7332CB"/>
    <w:multiLevelType w:val="multilevel"/>
    <w:tmpl w:val="1F7332CB"/>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F8F7B00"/>
    <w:multiLevelType w:val="multilevel"/>
    <w:tmpl w:val="1F8F7B00"/>
    <w:lvl w:ilvl="0">
      <w:start w:val="1"/>
      <w:numFmt w:val="decimal"/>
      <w:lvlText w:val="%1."/>
      <w:lvlJc w:val="left"/>
      <w:pPr>
        <w:ind w:left="597" w:hanging="360"/>
      </w:pPr>
      <w:rPr>
        <w:rFonts w:hint="default"/>
      </w:rPr>
    </w:lvl>
    <w:lvl w:ilvl="1">
      <w:start w:val="1"/>
      <w:numFmt w:val="lowerLetter"/>
      <w:lvlText w:val="%2."/>
      <w:lvlJc w:val="left"/>
      <w:pPr>
        <w:ind w:left="1317" w:hanging="360"/>
      </w:pPr>
    </w:lvl>
    <w:lvl w:ilvl="2">
      <w:start w:val="1"/>
      <w:numFmt w:val="lowerRoman"/>
      <w:lvlText w:val="%3."/>
      <w:lvlJc w:val="right"/>
      <w:pPr>
        <w:ind w:left="2037" w:hanging="180"/>
      </w:pPr>
    </w:lvl>
    <w:lvl w:ilvl="3">
      <w:start w:val="1"/>
      <w:numFmt w:val="decimal"/>
      <w:lvlText w:val="%4."/>
      <w:lvlJc w:val="left"/>
      <w:pPr>
        <w:ind w:left="2757" w:hanging="360"/>
      </w:pPr>
    </w:lvl>
    <w:lvl w:ilvl="4">
      <w:start w:val="1"/>
      <w:numFmt w:val="lowerLetter"/>
      <w:lvlText w:val="%5."/>
      <w:lvlJc w:val="left"/>
      <w:pPr>
        <w:ind w:left="3477" w:hanging="360"/>
      </w:pPr>
    </w:lvl>
    <w:lvl w:ilvl="5">
      <w:start w:val="1"/>
      <w:numFmt w:val="lowerRoman"/>
      <w:lvlText w:val="%6."/>
      <w:lvlJc w:val="right"/>
      <w:pPr>
        <w:ind w:left="4197" w:hanging="180"/>
      </w:pPr>
    </w:lvl>
    <w:lvl w:ilvl="6">
      <w:start w:val="1"/>
      <w:numFmt w:val="decimal"/>
      <w:lvlText w:val="%7."/>
      <w:lvlJc w:val="left"/>
      <w:pPr>
        <w:ind w:left="4917" w:hanging="360"/>
      </w:pPr>
    </w:lvl>
    <w:lvl w:ilvl="7">
      <w:start w:val="1"/>
      <w:numFmt w:val="lowerLetter"/>
      <w:lvlText w:val="%8."/>
      <w:lvlJc w:val="left"/>
      <w:pPr>
        <w:ind w:left="5637" w:hanging="360"/>
      </w:pPr>
    </w:lvl>
    <w:lvl w:ilvl="8">
      <w:start w:val="1"/>
      <w:numFmt w:val="lowerRoman"/>
      <w:lvlText w:val="%9."/>
      <w:lvlJc w:val="right"/>
      <w:pPr>
        <w:ind w:left="6357" w:hanging="180"/>
      </w:pPr>
    </w:lvl>
  </w:abstractNum>
  <w:abstractNum w:abstractNumId="8" w15:restartNumberingAfterBreak="0">
    <w:nsid w:val="216C61C2"/>
    <w:multiLevelType w:val="multilevel"/>
    <w:tmpl w:val="216C61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EB4B03"/>
    <w:multiLevelType w:val="multilevel"/>
    <w:tmpl w:val="22EB4B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7D41CD9"/>
    <w:multiLevelType w:val="multilevel"/>
    <w:tmpl w:val="27D41CD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2D473C7D"/>
    <w:multiLevelType w:val="multilevel"/>
    <w:tmpl w:val="2D473C7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7B59D8"/>
    <w:multiLevelType w:val="multilevel"/>
    <w:tmpl w:val="327B59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D5602E"/>
    <w:multiLevelType w:val="multilevel"/>
    <w:tmpl w:val="32D56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66B57F9"/>
    <w:multiLevelType w:val="multilevel"/>
    <w:tmpl w:val="366B57F9"/>
    <w:lvl w:ilvl="0">
      <w:start w:val="1"/>
      <w:numFmt w:val="bullet"/>
      <w:lvlText w:val=""/>
      <w:lvlJc w:val="left"/>
      <w:pPr>
        <w:ind w:left="2289" w:hanging="360"/>
      </w:pPr>
      <w:rPr>
        <w:rFonts w:ascii="Symbol" w:hAnsi="Symbol" w:hint="default"/>
      </w:rPr>
    </w:lvl>
    <w:lvl w:ilvl="1">
      <w:start w:val="1"/>
      <w:numFmt w:val="bullet"/>
      <w:lvlText w:val="o"/>
      <w:lvlJc w:val="left"/>
      <w:pPr>
        <w:ind w:left="3009" w:hanging="360"/>
      </w:pPr>
      <w:rPr>
        <w:rFonts w:ascii="Courier New" w:hAnsi="Courier New" w:cs="Courier New" w:hint="default"/>
      </w:rPr>
    </w:lvl>
    <w:lvl w:ilvl="2">
      <w:start w:val="1"/>
      <w:numFmt w:val="bullet"/>
      <w:lvlText w:val=""/>
      <w:lvlJc w:val="left"/>
      <w:pPr>
        <w:ind w:left="3729" w:hanging="360"/>
      </w:pPr>
      <w:rPr>
        <w:rFonts w:ascii="Wingdings" w:hAnsi="Wingdings" w:hint="default"/>
      </w:rPr>
    </w:lvl>
    <w:lvl w:ilvl="3">
      <w:start w:val="1"/>
      <w:numFmt w:val="bullet"/>
      <w:lvlText w:val=""/>
      <w:lvlJc w:val="left"/>
      <w:pPr>
        <w:ind w:left="4449" w:hanging="360"/>
      </w:pPr>
      <w:rPr>
        <w:rFonts w:ascii="Symbol" w:hAnsi="Symbol" w:hint="default"/>
      </w:rPr>
    </w:lvl>
    <w:lvl w:ilvl="4">
      <w:start w:val="1"/>
      <w:numFmt w:val="bullet"/>
      <w:lvlText w:val="o"/>
      <w:lvlJc w:val="left"/>
      <w:pPr>
        <w:ind w:left="5169" w:hanging="360"/>
      </w:pPr>
      <w:rPr>
        <w:rFonts w:ascii="Courier New" w:hAnsi="Courier New" w:cs="Courier New" w:hint="default"/>
      </w:rPr>
    </w:lvl>
    <w:lvl w:ilvl="5">
      <w:start w:val="1"/>
      <w:numFmt w:val="bullet"/>
      <w:lvlText w:val=""/>
      <w:lvlJc w:val="left"/>
      <w:pPr>
        <w:ind w:left="5889" w:hanging="360"/>
      </w:pPr>
      <w:rPr>
        <w:rFonts w:ascii="Wingdings" w:hAnsi="Wingdings" w:hint="default"/>
      </w:rPr>
    </w:lvl>
    <w:lvl w:ilvl="6">
      <w:start w:val="1"/>
      <w:numFmt w:val="bullet"/>
      <w:lvlText w:val=""/>
      <w:lvlJc w:val="left"/>
      <w:pPr>
        <w:ind w:left="6609" w:hanging="360"/>
      </w:pPr>
      <w:rPr>
        <w:rFonts w:ascii="Symbol" w:hAnsi="Symbol" w:hint="default"/>
      </w:rPr>
    </w:lvl>
    <w:lvl w:ilvl="7">
      <w:start w:val="1"/>
      <w:numFmt w:val="bullet"/>
      <w:lvlText w:val="o"/>
      <w:lvlJc w:val="left"/>
      <w:pPr>
        <w:ind w:left="7329" w:hanging="360"/>
      </w:pPr>
      <w:rPr>
        <w:rFonts w:ascii="Courier New" w:hAnsi="Courier New" w:cs="Courier New" w:hint="default"/>
      </w:rPr>
    </w:lvl>
    <w:lvl w:ilvl="8">
      <w:start w:val="1"/>
      <w:numFmt w:val="bullet"/>
      <w:lvlText w:val=""/>
      <w:lvlJc w:val="left"/>
      <w:pPr>
        <w:ind w:left="8049" w:hanging="360"/>
      </w:pPr>
      <w:rPr>
        <w:rFonts w:ascii="Wingdings" w:hAnsi="Wingdings" w:hint="default"/>
      </w:rPr>
    </w:lvl>
  </w:abstractNum>
  <w:abstractNum w:abstractNumId="15" w15:restartNumberingAfterBreak="0">
    <w:nsid w:val="37E20C6D"/>
    <w:multiLevelType w:val="multilevel"/>
    <w:tmpl w:val="37E20C6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CE022AC"/>
    <w:multiLevelType w:val="multilevel"/>
    <w:tmpl w:val="3CE022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4C48AD"/>
    <w:multiLevelType w:val="multilevel"/>
    <w:tmpl w:val="3D4C48AD"/>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E5B73D5"/>
    <w:multiLevelType w:val="multilevel"/>
    <w:tmpl w:val="3E5B73D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2A74A80"/>
    <w:multiLevelType w:val="multilevel"/>
    <w:tmpl w:val="42A74A8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3490C29"/>
    <w:multiLevelType w:val="multilevel"/>
    <w:tmpl w:val="43490C2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15:restartNumberingAfterBreak="0">
    <w:nsid w:val="43EA3BE5"/>
    <w:multiLevelType w:val="multilevel"/>
    <w:tmpl w:val="43EA3BE5"/>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5714F49"/>
    <w:multiLevelType w:val="multilevel"/>
    <w:tmpl w:val="45714F4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3" w15:restartNumberingAfterBreak="0">
    <w:nsid w:val="4CA34AD7"/>
    <w:multiLevelType w:val="multilevel"/>
    <w:tmpl w:val="4CA34A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853A7D"/>
    <w:multiLevelType w:val="multilevel"/>
    <w:tmpl w:val="4D853A7D"/>
    <w:lvl w:ilvl="0">
      <w:start w:val="1"/>
      <w:numFmt w:val="upperLetter"/>
      <w:lvlText w:val="%1."/>
      <w:lvlJc w:val="left"/>
      <w:pPr>
        <w:ind w:left="3870" w:hanging="360"/>
      </w:pPr>
      <w:rPr>
        <w:rFonts w:hint="default"/>
      </w:rPr>
    </w:lvl>
    <w:lvl w:ilvl="1">
      <w:start w:val="1"/>
      <w:numFmt w:val="lowerLetter"/>
      <w:lvlText w:val="%2."/>
      <w:lvlJc w:val="left"/>
      <w:pPr>
        <w:ind w:left="4590" w:hanging="360"/>
      </w:pPr>
    </w:lvl>
    <w:lvl w:ilvl="2">
      <w:start w:val="1"/>
      <w:numFmt w:val="lowerRoman"/>
      <w:lvlText w:val="%3."/>
      <w:lvlJc w:val="right"/>
      <w:pPr>
        <w:ind w:left="5310" w:hanging="180"/>
      </w:pPr>
    </w:lvl>
    <w:lvl w:ilvl="3">
      <w:start w:val="1"/>
      <w:numFmt w:val="decimal"/>
      <w:lvlText w:val="%4."/>
      <w:lvlJc w:val="left"/>
      <w:pPr>
        <w:ind w:left="6030" w:hanging="360"/>
      </w:pPr>
    </w:lvl>
    <w:lvl w:ilvl="4">
      <w:start w:val="1"/>
      <w:numFmt w:val="lowerLetter"/>
      <w:lvlText w:val="%5."/>
      <w:lvlJc w:val="left"/>
      <w:pPr>
        <w:ind w:left="6750" w:hanging="360"/>
      </w:pPr>
    </w:lvl>
    <w:lvl w:ilvl="5">
      <w:start w:val="1"/>
      <w:numFmt w:val="lowerRoman"/>
      <w:lvlText w:val="%6."/>
      <w:lvlJc w:val="right"/>
      <w:pPr>
        <w:ind w:left="7470" w:hanging="180"/>
      </w:pPr>
    </w:lvl>
    <w:lvl w:ilvl="6">
      <w:start w:val="1"/>
      <w:numFmt w:val="decimal"/>
      <w:lvlText w:val="%7."/>
      <w:lvlJc w:val="left"/>
      <w:pPr>
        <w:ind w:left="8190" w:hanging="360"/>
      </w:pPr>
    </w:lvl>
    <w:lvl w:ilvl="7">
      <w:start w:val="1"/>
      <w:numFmt w:val="lowerLetter"/>
      <w:lvlText w:val="%8."/>
      <w:lvlJc w:val="left"/>
      <w:pPr>
        <w:ind w:left="8910" w:hanging="360"/>
      </w:pPr>
    </w:lvl>
    <w:lvl w:ilvl="8">
      <w:start w:val="1"/>
      <w:numFmt w:val="lowerRoman"/>
      <w:lvlText w:val="%9."/>
      <w:lvlJc w:val="right"/>
      <w:pPr>
        <w:ind w:left="9630" w:hanging="180"/>
      </w:pPr>
    </w:lvl>
  </w:abstractNum>
  <w:abstractNum w:abstractNumId="25" w15:restartNumberingAfterBreak="0">
    <w:nsid w:val="4DE47290"/>
    <w:multiLevelType w:val="multilevel"/>
    <w:tmpl w:val="4DE472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0192326"/>
    <w:multiLevelType w:val="multilevel"/>
    <w:tmpl w:val="50192326"/>
    <w:lvl w:ilvl="0">
      <w:start w:val="1"/>
      <w:numFmt w:val="decimal"/>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7" w15:restartNumberingAfterBreak="0">
    <w:nsid w:val="503718C8"/>
    <w:multiLevelType w:val="multilevel"/>
    <w:tmpl w:val="503718C8"/>
    <w:lvl w:ilvl="0">
      <w:start w:val="1"/>
      <w:numFmt w:val="decimal"/>
      <w:lvlText w:val="%1."/>
      <w:lvlJc w:val="left"/>
      <w:pPr>
        <w:ind w:left="916" w:hanging="695"/>
      </w:pPr>
      <w:rPr>
        <w:rFonts w:ascii="Calibri" w:eastAsia="Calibri" w:hAnsi="Calibri" w:cs="Calibri" w:hint="default"/>
        <w:spacing w:val="-4"/>
        <w:w w:val="95"/>
        <w:sz w:val="26"/>
        <w:szCs w:val="26"/>
      </w:rPr>
    </w:lvl>
    <w:lvl w:ilvl="1">
      <w:start w:val="1"/>
      <w:numFmt w:val="decimal"/>
      <w:lvlText w:val="%2."/>
      <w:lvlJc w:val="left"/>
      <w:pPr>
        <w:ind w:left="576" w:hanging="236"/>
      </w:pPr>
      <w:rPr>
        <w:rFonts w:ascii="Times New Roman" w:eastAsia="Times New Roman" w:hAnsi="Times New Roman" w:cs="Times New Roman" w:hint="default"/>
        <w:w w:val="93"/>
        <w:sz w:val="26"/>
        <w:szCs w:val="26"/>
      </w:rPr>
    </w:lvl>
    <w:lvl w:ilvl="2">
      <w:start w:val="1"/>
      <w:numFmt w:val="decimal"/>
      <w:lvlText w:val="%3."/>
      <w:lvlJc w:val="left"/>
      <w:pPr>
        <w:ind w:left="811" w:hanging="354"/>
      </w:pPr>
      <w:rPr>
        <w:rFonts w:ascii="Calibri" w:eastAsia="Calibri" w:hAnsi="Calibri" w:cs="Calibri" w:hint="default"/>
        <w:spacing w:val="-4"/>
        <w:w w:val="95"/>
        <w:sz w:val="26"/>
        <w:szCs w:val="26"/>
      </w:rPr>
    </w:lvl>
    <w:lvl w:ilvl="3">
      <w:start w:val="1"/>
      <w:numFmt w:val="bullet"/>
      <w:lvlText w:val="•"/>
      <w:lvlJc w:val="left"/>
      <w:pPr>
        <w:ind w:left="2007" w:hanging="354"/>
      </w:pPr>
      <w:rPr>
        <w:rFonts w:hint="default"/>
      </w:rPr>
    </w:lvl>
    <w:lvl w:ilvl="4">
      <w:start w:val="1"/>
      <w:numFmt w:val="bullet"/>
      <w:lvlText w:val="•"/>
      <w:lvlJc w:val="left"/>
      <w:pPr>
        <w:ind w:left="3095" w:hanging="354"/>
      </w:pPr>
      <w:rPr>
        <w:rFonts w:hint="default"/>
      </w:rPr>
    </w:lvl>
    <w:lvl w:ilvl="5">
      <w:start w:val="1"/>
      <w:numFmt w:val="bullet"/>
      <w:lvlText w:val="•"/>
      <w:lvlJc w:val="left"/>
      <w:pPr>
        <w:ind w:left="4182" w:hanging="354"/>
      </w:pPr>
      <w:rPr>
        <w:rFonts w:hint="default"/>
      </w:rPr>
    </w:lvl>
    <w:lvl w:ilvl="6">
      <w:start w:val="1"/>
      <w:numFmt w:val="bullet"/>
      <w:lvlText w:val="•"/>
      <w:lvlJc w:val="left"/>
      <w:pPr>
        <w:ind w:left="5270" w:hanging="354"/>
      </w:pPr>
      <w:rPr>
        <w:rFonts w:hint="default"/>
      </w:rPr>
    </w:lvl>
    <w:lvl w:ilvl="7">
      <w:start w:val="1"/>
      <w:numFmt w:val="bullet"/>
      <w:lvlText w:val="•"/>
      <w:lvlJc w:val="left"/>
      <w:pPr>
        <w:ind w:left="6358" w:hanging="354"/>
      </w:pPr>
      <w:rPr>
        <w:rFonts w:hint="default"/>
      </w:rPr>
    </w:lvl>
    <w:lvl w:ilvl="8">
      <w:start w:val="1"/>
      <w:numFmt w:val="bullet"/>
      <w:lvlText w:val="•"/>
      <w:lvlJc w:val="left"/>
      <w:pPr>
        <w:ind w:left="7445" w:hanging="354"/>
      </w:pPr>
      <w:rPr>
        <w:rFonts w:hint="default"/>
      </w:rPr>
    </w:lvl>
  </w:abstractNum>
  <w:abstractNum w:abstractNumId="28" w15:restartNumberingAfterBreak="0">
    <w:nsid w:val="559D27F3"/>
    <w:multiLevelType w:val="multilevel"/>
    <w:tmpl w:val="559D27F3"/>
    <w:lvl w:ilvl="0">
      <w:start w:val="1"/>
      <w:numFmt w:val="bullet"/>
      <w:lvlText w:val="•"/>
      <w:lvlJc w:val="left"/>
      <w:pPr>
        <w:ind w:left="109" w:hanging="359"/>
      </w:pPr>
      <w:rPr>
        <w:rFonts w:ascii="Arial" w:eastAsia="Arial" w:hAnsi="Arial" w:cs="Arial" w:hint="default"/>
        <w:w w:val="106"/>
        <w:sz w:val="27"/>
        <w:szCs w:val="27"/>
      </w:rPr>
    </w:lvl>
    <w:lvl w:ilvl="1">
      <w:start w:val="1"/>
      <w:numFmt w:val="bullet"/>
      <w:lvlText w:val="•"/>
      <w:lvlJc w:val="left"/>
      <w:pPr>
        <w:ind w:left="1029" w:hanging="359"/>
      </w:pPr>
      <w:rPr>
        <w:rFonts w:hint="default"/>
      </w:rPr>
    </w:lvl>
    <w:lvl w:ilvl="2">
      <w:start w:val="1"/>
      <w:numFmt w:val="bullet"/>
      <w:lvlText w:val="•"/>
      <w:lvlJc w:val="left"/>
      <w:pPr>
        <w:ind w:left="1959" w:hanging="359"/>
      </w:pPr>
      <w:rPr>
        <w:rFonts w:hint="default"/>
      </w:rPr>
    </w:lvl>
    <w:lvl w:ilvl="3">
      <w:start w:val="1"/>
      <w:numFmt w:val="bullet"/>
      <w:lvlText w:val="•"/>
      <w:lvlJc w:val="left"/>
      <w:pPr>
        <w:ind w:left="2888" w:hanging="359"/>
      </w:pPr>
      <w:rPr>
        <w:rFonts w:hint="default"/>
      </w:rPr>
    </w:lvl>
    <w:lvl w:ilvl="4">
      <w:start w:val="1"/>
      <w:numFmt w:val="bullet"/>
      <w:lvlText w:val="•"/>
      <w:lvlJc w:val="left"/>
      <w:pPr>
        <w:ind w:left="3818" w:hanging="359"/>
      </w:pPr>
      <w:rPr>
        <w:rFonts w:hint="default"/>
      </w:rPr>
    </w:lvl>
    <w:lvl w:ilvl="5">
      <w:start w:val="1"/>
      <w:numFmt w:val="bullet"/>
      <w:lvlText w:val="•"/>
      <w:lvlJc w:val="left"/>
      <w:pPr>
        <w:ind w:left="4747" w:hanging="359"/>
      </w:pPr>
      <w:rPr>
        <w:rFonts w:hint="default"/>
      </w:rPr>
    </w:lvl>
    <w:lvl w:ilvl="6">
      <w:start w:val="1"/>
      <w:numFmt w:val="bullet"/>
      <w:lvlText w:val="•"/>
      <w:lvlJc w:val="left"/>
      <w:pPr>
        <w:ind w:left="5677" w:hanging="359"/>
      </w:pPr>
      <w:rPr>
        <w:rFonts w:hint="default"/>
      </w:rPr>
    </w:lvl>
    <w:lvl w:ilvl="7">
      <w:start w:val="1"/>
      <w:numFmt w:val="bullet"/>
      <w:lvlText w:val="•"/>
      <w:lvlJc w:val="left"/>
      <w:pPr>
        <w:ind w:left="6606" w:hanging="359"/>
      </w:pPr>
      <w:rPr>
        <w:rFonts w:hint="default"/>
      </w:rPr>
    </w:lvl>
    <w:lvl w:ilvl="8">
      <w:start w:val="1"/>
      <w:numFmt w:val="bullet"/>
      <w:lvlText w:val="•"/>
      <w:lvlJc w:val="left"/>
      <w:pPr>
        <w:ind w:left="7536" w:hanging="359"/>
      </w:pPr>
      <w:rPr>
        <w:rFonts w:hint="default"/>
      </w:rPr>
    </w:lvl>
  </w:abstractNum>
  <w:abstractNum w:abstractNumId="29" w15:restartNumberingAfterBreak="0">
    <w:nsid w:val="56717065"/>
    <w:multiLevelType w:val="multilevel"/>
    <w:tmpl w:val="56717065"/>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0" w15:restartNumberingAfterBreak="0">
    <w:nsid w:val="655C444A"/>
    <w:multiLevelType w:val="multilevel"/>
    <w:tmpl w:val="655C444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15:restartNumberingAfterBreak="0">
    <w:nsid w:val="688D3185"/>
    <w:multiLevelType w:val="multilevel"/>
    <w:tmpl w:val="688D3185"/>
    <w:lvl w:ilvl="0">
      <w:start w:val="1"/>
      <w:numFmt w:val="decimal"/>
      <w:lvlText w:val="%1."/>
      <w:lvlJc w:val="left"/>
      <w:pPr>
        <w:ind w:left="1080" w:hanging="360"/>
      </w:pPr>
      <w:rPr>
        <w:rFonts w:hint="default"/>
        <w:w w:val="95"/>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6AEB083E"/>
    <w:multiLevelType w:val="multilevel"/>
    <w:tmpl w:val="6AEB083E"/>
    <w:lvl w:ilvl="0">
      <w:start w:val="1"/>
      <w:numFmt w:val="bullet"/>
      <w:lvlText w:val=""/>
      <w:lvlJc w:val="left"/>
      <w:pPr>
        <w:ind w:left="957" w:hanging="360"/>
      </w:pPr>
      <w:rPr>
        <w:rFonts w:ascii="Symbol" w:hAnsi="Symbol" w:hint="default"/>
      </w:rPr>
    </w:lvl>
    <w:lvl w:ilvl="1">
      <w:start w:val="1"/>
      <w:numFmt w:val="bullet"/>
      <w:lvlText w:val="o"/>
      <w:lvlJc w:val="left"/>
      <w:pPr>
        <w:ind w:left="1677" w:hanging="360"/>
      </w:pPr>
      <w:rPr>
        <w:rFonts w:ascii="Courier New" w:hAnsi="Courier New" w:cs="Courier New" w:hint="default"/>
      </w:rPr>
    </w:lvl>
    <w:lvl w:ilvl="2">
      <w:start w:val="1"/>
      <w:numFmt w:val="bullet"/>
      <w:lvlText w:val=""/>
      <w:lvlJc w:val="left"/>
      <w:pPr>
        <w:ind w:left="2397" w:hanging="360"/>
      </w:pPr>
      <w:rPr>
        <w:rFonts w:ascii="Wingdings" w:hAnsi="Wingdings" w:hint="default"/>
      </w:rPr>
    </w:lvl>
    <w:lvl w:ilvl="3">
      <w:start w:val="1"/>
      <w:numFmt w:val="bullet"/>
      <w:lvlText w:val=""/>
      <w:lvlJc w:val="left"/>
      <w:pPr>
        <w:ind w:left="3117" w:hanging="360"/>
      </w:pPr>
      <w:rPr>
        <w:rFonts w:ascii="Symbol" w:hAnsi="Symbol" w:hint="default"/>
      </w:rPr>
    </w:lvl>
    <w:lvl w:ilvl="4">
      <w:start w:val="1"/>
      <w:numFmt w:val="bullet"/>
      <w:lvlText w:val="o"/>
      <w:lvlJc w:val="left"/>
      <w:pPr>
        <w:ind w:left="3837" w:hanging="360"/>
      </w:pPr>
      <w:rPr>
        <w:rFonts w:ascii="Courier New" w:hAnsi="Courier New" w:cs="Courier New" w:hint="default"/>
      </w:rPr>
    </w:lvl>
    <w:lvl w:ilvl="5">
      <w:start w:val="1"/>
      <w:numFmt w:val="bullet"/>
      <w:lvlText w:val=""/>
      <w:lvlJc w:val="left"/>
      <w:pPr>
        <w:ind w:left="4557" w:hanging="360"/>
      </w:pPr>
      <w:rPr>
        <w:rFonts w:ascii="Wingdings" w:hAnsi="Wingdings" w:hint="default"/>
      </w:rPr>
    </w:lvl>
    <w:lvl w:ilvl="6">
      <w:start w:val="1"/>
      <w:numFmt w:val="bullet"/>
      <w:lvlText w:val=""/>
      <w:lvlJc w:val="left"/>
      <w:pPr>
        <w:ind w:left="5277" w:hanging="360"/>
      </w:pPr>
      <w:rPr>
        <w:rFonts w:ascii="Symbol" w:hAnsi="Symbol" w:hint="default"/>
      </w:rPr>
    </w:lvl>
    <w:lvl w:ilvl="7">
      <w:start w:val="1"/>
      <w:numFmt w:val="bullet"/>
      <w:lvlText w:val="o"/>
      <w:lvlJc w:val="left"/>
      <w:pPr>
        <w:ind w:left="5997" w:hanging="360"/>
      </w:pPr>
      <w:rPr>
        <w:rFonts w:ascii="Courier New" w:hAnsi="Courier New" w:cs="Courier New" w:hint="default"/>
      </w:rPr>
    </w:lvl>
    <w:lvl w:ilvl="8">
      <w:start w:val="1"/>
      <w:numFmt w:val="bullet"/>
      <w:lvlText w:val=""/>
      <w:lvlJc w:val="left"/>
      <w:pPr>
        <w:ind w:left="6717" w:hanging="360"/>
      </w:pPr>
      <w:rPr>
        <w:rFonts w:ascii="Wingdings" w:hAnsi="Wingdings" w:hint="default"/>
      </w:rPr>
    </w:lvl>
  </w:abstractNum>
  <w:abstractNum w:abstractNumId="33" w15:restartNumberingAfterBreak="0">
    <w:nsid w:val="71CA1B51"/>
    <w:multiLevelType w:val="multilevel"/>
    <w:tmpl w:val="71CA1B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0C3C4F"/>
    <w:multiLevelType w:val="multilevel"/>
    <w:tmpl w:val="740C3C4F"/>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5AE67A1"/>
    <w:multiLevelType w:val="multilevel"/>
    <w:tmpl w:val="75AE67A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6" w15:restartNumberingAfterBreak="0">
    <w:nsid w:val="7780492A"/>
    <w:multiLevelType w:val="hybridMultilevel"/>
    <w:tmpl w:val="1FEC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E43115"/>
    <w:multiLevelType w:val="multilevel"/>
    <w:tmpl w:val="77E431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91D2097"/>
    <w:multiLevelType w:val="multilevel"/>
    <w:tmpl w:val="791D2097"/>
    <w:lvl w:ilvl="0">
      <w:start w:val="1"/>
      <w:numFmt w:val="decimal"/>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39" w15:restartNumberingAfterBreak="0">
    <w:nsid w:val="7D090CE1"/>
    <w:multiLevelType w:val="multilevel"/>
    <w:tmpl w:val="7D090CE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0" w15:restartNumberingAfterBreak="0">
    <w:nsid w:val="7E606CE6"/>
    <w:multiLevelType w:val="multilevel"/>
    <w:tmpl w:val="7E606CE6"/>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7E9D2F3C"/>
    <w:multiLevelType w:val="multilevel"/>
    <w:tmpl w:val="7E9D2F3C"/>
    <w:lvl w:ilvl="0">
      <w:start w:val="1"/>
      <w:numFmt w:val="decimal"/>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num w:numId="1">
    <w:abstractNumId w:val="19"/>
  </w:num>
  <w:num w:numId="2">
    <w:abstractNumId w:val="24"/>
  </w:num>
  <w:num w:numId="3">
    <w:abstractNumId w:val="6"/>
  </w:num>
  <w:num w:numId="4">
    <w:abstractNumId w:val="30"/>
  </w:num>
  <w:num w:numId="5">
    <w:abstractNumId w:val="20"/>
  </w:num>
  <w:num w:numId="6">
    <w:abstractNumId w:val="39"/>
  </w:num>
  <w:num w:numId="7">
    <w:abstractNumId w:val="5"/>
  </w:num>
  <w:num w:numId="8">
    <w:abstractNumId w:val="0"/>
  </w:num>
  <w:num w:numId="9">
    <w:abstractNumId w:val="10"/>
  </w:num>
  <w:num w:numId="10">
    <w:abstractNumId w:val="29"/>
  </w:num>
  <w:num w:numId="11">
    <w:abstractNumId w:val="33"/>
  </w:num>
  <w:num w:numId="12">
    <w:abstractNumId w:val="14"/>
  </w:num>
  <w:num w:numId="13">
    <w:abstractNumId w:val="22"/>
  </w:num>
  <w:num w:numId="14">
    <w:abstractNumId w:val="4"/>
  </w:num>
  <w:num w:numId="15">
    <w:abstractNumId w:val="31"/>
  </w:num>
  <w:num w:numId="16">
    <w:abstractNumId w:val="17"/>
  </w:num>
  <w:num w:numId="17">
    <w:abstractNumId w:val="35"/>
  </w:num>
  <w:num w:numId="18">
    <w:abstractNumId w:val="18"/>
  </w:num>
  <w:num w:numId="19">
    <w:abstractNumId w:val="13"/>
  </w:num>
  <w:num w:numId="20">
    <w:abstractNumId w:val="25"/>
  </w:num>
  <w:num w:numId="21">
    <w:abstractNumId w:val="9"/>
  </w:num>
  <w:num w:numId="22">
    <w:abstractNumId w:val="40"/>
  </w:num>
  <w:num w:numId="23">
    <w:abstractNumId w:val="27"/>
  </w:num>
  <w:num w:numId="24">
    <w:abstractNumId w:val="7"/>
  </w:num>
  <w:num w:numId="25">
    <w:abstractNumId w:val="32"/>
  </w:num>
  <w:num w:numId="26">
    <w:abstractNumId w:val="2"/>
  </w:num>
  <w:num w:numId="27">
    <w:abstractNumId w:val="3"/>
  </w:num>
  <w:num w:numId="28">
    <w:abstractNumId w:val="21"/>
  </w:num>
  <w:num w:numId="29">
    <w:abstractNumId w:val="15"/>
  </w:num>
  <w:num w:numId="30">
    <w:abstractNumId w:val="26"/>
  </w:num>
  <w:num w:numId="31">
    <w:abstractNumId w:val="38"/>
  </w:num>
  <w:num w:numId="32">
    <w:abstractNumId w:val="1"/>
  </w:num>
  <w:num w:numId="33">
    <w:abstractNumId w:val="41"/>
  </w:num>
  <w:num w:numId="34">
    <w:abstractNumId w:val="16"/>
  </w:num>
  <w:num w:numId="35">
    <w:abstractNumId w:val="23"/>
  </w:num>
  <w:num w:numId="36">
    <w:abstractNumId w:val="8"/>
  </w:num>
  <w:num w:numId="37">
    <w:abstractNumId w:val="12"/>
  </w:num>
  <w:num w:numId="38">
    <w:abstractNumId w:val="34"/>
  </w:num>
  <w:num w:numId="39">
    <w:abstractNumId w:val="11"/>
  </w:num>
  <w:num w:numId="40">
    <w:abstractNumId w:val="28"/>
  </w:num>
  <w:num w:numId="41">
    <w:abstractNumId w:val="37"/>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F7D"/>
    <w:rsid w:val="00002417"/>
    <w:rsid w:val="00002459"/>
    <w:rsid w:val="00003B99"/>
    <w:rsid w:val="00006DBE"/>
    <w:rsid w:val="000133C8"/>
    <w:rsid w:val="0002099C"/>
    <w:rsid w:val="000235DC"/>
    <w:rsid w:val="0002575D"/>
    <w:rsid w:val="00026BBB"/>
    <w:rsid w:val="00030432"/>
    <w:rsid w:val="00031151"/>
    <w:rsid w:val="00033167"/>
    <w:rsid w:val="000418D0"/>
    <w:rsid w:val="00042C17"/>
    <w:rsid w:val="00045AC5"/>
    <w:rsid w:val="000507D1"/>
    <w:rsid w:val="00052C6F"/>
    <w:rsid w:val="00053CA8"/>
    <w:rsid w:val="000548CD"/>
    <w:rsid w:val="000660C3"/>
    <w:rsid w:val="00067AF8"/>
    <w:rsid w:val="00072E43"/>
    <w:rsid w:val="00074634"/>
    <w:rsid w:val="00074A12"/>
    <w:rsid w:val="00084330"/>
    <w:rsid w:val="00084994"/>
    <w:rsid w:val="000940D6"/>
    <w:rsid w:val="000A14C6"/>
    <w:rsid w:val="000D1DFE"/>
    <w:rsid w:val="000F1CA1"/>
    <w:rsid w:val="000F59AA"/>
    <w:rsid w:val="00100F7A"/>
    <w:rsid w:val="00101681"/>
    <w:rsid w:val="00103A0A"/>
    <w:rsid w:val="0011261E"/>
    <w:rsid w:val="001267A9"/>
    <w:rsid w:val="00132103"/>
    <w:rsid w:val="00133965"/>
    <w:rsid w:val="00137112"/>
    <w:rsid w:val="00137582"/>
    <w:rsid w:val="00145B0D"/>
    <w:rsid w:val="00146F12"/>
    <w:rsid w:val="001472D3"/>
    <w:rsid w:val="001472F3"/>
    <w:rsid w:val="001622CF"/>
    <w:rsid w:val="00166024"/>
    <w:rsid w:val="00172CE2"/>
    <w:rsid w:val="001742D1"/>
    <w:rsid w:val="0017561B"/>
    <w:rsid w:val="001760AF"/>
    <w:rsid w:val="001842C6"/>
    <w:rsid w:val="001A07F2"/>
    <w:rsid w:val="001A6A87"/>
    <w:rsid w:val="001B2600"/>
    <w:rsid w:val="001B3353"/>
    <w:rsid w:val="001B4DEF"/>
    <w:rsid w:val="001B77DB"/>
    <w:rsid w:val="001D20B9"/>
    <w:rsid w:val="001D3C5E"/>
    <w:rsid w:val="001D4461"/>
    <w:rsid w:val="001D673A"/>
    <w:rsid w:val="001E56EC"/>
    <w:rsid w:val="001E7C32"/>
    <w:rsid w:val="001F38D7"/>
    <w:rsid w:val="001F47ED"/>
    <w:rsid w:val="001F48DA"/>
    <w:rsid w:val="001F56A8"/>
    <w:rsid w:val="00200EAC"/>
    <w:rsid w:val="00203127"/>
    <w:rsid w:val="00203940"/>
    <w:rsid w:val="002039AE"/>
    <w:rsid w:val="00203CAD"/>
    <w:rsid w:val="00204D93"/>
    <w:rsid w:val="0020579E"/>
    <w:rsid w:val="00206B16"/>
    <w:rsid w:val="00207685"/>
    <w:rsid w:val="00213BC9"/>
    <w:rsid w:val="002154AB"/>
    <w:rsid w:val="00221432"/>
    <w:rsid w:val="00221838"/>
    <w:rsid w:val="00242F3A"/>
    <w:rsid w:val="00253F00"/>
    <w:rsid w:val="00254FFC"/>
    <w:rsid w:val="002672BE"/>
    <w:rsid w:val="002674BA"/>
    <w:rsid w:val="00271554"/>
    <w:rsid w:val="00271BD3"/>
    <w:rsid w:val="00294DAD"/>
    <w:rsid w:val="002A48F5"/>
    <w:rsid w:val="002C50F2"/>
    <w:rsid w:val="002D0704"/>
    <w:rsid w:val="002D095C"/>
    <w:rsid w:val="002D10DE"/>
    <w:rsid w:val="002D50AE"/>
    <w:rsid w:val="002E4535"/>
    <w:rsid w:val="002F0F63"/>
    <w:rsid w:val="002F43FA"/>
    <w:rsid w:val="003050B6"/>
    <w:rsid w:val="0030650C"/>
    <w:rsid w:val="003100BF"/>
    <w:rsid w:val="00311D3A"/>
    <w:rsid w:val="00322713"/>
    <w:rsid w:val="00325D2C"/>
    <w:rsid w:val="00326503"/>
    <w:rsid w:val="0033194D"/>
    <w:rsid w:val="003342FC"/>
    <w:rsid w:val="00335C5C"/>
    <w:rsid w:val="003452D6"/>
    <w:rsid w:val="00352549"/>
    <w:rsid w:val="00353046"/>
    <w:rsid w:val="00365117"/>
    <w:rsid w:val="00365E1B"/>
    <w:rsid w:val="00366856"/>
    <w:rsid w:val="003671DA"/>
    <w:rsid w:val="0036731A"/>
    <w:rsid w:val="00372602"/>
    <w:rsid w:val="00374375"/>
    <w:rsid w:val="003760DA"/>
    <w:rsid w:val="00377CD5"/>
    <w:rsid w:val="00377EA6"/>
    <w:rsid w:val="003957B8"/>
    <w:rsid w:val="003A0174"/>
    <w:rsid w:val="003A4435"/>
    <w:rsid w:val="003A5C9C"/>
    <w:rsid w:val="003A6331"/>
    <w:rsid w:val="003B51F0"/>
    <w:rsid w:val="003D27F8"/>
    <w:rsid w:val="003D5453"/>
    <w:rsid w:val="003D61FB"/>
    <w:rsid w:val="003E0130"/>
    <w:rsid w:val="003E30BD"/>
    <w:rsid w:val="003F0A64"/>
    <w:rsid w:val="003F21E7"/>
    <w:rsid w:val="003F648C"/>
    <w:rsid w:val="00401354"/>
    <w:rsid w:val="004032AE"/>
    <w:rsid w:val="00404898"/>
    <w:rsid w:val="00406E30"/>
    <w:rsid w:val="00410B63"/>
    <w:rsid w:val="0041304C"/>
    <w:rsid w:val="004135AA"/>
    <w:rsid w:val="00425A0E"/>
    <w:rsid w:val="00433133"/>
    <w:rsid w:val="004344EA"/>
    <w:rsid w:val="0044021F"/>
    <w:rsid w:val="00440AA8"/>
    <w:rsid w:val="00443401"/>
    <w:rsid w:val="00443AFE"/>
    <w:rsid w:val="00451409"/>
    <w:rsid w:val="00451846"/>
    <w:rsid w:val="00452A1B"/>
    <w:rsid w:val="004543A9"/>
    <w:rsid w:val="004600E2"/>
    <w:rsid w:val="0046226B"/>
    <w:rsid w:val="004654C2"/>
    <w:rsid w:val="004716FB"/>
    <w:rsid w:val="00471E17"/>
    <w:rsid w:val="004758D2"/>
    <w:rsid w:val="00476821"/>
    <w:rsid w:val="00476DFF"/>
    <w:rsid w:val="00487CB2"/>
    <w:rsid w:val="004908FA"/>
    <w:rsid w:val="00492496"/>
    <w:rsid w:val="00493D21"/>
    <w:rsid w:val="0049500D"/>
    <w:rsid w:val="004B3F65"/>
    <w:rsid w:val="004B5355"/>
    <w:rsid w:val="004B5CAE"/>
    <w:rsid w:val="004B7A01"/>
    <w:rsid w:val="004C3E5F"/>
    <w:rsid w:val="004F2B1F"/>
    <w:rsid w:val="00501F6C"/>
    <w:rsid w:val="00502029"/>
    <w:rsid w:val="005061E1"/>
    <w:rsid w:val="00514F70"/>
    <w:rsid w:val="005258ED"/>
    <w:rsid w:val="00541609"/>
    <w:rsid w:val="00543585"/>
    <w:rsid w:val="005442D7"/>
    <w:rsid w:val="0054474E"/>
    <w:rsid w:val="00551CFF"/>
    <w:rsid w:val="00552916"/>
    <w:rsid w:val="00554ED8"/>
    <w:rsid w:val="00563A8B"/>
    <w:rsid w:val="00564696"/>
    <w:rsid w:val="00564B2A"/>
    <w:rsid w:val="00566942"/>
    <w:rsid w:val="005709EB"/>
    <w:rsid w:val="00572D03"/>
    <w:rsid w:val="00576EAE"/>
    <w:rsid w:val="0058523F"/>
    <w:rsid w:val="005879A0"/>
    <w:rsid w:val="00594F6D"/>
    <w:rsid w:val="005B6E25"/>
    <w:rsid w:val="005B747B"/>
    <w:rsid w:val="005C53D6"/>
    <w:rsid w:val="005C621A"/>
    <w:rsid w:val="005D636F"/>
    <w:rsid w:val="005E7501"/>
    <w:rsid w:val="005F4039"/>
    <w:rsid w:val="00601BB1"/>
    <w:rsid w:val="00604B0A"/>
    <w:rsid w:val="00605072"/>
    <w:rsid w:val="006065D5"/>
    <w:rsid w:val="00610B83"/>
    <w:rsid w:val="00610FF5"/>
    <w:rsid w:val="00611A1B"/>
    <w:rsid w:val="00621DB6"/>
    <w:rsid w:val="00624878"/>
    <w:rsid w:val="00625BB9"/>
    <w:rsid w:val="006311F3"/>
    <w:rsid w:val="00631677"/>
    <w:rsid w:val="0063615C"/>
    <w:rsid w:val="0064186A"/>
    <w:rsid w:val="00642504"/>
    <w:rsid w:val="00643EF0"/>
    <w:rsid w:val="00644B04"/>
    <w:rsid w:val="006503C0"/>
    <w:rsid w:val="00654160"/>
    <w:rsid w:val="00657184"/>
    <w:rsid w:val="00661B3A"/>
    <w:rsid w:val="00662DF7"/>
    <w:rsid w:val="0066445D"/>
    <w:rsid w:val="00665117"/>
    <w:rsid w:val="006748A3"/>
    <w:rsid w:val="0067648D"/>
    <w:rsid w:val="00683DA3"/>
    <w:rsid w:val="00692359"/>
    <w:rsid w:val="006936F9"/>
    <w:rsid w:val="006951AD"/>
    <w:rsid w:val="006A1512"/>
    <w:rsid w:val="006A17EA"/>
    <w:rsid w:val="006A261C"/>
    <w:rsid w:val="006A3B99"/>
    <w:rsid w:val="006B0ECC"/>
    <w:rsid w:val="006C04C1"/>
    <w:rsid w:val="006C2350"/>
    <w:rsid w:val="006C481F"/>
    <w:rsid w:val="006C556F"/>
    <w:rsid w:val="006C61A4"/>
    <w:rsid w:val="006D452A"/>
    <w:rsid w:val="006E1114"/>
    <w:rsid w:val="006E12AD"/>
    <w:rsid w:val="006E2DF3"/>
    <w:rsid w:val="006E3900"/>
    <w:rsid w:val="006E64F3"/>
    <w:rsid w:val="006F4F06"/>
    <w:rsid w:val="00703034"/>
    <w:rsid w:val="0070784D"/>
    <w:rsid w:val="007108C3"/>
    <w:rsid w:val="00710C30"/>
    <w:rsid w:val="007179D3"/>
    <w:rsid w:val="00721AEF"/>
    <w:rsid w:val="00734501"/>
    <w:rsid w:val="00742942"/>
    <w:rsid w:val="007436B9"/>
    <w:rsid w:val="007456AF"/>
    <w:rsid w:val="00754834"/>
    <w:rsid w:val="00755CE5"/>
    <w:rsid w:val="007570DE"/>
    <w:rsid w:val="00762FBC"/>
    <w:rsid w:val="0077231A"/>
    <w:rsid w:val="007739F0"/>
    <w:rsid w:val="00775E4C"/>
    <w:rsid w:val="00777F57"/>
    <w:rsid w:val="007805A2"/>
    <w:rsid w:val="00787058"/>
    <w:rsid w:val="0079589C"/>
    <w:rsid w:val="00797812"/>
    <w:rsid w:val="007A0EE5"/>
    <w:rsid w:val="007A3B93"/>
    <w:rsid w:val="007A518A"/>
    <w:rsid w:val="007B2E45"/>
    <w:rsid w:val="007C1C4B"/>
    <w:rsid w:val="007D192C"/>
    <w:rsid w:val="007D63AD"/>
    <w:rsid w:val="007E37F5"/>
    <w:rsid w:val="007F0A91"/>
    <w:rsid w:val="007F1DB3"/>
    <w:rsid w:val="007F2992"/>
    <w:rsid w:val="007F7A7D"/>
    <w:rsid w:val="008019ED"/>
    <w:rsid w:val="00812F2E"/>
    <w:rsid w:val="00815BD4"/>
    <w:rsid w:val="008200B5"/>
    <w:rsid w:val="00822F71"/>
    <w:rsid w:val="00824787"/>
    <w:rsid w:val="00826E66"/>
    <w:rsid w:val="00830D53"/>
    <w:rsid w:val="00832319"/>
    <w:rsid w:val="00841D55"/>
    <w:rsid w:val="00842426"/>
    <w:rsid w:val="00856184"/>
    <w:rsid w:val="008618E9"/>
    <w:rsid w:val="00862D14"/>
    <w:rsid w:val="00873E3E"/>
    <w:rsid w:val="00874F9F"/>
    <w:rsid w:val="008825E6"/>
    <w:rsid w:val="008905C2"/>
    <w:rsid w:val="008935AA"/>
    <w:rsid w:val="008945FC"/>
    <w:rsid w:val="00897521"/>
    <w:rsid w:val="008A206B"/>
    <w:rsid w:val="008A4BB7"/>
    <w:rsid w:val="008A63F1"/>
    <w:rsid w:val="008B1F81"/>
    <w:rsid w:val="008B3567"/>
    <w:rsid w:val="008B5392"/>
    <w:rsid w:val="008C78D6"/>
    <w:rsid w:val="008D5174"/>
    <w:rsid w:val="008D579E"/>
    <w:rsid w:val="008D7ADC"/>
    <w:rsid w:val="008E0B24"/>
    <w:rsid w:val="008E0F12"/>
    <w:rsid w:val="008E29A1"/>
    <w:rsid w:val="008E318D"/>
    <w:rsid w:val="008E7349"/>
    <w:rsid w:val="009010CD"/>
    <w:rsid w:val="00905F7D"/>
    <w:rsid w:val="00906239"/>
    <w:rsid w:val="009064F9"/>
    <w:rsid w:val="009125CA"/>
    <w:rsid w:val="009142D7"/>
    <w:rsid w:val="00914BE9"/>
    <w:rsid w:val="00933423"/>
    <w:rsid w:val="009508ED"/>
    <w:rsid w:val="009643E1"/>
    <w:rsid w:val="00970019"/>
    <w:rsid w:val="00970765"/>
    <w:rsid w:val="009724CF"/>
    <w:rsid w:val="00972FB4"/>
    <w:rsid w:val="00984447"/>
    <w:rsid w:val="009858D7"/>
    <w:rsid w:val="009874F4"/>
    <w:rsid w:val="009A1842"/>
    <w:rsid w:val="009A1D71"/>
    <w:rsid w:val="009A6DB9"/>
    <w:rsid w:val="009A7C25"/>
    <w:rsid w:val="009B3407"/>
    <w:rsid w:val="009B5603"/>
    <w:rsid w:val="009C3469"/>
    <w:rsid w:val="009D11CF"/>
    <w:rsid w:val="009D1601"/>
    <w:rsid w:val="009D2D9E"/>
    <w:rsid w:val="009E0B12"/>
    <w:rsid w:val="009E2372"/>
    <w:rsid w:val="009E24F3"/>
    <w:rsid w:val="009E3A64"/>
    <w:rsid w:val="009F0040"/>
    <w:rsid w:val="009F0913"/>
    <w:rsid w:val="009F2259"/>
    <w:rsid w:val="009F7E8D"/>
    <w:rsid w:val="00A0233C"/>
    <w:rsid w:val="00A0373B"/>
    <w:rsid w:val="00A05EFE"/>
    <w:rsid w:val="00A10388"/>
    <w:rsid w:val="00A13184"/>
    <w:rsid w:val="00A27D3C"/>
    <w:rsid w:val="00A30429"/>
    <w:rsid w:val="00A31A27"/>
    <w:rsid w:val="00A3306D"/>
    <w:rsid w:val="00A4042D"/>
    <w:rsid w:val="00A418A6"/>
    <w:rsid w:val="00A421E6"/>
    <w:rsid w:val="00A43E03"/>
    <w:rsid w:val="00A47669"/>
    <w:rsid w:val="00A5100E"/>
    <w:rsid w:val="00A661A0"/>
    <w:rsid w:val="00A82CF6"/>
    <w:rsid w:val="00A849E5"/>
    <w:rsid w:val="00A858EE"/>
    <w:rsid w:val="00A8722E"/>
    <w:rsid w:val="00A9147F"/>
    <w:rsid w:val="00A92124"/>
    <w:rsid w:val="00A94928"/>
    <w:rsid w:val="00A94B7C"/>
    <w:rsid w:val="00A95888"/>
    <w:rsid w:val="00A97692"/>
    <w:rsid w:val="00AA004C"/>
    <w:rsid w:val="00AA22DC"/>
    <w:rsid w:val="00AA2733"/>
    <w:rsid w:val="00AB372E"/>
    <w:rsid w:val="00AC75B4"/>
    <w:rsid w:val="00AD3132"/>
    <w:rsid w:val="00AD501D"/>
    <w:rsid w:val="00AD65C8"/>
    <w:rsid w:val="00AE32F9"/>
    <w:rsid w:val="00B26F45"/>
    <w:rsid w:val="00B36553"/>
    <w:rsid w:val="00B375D9"/>
    <w:rsid w:val="00B40E44"/>
    <w:rsid w:val="00B438E8"/>
    <w:rsid w:val="00B44E46"/>
    <w:rsid w:val="00B52778"/>
    <w:rsid w:val="00B56D8D"/>
    <w:rsid w:val="00B616F9"/>
    <w:rsid w:val="00B64C61"/>
    <w:rsid w:val="00B717B8"/>
    <w:rsid w:val="00B90CFB"/>
    <w:rsid w:val="00B926DA"/>
    <w:rsid w:val="00BA0801"/>
    <w:rsid w:val="00BB0C36"/>
    <w:rsid w:val="00BB688F"/>
    <w:rsid w:val="00BB7B3A"/>
    <w:rsid w:val="00BD264C"/>
    <w:rsid w:val="00BD3876"/>
    <w:rsid w:val="00BD6F3E"/>
    <w:rsid w:val="00BE00A8"/>
    <w:rsid w:val="00BE14C1"/>
    <w:rsid w:val="00BE54A6"/>
    <w:rsid w:val="00BE77CD"/>
    <w:rsid w:val="00BF1368"/>
    <w:rsid w:val="00BF3FAA"/>
    <w:rsid w:val="00BF4CC4"/>
    <w:rsid w:val="00C00878"/>
    <w:rsid w:val="00C025C6"/>
    <w:rsid w:val="00C223F5"/>
    <w:rsid w:val="00C23B00"/>
    <w:rsid w:val="00C26CBB"/>
    <w:rsid w:val="00C34789"/>
    <w:rsid w:val="00C41395"/>
    <w:rsid w:val="00C4223B"/>
    <w:rsid w:val="00C42FBF"/>
    <w:rsid w:val="00C45F85"/>
    <w:rsid w:val="00C503ED"/>
    <w:rsid w:val="00C505B7"/>
    <w:rsid w:val="00C5686C"/>
    <w:rsid w:val="00C61C77"/>
    <w:rsid w:val="00C724CA"/>
    <w:rsid w:val="00C751FB"/>
    <w:rsid w:val="00C760BD"/>
    <w:rsid w:val="00C80C2F"/>
    <w:rsid w:val="00C83853"/>
    <w:rsid w:val="00C83B58"/>
    <w:rsid w:val="00C903DE"/>
    <w:rsid w:val="00C97B6C"/>
    <w:rsid w:val="00CA5008"/>
    <w:rsid w:val="00CA794D"/>
    <w:rsid w:val="00CB4DC8"/>
    <w:rsid w:val="00CB6C20"/>
    <w:rsid w:val="00CC085E"/>
    <w:rsid w:val="00CC2561"/>
    <w:rsid w:val="00CC2ADE"/>
    <w:rsid w:val="00CC343F"/>
    <w:rsid w:val="00CD356D"/>
    <w:rsid w:val="00CD5496"/>
    <w:rsid w:val="00CD5F5A"/>
    <w:rsid w:val="00CD7CC2"/>
    <w:rsid w:val="00CE0FB4"/>
    <w:rsid w:val="00CE1510"/>
    <w:rsid w:val="00CE1DFB"/>
    <w:rsid w:val="00CE287D"/>
    <w:rsid w:val="00CE4F6C"/>
    <w:rsid w:val="00CE75BE"/>
    <w:rsid w:val="00CF433C"/>
    <w:rsid w:val="00CF439C"/>
    <w:rsid w:val="00CF52BD"/>
    <w:rsid w:val="00D01E04"/>
    <w:rsid w:val="00D1643D"/>
    <w:rsid w:val="00D1684D"/>
    <w:rsid w:val="00D20555"/>
    <w:rsid w:val="00D315CB"/>
    <w:rsid w:val="00D332DE"/>
    <w:rsid w:val="00D37C8D"/>
    <w:rsid w:val="00D5057E"/>
    <w:rsid w:val="00D556C1"/>
    <w:rsid w:val="00D604C2"/>
    <w:rsid w:val="00D631DE"/>
    <w:rsid w:val="00D67683"/>
    <w:rsid w:val="00D7326C"/>
    <w:rsid w:val="00D75878"/>
    <w:rsid w:val="00D82D6B"/>
    <w:rsid w:val="00D832D4"/>
    <w:rsid w:val="00D835A1"/>
    <w:rsid w:val="00D837C3"/>
    <w:rsid w:val="00D87ED2"/>
    <w:rsid w:val="00D90E1A"/>
    <w:rsid w:val="00D92969"/>
    <w:rsid w:val="00D95873"/>
    <w:rsid w:val="00DB1E74"/>
    <w:rsid w:val="00DB263D"/>
    <w:rsid w:val="00DB3714"/>
    <w:rsid w:val="00DB390C"/>
    <w:rsid w:val="00DC027B"/>
    <w:rsid w:val="00DC26E7"/>
    <w:rsid w:val="00DC3CD7"/>
    <w:rsid w:val="00DC4592"/>
    <w:rsid w:val="00DC4634"/>
    <w:rsid w:val="00DD4B62"/>
    <w:rsid w:val="00DD7D59"/>
    <w:rsid w:val="00DE0B80"/>
    <w:rsid w:val="00DE439B"/>
    <w:rsid w:val="00DE62D7"/>
    <w:rsid w:val="00DF2326"/>
    <w:rsid w:val="00DF5D7A"/>
    <w:rsid w:val="00E014FE"/>
    <w:rsid w:val="00E01817"/>
    <w:rsid w:val="00E07D06"/>
    <w:rsid w:val="00E11D31"/>
    <w:rsid w:val="00E134E0"/>
    <w:rsid w:val="00E1403F"/>
    <w:rsid w:val="00E16928"/>
    <w:rsid w:val="00E36B42"/>
    <w:rsid w:val="00E42E60"/>
    <w:rsid w:val="00E44BDC"/>
    <w:rsid w:val="00E47BC4"/>
    <w:rsid w:val="00E53210"/>
    <w:rsid w:val="00E5368A"/>
    <w:rsid w:val="00E60A5F"/>
    <w:rsid w:val="00E618B3"/>
    <w:rsid w:val="00E61FF8"/>
    <w:rsid w:val="00E72EEA"/>
    <w:rsid w:val="00E735B5"/>
    <w:rsid w:val="00E94745"/>
    <w:rsid w:val="00EA0D02"/>
    <w:rsid w:val="00EA0D28"/>
    <w:rsid w:val="00EA71C0"/>
    <w:rsid w:val="00EB2279"/>
    <w:rsid w:val="00EB7724"/>
    <w:rsid w:val="00EC7A97"/>
    <w:rsid w:val="00ED2055"/>
    <w:rsid w:val="00ED5E0E"/>
    <w:rsid w:val="00ED6D5D"/>
    <w:rsid w:val="00EE5AFE"/>
    <w:rsid w:val="00F0345D"/>
    <w:rsid w:val="00F17EAF"/>
    <w:rsid w:val="00F23B79"/>
    <w:rsid w:val="00F24F22"/>
    <w:rsid w:val="00F377EF"/>
    <w:rsid w:val="00F400FF"/>
    <w:rsid w:val="00F42145"/>
    <w:rsid w:val="00F44B00"/>
    <w:rsid w:val="00F45F04"/>
    <w:rsid w:val="00F5094E"/>
    <w:rsid w:val="00F51007"/>
    <w:rsid w:val="00F62155"/>
    <w:rsid w:val="00F6278A"/>
    <w:rsid w:val="00F71E18"/>
    <w:rsid w:val="00F7393A"/>
    <w:rsid w:val="00F7585C"/>
    <w:rsid w:val="00F8691C"/>
    <w:rsid w:val="00F879E9"/>
    <w:rsid w:val="00F90FEE"/>
    <w:rsid w:val="00F94071"/>
    <w:rsid w:val="00F956C6"/>
    <w:rsid w:val="00F9639F"/>
    <w:rsid w:val="00F973ED"/>
    <w:rsid w:val="00FA41E7"/>
    <w:rsid w:val="00FB0F73"/>
    <w:rsid w:val="00FB60EB"/>
    <w:rsid w:val="00FC53AE"/>
    <w:rsid w:val="00FC607C"/>
    <w:rsid w:val="00FE4E32"/>
    <w:rsid w:val="00FF23F2"/>
    <w:rsid w:val="00FF62FE"/>
    <w:rsid w:val="29A45F54"/>
    <w:rsid w:val="353F3151"/>
    <w:rsid w:val="41BA17CC"/>
    <w:rsid w:val="5C5454EE"/>
    <w:rsid w:val="676B64A1"/>
    <w:rsid w:val="692D0A8B"/>
    <w:rsid w:val="72916B74"/>
    <w:rsid w:val="73EC5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14:docId w14:val="4C135385"/>
  <w15:docId w15:val="{449D483E-A2C8-4E47-9247-EEF0EC79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1"/>
    <w:qFormat/>
    <w:pPr>
      <w:widowControl w:val="0"/>
      <w:spacing w:before="1" w:after="0" w:line="240" w:lineRule="auto"/>
      <w:ind w:left="138"/>
      <w:outlineLvl w:val="0"/>
    </w:pPr>
    <w:rPr>
      <w:rFonts w:ascii="Times New Roman" w:eastAsia="Times New Roman" w:hAnsi="Times New Roman"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widowControl w:val="0"/>
      <w:spacing w:after="0" w:line="240" w:lineRule="auto"/>
    </w:pPr>
    <w:rPr>
      <w:rFonts w:ascii="Segoe UI" w:eastAsia="Times New Roman" w:hAnsi="Segoe UI" w:cs="Segoe UI"/>
      <w:sz w:val="18"/>
      <w:szCs w:val="18"/>
    </w:rPr>
  </w:style>
  <w:style w:type="paragraph" w:styleId="BodyText">
    <w:name w:val="Body Text"/>
    <w:basedOn w:val="Normal"/>
    <w:link w:val="BodyTextChar"/>
    <w:uiPriority w:val="1"/>
    <w:qFormat/>
    <w:pPr>
      <w:widowControl w:val="0"/>
      <w:spacing w:after="0" w:line="240" w:lineRule="auto"/>
    </w:pPr>
    <w:rPr>
      <w:rFonts w:ascii="Times New Roman" w:eastAsia="Times New Roman" w:hAnsi="Times New Roman" w:cs="Times New Roman"/>
      <w:sz w:val="26"/>
      <w:szCs w:val="26"/>
    </w:rPr>
  </w:style>
  <w:style w:type="paragraph" w:styleId="CommentText">
    <w:name w:val="annotation text"/>
    <w:basedOn w:val="Normal"/>
    <w:uiPriority w:val="99"/>
    <w:unhideWhenUsed/>
    <w:qFormat/>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FootnoteText">
    <w:name w:val="footnote text"/>
    <w:basedOn w:val="Normal"/>
    <w:link w:val="FootnoteTextChar"/>
    <w:uiPriority w:val="99"/>
    <w:unhideWhenUsed/>
    <w:qFormat/>
    <w:pPr>
      <w:spacing w:after="0" w:line="240" w:lineRule="auto"/>
    </w:pPr>
    <w:rPr>
      <w:rFonts w:eastAsiaTheme="minorEastAsia"/>
      <w:sz w:val="24"/>
      <w:szCs w:val="24"/>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FootnoteReference">
    <w:name w:val="footnote reference"/>
    <w:basedOn w:val="DefaultParagraphFont"/>
    <w:uiPriority w:val="99"/>
    <w:unhideWhenUsed/>
    <w:qFormat/>
    <w:rPr>
      <w:vertAlign w:val="superscript"/>
    </w:rPr>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qFormat/>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ListParagraph1">
    <w:name w:val="List Paragraph1"/>
    <w:basedOn w:val="Normal"/>
    <w:next w:val="Normal"/>
    <w:uiPriority w:val="1"/>
    <w:qFormat/>
    <w:pPr>
      <w:ind w:left="720"/>
      <w:contextualSpacing/>
    </w:pPr>
  </w:style>
  <w:style w:type="paragraph" w:customStyle="1" w:styleId="NoSpacing1">
    <w:name w:val="No Spacing1"/>
    <w:uiPriority w:val="1"/>
    <w:qFormat/>
    <w:pPr>
      <w:spacing w:after="0" w:line="240" w:lineRule="auto"/>
    </w:pPr>
    <w:rPr>
      <w:sz w:val="22"/>
      <w:szCs w:val="22"/>
    </w:rPr>
  </w:style>
  <w:style w:type="character" w:customStyle="1" w:styleId="BodyTextChar">
    <w:name w:val="Body Text Char"/>
    <w:basedOn w:val="DefaultParagraphFont"/>
    <w:link w:val="BodyText"/>
    <w:uiPriority w:val="1"/>
    <w:qFormat/>
    <w:rPr>
      <w:rFonts w:ascii="Times New Roman" w:eastAsia="Times New Roman" w:hAnsi="Times New Roman" w:cs="Times New Roman"/>
      <w:sz w:val="26"/>
      <w:szCs w:val="26"/>
    </w:rPr>
  </w:style>
  <w:style w:type="character" w:customStyle="1" w:styleId="Heading1Char">
    <w:name w:val="Heading 1 Char"/>
    <w:basedOn w:val="DefaultParagraphFont"/>
    <w:link w:val="Heading1"/>
    <w:uiPriority w:val="1"/>
    <w:qFormat/>
    <w:rPr>
      <w:rFonts w:ascii="Times New Roman" w:eastAsia="Times New Roman" w:hAnsi="Times New Roman" w:cs="Times New Roman"/>
      <w:sz w:val="27"/>
      <w:szCs w:val="27"/>
    </w:rPr>
  </w:style>
  <w:style w:type="paragraph" w:customStyle="1" w:styleId="TableParagraph">
    <w:name w:val="Table Paragraph"/>
    <w:basedOn w:val="Normal"/>
    <w:uiPriority w:val="1"/>
    <w:qFormat/>
    <w:pPr>
      <w:widowControl w:val="0"/>
      <w:spacing w:after="0" w:line="240" w:lineRule="auto"/>
    </w:pPr>
    <w:rPr>
      <w:rFonts w:ascii="Times New Roman" w:eastAsia="Times New Roman" w:hAnsi="Times New Roman" w:cs="Times New Roman"/>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rPr>
  </w:style>
  <w:style w:type="character" w:customStyle="1" w:styleId="FootnoteTextChar">
    <w:name w:val="Footnote Text Char"/>
    <w:basedOn w:val="DefaultParagraphFont"/>
    <w:link w:val="FootnoteText"/>
    <w:uiPriority w:val="99"/>
    <w:qFormat/>
    <w:rPr>
      <w:rFonts w:eastAsiaTheme="minorEastAsia"/>
      <w:sz w:val="24"/>
      <w:szCs w:val="24"/>
    </w:rPr>
  </w:style>
  <w:style w:type="paragraph" w:customStyle="1" w:styleId="Default">
    <w:name w:val="Default"/>
    <w:qFormat/>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UnresolvedMention1">
    <w:name w:val="Unresolved Mention1"/>
    <w:basedOn w:val="DefaultParagraphFont"/>
    <w:uiPriority w:val="99"/>
    <w:unhideWhenUsed/>
    <w:qFormat/>
    <w:rPr>
      <w:color w:val="808080"/>
      <w:shd w:val="clear" w:color="auto" w:fill="E6E6E6"/>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1"/>
    <w:qFormat/>
    <w:rsid w:val="00824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athy.Lerma@crossmh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3FED87-8677-48B9-BCC0-4CC67CFC1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28</Pages>
  <Words>7479</Words>
  <Characters>42636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Lerma</dc:creator>
  <cp:lastModifiedBy>Kathy Lerma</cp:lastModifiedBy>
  <cp:revision>44</cp:revision>
  <cp:lastPrinted>2018-01-24T21:45:00Z</cp:lastPrinted>
  <dcterms:created xsi:type="dcterms:W3CDTF">2018-01-27T19:33:00Z</dcterms:created>
  <dcterms:modified xsi:type="dcterms:W3CDTF">2018-01-31T20:57:00Z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