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27" w:rsidRPr="00F66E1B" w:rsidRDefault="002E1771" w:rsidP="00726000">
      <w:pPr>
        <w:jc w:val="center"/>
        <w:rPr>
          <w:rFonts w:cs="Arial"/>
          <w:b/>
          <w:sz w:val="24"/>
          <w:szCs w:val="24"/>
        </w:rPr>
      </w:pPr>
      <w:bookmarkStart w:id="0" w:name="_GoBack"/>
      <w:bookmarkEnd w:id="0"/>
      <w:smartTag w:uri="urn:schemas-microsoft-com:office:smarttags" w:element="place">
        <w:smartTag w:uri="urn:schemas-microsoft-com:office:smarttags" w:element="City">
          <w:r w:rsidRPr="00F66E1B">
            <w:rPr>
              <w:rFonts w:cs="Arial"/>
              <w:b/>
              <w:sz w:val="24"/>
              <w:szCs w:val="24"/>
            </w:rPr>
            <w:t>CERRO GORDO COUNTY</w:t>
          </w:r>
        </w:smartTag>
        <w:r w:rsidRPr="00F66E1B">
          <w:rPr>
            <w:rFonts w:cs="Arial"/>
            <w:b/>
            <w:sz w:val="24"/>
            <w:szCs w:val="24"/>
          </w:rPr>
          <w:t xml:space="preserve">, </w:t>
        </w:r>
        <w:smartTag w:uri="urn:schemas-microsoft-com:office:smarttags" w:element="State">
          <w:r w:rsidRPr="00F66E1B">
            <w:rPr>
              <w:rFonts w:cs="Arial"/>
              <w:b/>
              <w:sz w:val="24"/>
              <w:szCs w:val="24"/>
            </w:rPr>
            <w:t>IOWA</w:t>
          </w:r>
        </w:smartTag>
      </w:smartTag>
    </w:p>
    <w:p w:rsidR="002E1771" w:rsidRPr="00F66E1B" w:rsidRDefault="002E1771" w:rsidP="00726000">
      <w:pPr>
        <w:jc w:val="center"/>
        <w:rPr>
          <w:rFonts w:cs="Arial"/>
          <w:b/>
          <w:sz w:val="24"/>
          <w:szCs w:val="24"/>
        </w:rPr>
      </w:pPr>
      <w:r w:rsidRPr="00F66E1B">
        <w:rPr>
          <w:rFonts w:cs="Arial"/>
          <w:b/>
          <w:sz w:val="24"/>
          <w:szCs w:val="24"/>
        </w:rPr>
        <w:t>POSITION DESCRIPTION</w:t>
      </w:r>
    </w:p>
    <w:p w:rsidR="00785CAA" w:rsidRPr="00F66E1B" w:rsidRDefault="00785CAA" w:rsidP="00F93779">
      <w:pPr>
        <w:rPr>
          <w:rFonts w:cs="Arial"/>
          <w:sz w:val="24"/>
          <w:szCs w:val="24"/>
        </w:rPr>
      </w:pPr>
    </w:p>
    <w:p w:rsidR="00364DFE" w:rsidRPr="00F66E1B" w:rsidRDefault="00364DFE" w:rsidP="00F93779">
      <w:pPr>
        <w:rPr>
          <w:rFonts w:cs="Arial"/>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4788"/>
      </w:tblGrid>
      <w:tr w:rsidR="00364DFE" w:rsidRPr="00F66E1B">
        <w:tc>
          <w:tcPr>
            <w:tcW w:w="11016" w:type="dxa"/>
            <w:gridSpan w:val="2"/>
            <w:tcBorders>
              <w:top w:val="single" w:sz="4" w:space="0" w:color="auto"/>
            </w:tcBorders>
          </w:tcPr>
          <w:p w:rsidR="00364DFE" w:rsidRPr="00F66E1B" w:rsidRDefault="00364DFE" w:rsidP="00F93779">
            <w:pPr>
              <w:rPr>
                <w:rFonts w:cs="Arial"/>
                <w:sz w:val="24"/>
                <w:szCs w:val="24"/>
              </w:rPr>
            </w:pPr>
          </w:p>
        </w:tc>
      </w:tr>
      <w:tr w:rsidR="000C7E00" w:rsidRPr="00F66E1B">
        <w:tc>
          <w:tcPr>
            <w:tcW w:w="11016" w:type="dxa"/>
            <w:gridSpan w:val="2"/>
          </w:tcPr>
          <w:p w:rsidR="000C7E00" w:rsidRPr="00F66E1B" w:rsidRDefault="000C7E00" w:rsidP="00F93779">
            <w:pPr>
              <w:rPr>
                <w:rFonts w:cs="Arial"/>
                <w:sz w:val="24"/>
                <w:szCs w:val="24"/>
              </w:rPr>
            </w:pPr>
            <w:r w:rsidRPr="00F66E1B">
              <w:rPr>
                <w:rFonts w:cs="Arial"/>
                <w:b/>
                <w:sz w:val="24"/>
                <w:szCs w:val="24"/>
              </w:rPr>
              <w:t xml:space="preserve">Position Title:  </w:t>
            </w:r>
            <w:r w:rsidR="009D1A50" w:rsidRPr="009D1A50">
              <w:rPr>
                <w:rFonts w:cs="Arial"/>
                <w:sz w:val="24"/>
                <w:szCs w:val="24"/>
              </w:rPr>
              <w:t>I</w:t>
            </w:r>
            <w:r w:rsidR="009D1A50">
              <w:rPr>
                <w:rFonts w:cs="Arial"/>
                <w:b/>
                <w:sz w:val="24"/>
                <w:szCs w:val="24"/>
              </w:rPr>
              <w:t>-</w:t>
            </w:r>
            <w:r w:rsidR="00040304">
              <w:rPr>
                <w:rFonts w:cs="Arial"/>
                <w:sz w:val="24"/>
                <w:szCs w:val="24"/>
              </w:rPr>
              <w:t>START COORDINATOR</w:t>
            </w:r>
          </w:p>
        </w:tc>
      </w:tr>
      <w:tr w:rsidR="00B123CE" w:rsidRPr="00F66E1B">
        <w:tc>
          <w:tcPr>
            <w:tcW w:w="11016" w:type="dxa"/>
            <w:gridSpan w:val="2"/>
          </w:tcPr>
          <w:p w:rsidR="00B123CE" w:rsidRPr="00F66E1B" w:rsidRDefault="00B123CE" w:rsidP="00F93779">
            <w:pPr>
              <w:rPr>
                <w:rFonts w:cs="Arial"/>
                <w:sz w:val="24"/>
                <w:szCs w:val="24"/>
              </w:rPr>
            </w:pPr>
          </w:p>
        </w:tc>
      </w:tr>
      <w:tr w:rsidR="001E70CA" w:rsidRPr="00F66E1B">
        <w:tc>
          <w:tcPr>
            <w:tcW w:w="6228" w:type="dxa"/>
          </w:tcPr>
          <w:p w:rsidR="00E902D9" w:rsidRPr="00F66E1B" w:rsidRDefault="001E70CA" w:rsidP="00F93779">
            <w:pPr>
              <w:rPr>
                <w:rFonts w:cs="Arial"/>
                <w:sz w:val="24"/>
                <w:szCs w:val="24"/>
              </w:rPr>
            </w:pPr>
            <w:r w:rsidRPr="00F66E1B">
              <w:rPr>
                <w:rFonts w:cs="Arial"/>
                <w:b/>
                <w:sz w:val="24"/>
                <w:szCs w:val="24"/>
              </w:rPr>
              <w:t xml:space="preserve">Department:  </w:t>
            </w:r>
            <w:r w:rsidR="003A1526">
              <w:rPr>
                <w:rFonts w:cs="Arial"/>
                <w:sz w:val="24"/>
                <w:szCs w:val="24"/>
              </w:rPr>
              <w:t>C</w:t>
            </w:r>
            <w:r w:rsidR="006101C1">
              <w:rPr>
                <w:rFonts w:cs="Arial"/>
                <w:sz w:val="24"/>
                <w:szCs w:val="24"/>
              </w:rPr>
              <w:t>ounty Social Services</w:t>
            </w:r>
          </w:p>
        </w:tc>
        <w:tc>
          <w:tcPr>
            <w:tcW w:w="4788" w:type="dxa"/>
          </w:tcPr>
          <w:p w:rsidR="001E70CA" w:rsidRPr="00F66E1B" w:rsidRDefault="001E70CA" w:rsidP="00F93779">
            <w:pPr>
              <w:rPr>
                <w:rFonts w:cs="Arial"/>
                <w:sz w:val="24"/>
                <w:szCs w:val="24"/>
              </w:rPr>
            </w:pPr>
          </w:p>
        </w:tc>
      </w:tr>
      <w:tr w:rsidR="00B123CE" w:rsidRPr="00F66E1B">
        <w:tc>
          <w:tcPr>
            <w:tcW w:w="11016" w:type="dxa"/>
            <w:gridSpan w:val="2"/>
          </w:tcPr>
          <w:p w:rsidR="00B123CE" w:rsidRPr="00F66E1B" w:rsidRDefault="00B123CE" w:rsidP="00F93779">
            <w:pPr>
              <w:rPr>
                <w:rFonts w:cs="Arial"/>
                <w:sz w:val="24"/>
                <w:szCs w:val="24"/>
              </w:rPr>
            </w:pPr>
          </w:p>
        </w:tc>
      </w:tr>
      <w:tr w:rsidR="000C7E00" w:rsidRPr="00F66E1B">
        <w:tc>
          <w:tcPr>
            <w:tcW w:w="11016" w:type="dxa"/>
            <w:gridSpan w:val="2"/>
          </w:tcPr>
          <w:p w:rsidR="000C7E00" w:rsidRPr="006101C1" w:rsidRDefault="004266AC" w:rsidP="00F93779">
            <w:pPr>
              <w:rPr>
                <w:rFonts w:cs="Arial"/>
                <w:sz w:val="24"/>
                <w:szCs w:val="24"/>
              </w:rPr>
            </w:pPr>
            <w:r>
              <w:rPr>
                <w:rFonts w:cs="Arial"/>
                <w:b/>
                <w:sz w:val="24"/>
                <w:szCs w:val="24"/>
              </w:rPr>
              <w:t>Reports To</w:t>
            </w:r>
            <w:r w:rsidR="000C7E00" w:rsidRPr="00F66E1B">
              <w:rPr>
                <w:rFonts w:cs="Arial"/>
                <w:b/>
                <w:sz w:val="24"/>
                <w:szCs w:val="24"/>
              </w:rPr>
              <w:t xml:space="preserve">: </w:t>
            </w:r>
            <w:r>
              <w:rPr>
                <w:rFonts w:cs="Arial"/>
                <w:b/>
                <w:sz w:val="24"/>
                <w:szCs w:val="24"/>
              </w:rPr>
              <w:t xml:space="preserve"> </w:t>
            </w:r>
            <w:r w:rsidRPr="004266AC">
              <w:rPr>
                <w:rFonts w:cs="Arial"/>
                <w:sz w:val="24"/>
                <w:szCs w:val="24"/>
              </w:rPr>
              <w:t>I-Start Clinical Team Lead</w:t>
            </w:r>
          </w:p>
        </w:tc>
      </w:tr>
      <w:tr w:rsidR="00B123CE" w:rsidRPr="00F66E1B">
        <w:tc>
          <w:tcPr>
            <w:tcW w:w="11016" w:type="dxa"/>
            <w:gridSpan w:val="2"/>
          </w:tcPr>
          <w:p w:rsidR="00B123CE" w:rsidRPr="00F66E1B" w:rsidRDefault="00B123CE" w:rsidP="00F93779">
            <w:pPr>
              <w:rPr>
                <w:rFonts w:cs="Arial"/>
                <w:sz w:val="24"/>
                <w:szCs w:val="24"/>
              </w:rPr>
            </w:pPr>
          </w:p>
        </w:tc>
      </w:tr>
      <w:tr w:rsidR="00B123CE" w:rsidRPr="00F66E1B">
        <w:tc>
          <w:tcPr>
            <w:tcW w:w="11016" w:type="dxa"/>
            <w:gridSpan w:val="2"/>
          </w:tcPr>
          <w:p w:rsidR="00B123CE" w:rsidRDefault="004266AC" w:rsidP="00F93779">
            <w:pPr>
              <w:rPr>
                <w:rFonts w:cs="Arial"/>
                <w:sz w:val="24"/>
                <w:szCs w:val="24"/>
              </w:rPr>
            </w:pPr>
            <w:r w:rsidRPr="004266AC">
              <w:rPr>
                <w:rFonts w:cs="Arial"/>
                <w:b/>
                <w:sz w:val="24"/>
                <w:szCs w:val="24"/>
              </w:rPr>
              <w:t>Pay Level</w:t>
            </w:r>
            <w:r>
              <w:rPr>
                <w:rFonts w:cs="Arial"/>
                <w:sz w:val="24"/>
                <w:szCs w:val="24"/>
              </w:rPr>
              <w:t>:  $41,600 ($20 per hour) to $58,240 ($28 per hour)</w:t>
            </w:r>
          </w:p>
          <w:p w:rsidR="004266AC" w:rsidRPr="00F66E1B" w:rsidRDefault="004266AC" w:rsidP="00F93779">
            <w:pPr>
              <w:rPr>
                <w:rFonts w:cs="Arial"/>
                <w:sz w:val="24"/>
                <w:szCs w:val="24"/>
              </w:rPr>
            </w:pPr>
          </w:p>
        </w:tc>
      </w:tr>
      <w:tr w:rsidR="001E70CA" w:rsidRPr="00F66E1B">
        <w:tc>
          <w:tcPr>
            <w:tcW w:w="6228" w:type="dxa"/>
          </w:tcPr>
          <w:p w:rsidR="001E70CA" w:rsidRPr="00F66E1B" w:rsidRDefault="001E70CA" w:rsidP="00F93779">
            <w:pPr>
              <w:rPr>
                <w:rFonts w:cs="Arial"/>
                <w:sz w:val="24"/>
                <w:szCs w:val="24"/>
              </w:rPr>
            </w:pPr>
            <w:r w:rsidRPr="00F66E1B">
              <w:rPr>
                <w:rFonts w:cs="Arial"/>
                <w:b/>
                <w:sz w:val="24"/>
                <w:szCs w:val="24"/>
              </w:rPr>
              <w:t>FLSA</w:t>
            </w:r>
            <w:r w:rsidR="004266AC">
              <w:rPr>
                <w:rFonts w:cs="Arial"/>
                <w:b/>
                <w:sz w:val="24"/>
                <w:szCs w:val="24"/>
              </w:rPr>
              <w:t xml:space="preserve"> Status</w:t>
            </w:r>
            <w:r w:rsidRPr="00F66E1B">
              <w:rPr>
                <w:rFonts w:cs="Arial"/>
                <w:b/>
                <w:sz w:val="24"/>
                <w:szCs w:val="24"/>
              </w:rPr>
              <w:t xml:space="preserve">:  </w:t>
            </w:r>
            <w:r w:rsidR="00040304" w:rsidRPr="00040304">
              <w:rPr>
                <w:rFonts w:cs="Arial"/>
                <w:sz w:val="24"/>
                <w:szCs w:val="24"/>
              </w:rPr>
              <w:t>Non</w:t>
            </w:r>
            <w:r w:rsidR="00040304">
              <w:rPr>
                <w:rFonts w:cs="Arial"/>
                <w:b/>
                <w:sz w:val="24"/>
                <w:szCs w:val="24"/>
              </w:rPr>
              <w:t>-</w:t>
            </w:r>
            <w:r w:rsidR="003644F4">
              <w:rPr>
                <w:rFonts w:cs="Arial"/>
                <w:sz w:val="24"/>
                <w:szCs w:val="24"/>
              </w:rPr>
              <w:t>Exempt</w:t>
            </w:r>
          </w:p>
        </w:tc>
        <w:tc>
          <w:tcPr>
            <w:tcW w:w="4788" w:type="dxa"/>
          </w:tcPr>
          <w:p w:rsidR="001E70CA" w:rsidRPr="00F66E1B" w:rsidRDefault="001E70CA" w:rsidP="00F93779">
            <w:pPr>
              <w:rPr>
                <w:rFonts w:cs="Arial"/>
                <w:sz w:val="24"/>
                <w:szCs w:val="24"/>
              </w:rPr>
            </w:pPr>
          </w:p>
        </w:tc>
      </w:tr>
      <w:tr w:rsidR="001E70CA" w:rsidRPr="00F66E1B">
        <w:tc>
          <w:tcPr>
            <w:tcW w:w="11016" w:type="dxa"/>
            <w:gridSpan w:val="2"/>
          </w:tcPr>
          <w:p w:rsidR="001E70CA" w:rsidRPr="00F66E1B" w:rsidRDefault="001E70CA" w:rsidP="00F93779">
            <w:pPr>
              <w:rPr>
                <w:rFonts w:cs="Arial"/>
                <w:sz w:val="24"/>
                <w:szCs w:val="24"/>
              </w:rPr>
            </w:pPr>
          </w:p>
        </w:tc>
      </w:tr>
      <w:tr w:rsidR="001E70CA" w:rsidRPr="00F66E1B">
        <w:tc>
          <w:tcPr>
            <w:tcW w:w="6228" w:type="dxa"/>
          </w:tcPr>
          <w:p w:rsidR="001E70CA" w:rsidRPr="00F66E1B" w:rsidRDefault="004266AC" w:rsidP="00F93779">
            <w:pPr>
              <w:rPr>
                <w:rFonts w:cs="Arial"/>
                <w:sz w:val="24"/>
                <w:szCs w:val="24"/>
              </w:rPr>
            </w:pPr>
            <w:r>
              <w:rPr>
                <w:rFonts w:cs="Arial"/>
                <w:b/>
                <w:sz w:val="24"/>
                <w:szCs w:val="24"/>
              </w:rPr>
              <w:t>Created</w:t>
            </w:r>
            <w:r w:rsidR="001E70CA" w:rsidRPr="00F66E1B">
              <w:rPr>
                <w:rFonts w:cs="Arial"/>
                <w:b/>
                <w:sz w:val="24"/>
                <w:szCs w:val="24"/>
              </w:rPr>
              <w:t xml:space="preserve">:  </w:t>
            </w:r>
            <w:r>
              <w:rPr>
                <w:rFonts w:cs="Arial"/>
                <w:sz w:val="24"/>
                <w:szCs w:val="24"/>
              </w:rPr>
              <w:t>August 2015; Revised March 2017</w:t>
            </w:r>
          </w:p>
        </w:tc>
        <w:tc>
          <w:tcPr>
            <w:tcW w:w="4788" w:type="dxa"/>
          </w:tcPr>
          <w:p w:rsidR="001E70CA" w:rsidRPr="00F66E1B" w:rsidRDefault="001E70CA" w:rsidP="00F93779">
            <w:pPr>
              <w:rPr>
                <w:rFonts w:cs="Arial"/>
                <w:sz w:val="24"/>
                <w:szCs w:val="24"/>
              </w:rPr>
            </w:pPr>
          </w:p>
        </w:tc>
      </w:tr>
      <w:tr w:rsidR="000C7E00" w:rsidRPr="00F66E1B">
        <w:tc>
          <w:tcPr>
            <w:tcW w:w="11016" w:type="dxa"/>
            <w:gridSpan w:val="2"/>
            <w:tcBorders>
              <w:bottom w:val="single" w:sz="4" w:space="0" w:color="auto"/>
            </w:tcBorders>
          </w:tcPr>
          <w:p w:rsidR="000C7E00" w:rsidRPr="00F66E1B" w:rsidRDefault="000C7E00" w:rsidP="00F93779">
            <w:pPr>
              <w:rPr>
                <w:rFonts w:cs="Arial"/>
                <w:sz w:val="24"/>
                <w:szCs w:val="24"/>
              </w:rPr>
            </w:pPr>
          </w:p>
        </w:tc>
      </w:tr>
    </w:tbl>
    <w:p w:rsidR="002E1771" w:rsidRPr="00F66E1B" w:rsidRDefault="002E1771" w:rsidP="00F93779">
      <w:pPr>
        <w:rPr>
          <w:rFonts w:cs="Arial"/>
          <w:sz w:val="24"/>
          <w:szCs w:val="24"/>
        </w:rPr>
      </w:pPr>
    </w:p>
    <w:p w:rsidR="001C28DF" w:rsidRPr="001C28DF" w:rsidRDefault="004266AC" w:rsidP="001C28DF">
      <w:pPr>
        <w:pStyle w:val="NoSpacing"/>
        <w:jc w:val="both"/>
        <w:rPr>
          <w:rFonts w:ascii="Arial" w:hAnsi="Arial" w:cs="Arial"/>
          <w:b/>
          <w:sz w:val="24"/>
          <w:szCs w:val="24"/>
        </w:rPr>
      </w:pPr>
      <w:r>
        <w:rPr>
          <w:rFonts w:ascii="Arial" w:hAnsi="Arial" w:cs="Arial"/>
          <w:b/>
          <w:sz w:val="24"/>
          <w:szCs w:val="24"/>
        </w:rPr>
        <w:t>SUMMARY</w:t>
      </w:r>
      <w:r w:rsidR="001C28DF" w:rsidRPr="001C28DF">
        <w:rPr>
          <w:rFonts w:ascii="Arial" w:hAnsi="Arial" w:cs="Arial"/>
          <w:b/>
          <w:sz w:val="24"/>
          <w:szCs w:val="24"/>
        </w:rPr>
        <w:t>:</w:t>
      </w:r>
    </w:p>
    <w:p w:rsidR="004266AC" w:rsidRPr="00FF0F2E" w:rsidRDefault="004266AC" w:rsidP="001F7FE9">
      <w:pPr>
        <w:pStyle w:val="Default"/>
        <w:jc w:val="both"/>
        <w:rPr>
          <w:rFonts w:ascii="Arial" w:hAnsi="Arial" w:cs="Arial"/>
        </w:rPr>
      </w:pPr>
      <w:r w:rsidRPr="00FF0F2E">
        <w:rPr>
          <w:rFonts w:ascii="Arial" w:hAnsi="Arial" w:cs="Arial"/>
        </w:rPr>
        <w:t>Under general supervision, I-START Coordinator’s provide community based prevention and intervention services based on the Bio/Psycho/Social Model to individuals with an intellectual and/or developmental disability with Mental Health and Behavioral needs. I-START Coordinators are expected to utilize person-centered and strength based approaches based on positive psychology with teams, clients, families, caregivers, and providers utilizing evidence-informed and evidenced based practices. Coordinators will be required to drive and travel to various communities within the CSS region as a part of their duties.</w:t>
      </w:r>
    </w:p>
    <w:p w:rsidR="007557C6" w:rsidRPr="00F66E1B" w:rsidRDefault="007557C6" w:rsidP="00F93779">
      <w:pPr>
        <w:rPr>
          <w:rFonts w:cs="Arial"/>
          <w:sz w:val="24"/>
          <w:szCs w:val="24"/>
        </w:rPr>
      </w:pPr>
    </w:p>
    <w:p w:rsidR="006B3D7C" w:rsidRPr="001C28DF" w:rsidRDefault="004266AC" w:rsidP="006B3D7C">
      <w:pPr>
        <w:widowControl/>
        <w:autoSpaceDE/>
        <w:autoSpaceDN/>
        <w:adjustRightInd/>
        <w:jc w:val="left"/>
        <w:rPr>
          <w:rFonts w:cs="Arial"/>
          <w:b/>
          <w:noProof w:val="0"/>
          <w:sz w:val="24"/>
          <w:szCs w:val="24"/>
        </w:rPr>
      </w:pPr>
      <w:r>
        <w:rPr>
          <w:rFonts w:cs="Arial"/>
          <w:b/>
          <w:noProof w:val="0"/>
          <w:sz w:val="24"/>
          <w:szCs w:val="24"/>
        </w:rPr>
        <w:t>ESSENTIAL</w:t>
      </w:r>
      <w:r w:rsidR="006B3D7C" w:rsidRPr="001C28DF">
        <w:rPr>
          <w:rFonts w:cs="Arial"/>
          <w:b/>
          <w:noProof w:val="0"/>
          <w:sz w:val="24"/>
          <w:szCs w:val="24"/>
        </w:rPr>
        <w:t xml:space="preserve"> DUTIES AND RESPONSIBILITIES:</w:t>
      </w:r>
    </w:p>
    <w:p w:rsidR="003A1526" w:rsidRPr="00FF0F2E" w:rsidRDefault="003A1526" w:rsidP="001F7FE9">
      <w:pPr>
        <w:pStyle w:val="NoSpacing"/>
        <w:numPr>
          <w:ilvl w:val="0"/>
          <w:numId w:val="17"/>
        </w:numPr>
        <w:jc w:val="both"/>
        <w:rPr>
          <w:rFonts w:ascii="Arial" w:hAnsi="Arial" w:cs="Arial"/>
          <w:sz w:val="24"/>
          <w:szCs w:val="24"/>
        </w:rPr>
      </w:pPr>
      <w:r w:rsidRPr="00FF0F2E">
        <w:rPr>
          <w:rFonts w:ascii="Arial" w:hAnsi="Arial" w:cs="Arial"/>
          <w:sz w:val="24"/>
          <w:szCs w:val="24"/>
        </w:rPr>
        <w:t>Must be capable of regular and predictable attendance a</w:t>
      </w:r>
      <w:r w:rsidR="004266AC" w:rsidRPr="00FF0F2E">
        <w:rPr>
          <w:rFonts w:ascii="Arial" w:hAnsi="Arial" w:cs="Arial"/>
          <w:sz w:val="24"/>
          <w:szCs w:val="24"/>
        </w:rPr>
        <w:t>t a specific location</w:t>
      </w:r>
      <w:r w:rsidRPr="00FF0F2E">
        <w:rPr>
          <w:rFonts w:ascii="Arial" w:hAnsi="Arial" w:cs="Arial"/>
          <w:sz w:val="24"/>
          <w:szCs w:val="24"/>
        </w:rPr>
        <w:t xml:space="preserve"> in order to perform assigned tasks</w:t>
      </w:r>
      <w:r w:rsidR="004266AC" w:rsidRPr="00FF0F2E">
        <w:rPr>
          <w:rFonts w:ascii="Arial" w:hAnsi="Arial" w:cs="Arial"/>
          <w:sz w:val="24"/>
          <w:szCs w:val="24"/>
        </w:rPr>
        <w:t>.</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Participate (productive and active) in Triage, Summits, CETS, Clinic Service Director Meetings, Zoom calls, and National START visits and meetings.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Complete Intake forms, Eco Mapping, and processes per National START Guidelines.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Complete RSQ, ABC, assessments (formal and informal), and observations with clients and teams.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Develop the initial START Plan and update plan quarterly per National START Guidelines.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Develop interim and full Cross System Crisis Plans and keep updated based on client’s needs per National START Guidelines.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Develop Comprehensive Service Evaluations based on client’s needs per National START Guidelines.</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Enter all SIRS data daily.  In event data is not entered daily must be entered no less than one time per week.  All data must be entered into SIRS by the first Monday of the next calendar month.</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lastRenderedPageBreak/>
        <w:t xml:space="preserve">Complete Moodle rooms per National START Guidelines, along with other didactic trainings and seminars. </w:t>
      </w:r>
      <w:r w:rsidRPr="00FF0F2E">
        <w:rPr>
          <w:rFonts w:ascii="Arial" w:hAnsi="Arial" w:cs="Arial"/>
          <w:color w:val="000000"/>
          <w:sz w:val="24"/>
          <w:szCs w:val="24"/>
        </w:rPr>
        <w:t>Provide didactic and client specific training to providers, teams, and other professionals and systems as requested.</w:t>
      </w:r>
      <w:r w:rsidRPr="00FF0F2E">
        <w:rPr>
          <w:rFonts w:ascii="Arial" w:hAnsi="Arial" w:cs="Arial"/>
          <w:color w:val="FF0000"/>
          <w:sz w:val="24"/>
          <w:szCs w:val="24"/>
        </w:rPr>
        <w:t xml:space="preserve"> </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 xml:space="preserve">Participate in the I-START on-call schedule.  Provide on-call support on rotational basis with I-START team. Respond to crisis calls and support the system.  </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Complete all I-START and National START paperwork per the National START Guidelines or CSS policy.</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 xml:space="preserve">Maintain an active caseload of individuals referred or active for I-START services. </w:t>
      </w:r>
      <w:r w:rsidRPr="00FF0F2E">
        <w:rPr>
          <w:rFonts w:ascii="Arial" w:hAnsi="Arial" w:cs="Arial"/>
          <w:color w:val="000000"/>
          <w:sz w:val="24"/>
          <w:szCs w:val="24"/>
        </w:rPr>
        <w:t>Actively collaborate and maintain open communication with teams and systems regarding clients on your caseload.</w:t>
      </w:r>
      <w:r w:rsidRPr="00FF0F2E">
        <w:rPr>
          <w:rFonts w:ascii="Arial" w:hAnsi="Arial" w:cs="Arial"/>
          <w:color w:val="FF0000"/>
          <w:sz w:val="24"/>
          <w:szCs w:val="24"/>
        </w:rPr>
        <w:t xml:space="preserve"> </w:t>
      </w:r>
      <w:r w:rsidRPr="00FF0F2E">
        <w:rPr>
          <w:rFonts w:ascii="Arial" w:hAnsi="Arial" w:cs="Arial"/>
          <w:sz w:val="24"/>
          <w:szCs w:val="24"/>
        </w:rPr>
        <w:t xml:space="preserve">Conduct ongoing outreach as specified in the START plan.  </w:t>
      </w:r>
    </w:p>
    <w:p w:rsidR="004266AC" w:rsidRPr="00FF0F2E" w:rsidRDefault="004266AC" w:rsidP="001F7FE9">
      <w:pPr>
        <w:pStyle w:val="NoSpacing"/>
        <w:numPr>
          <w:ilvl w:val="0"/>
          <w:numId w:val="17"/>
        </w:numPr>
        <w:jc w:val="both"/>
        <w:rPr>
          <w:rFonts w:ascii="Arial" w:hAnsi="Arial" w:cs="Arial"/>
          <w:sz w:val="24"/>
          <w:szCs w:val="24"/>
        </w:rPr>
      </w:pPr>
      <w:r w:rsidRPr="00FF0F2E">
        <w:rPr>
          <w:rFonts w:ascii="Arial" w:hAnsi="Arial" w:cs="Arial"/>
          <w:sz w:val="24"/>
          <w:szCs w:val="24"/>
        </w:rPr>
        <w:t>Participate in the National START network.  START network brings projects together from across North America through an online resource center, conference calls, select study groups and an annual conference.</w:t>
      </w:r>
    </w:p>
    <w:p w:rsidR="004266AC" w:rsidRPr="00FF0F2E" w:rsidRDefault="004266AC" w:rsidP="001F7FE9">
      <w:pPr>
        <w:widowControl/>
        <w:numPr>
          <w:ilvl w:val="0"/>
          <w:numId w:val="17"/>
        </w:numPr>
        <w:autoSpaceDE/>
        <w:autoSpaceDN/>
        <w:adjustRightInd/>
        <w:rPr>
          <w:rFonts w:cs="Arial"/>
          <w:sz w:val="24"/>
          <w:szCs w:val="24"/>
        </w:rPr>
      </w:pPr>
      <w:r w:rsidRPr="00FF0F2E">
        <w:rPr>
          <w:rFonts w:cs="Arial"/>
          <w:sz w:val="24"/>
          <w:szCs w:val="24"/>
        </w:rPr>
        <w:t>Other duties may be assigned.</w:t>
      </w:r>
    </w:p>
    <w:p w:rsidR="006B3D7C" w:rsidRPr="001C28DF" w:rsidRDefault="006B3D7C" w:rsidP="001F7FE9">
      <w:pPr>
        <w:widowControl/>
        <w:autoSpaceDE/>
        <w:autoSpaceDN/>
        <w:adjustRightInd/>
        <w:rPr>
          <w:rFonts w:cs="Arial"/>
          <w:noProof w:val="0"/>
          <w:sz w:val="24"/>
          <w:szCs w:val="24"/>
        </w:rPr>
      </w:pPr>
    </w:p>
    <w:p w:rsidR="006B3D7C" w:rsidRPr="001C28DF" w:rsidRDefault="006B3D7C" w:rsidP="001F7FE9">
      <w:pPr>
        <w:widowControl/>
        <w:autoSpaceDE/>
        <w:autoSpaceDN/>
        <w:adjustRightInd/>
        <w:rPr>
          <w:rFonts w:cs="Arial"/>
          <w:noProof w:val="0"/>
          <w:sz w:val="24"/>
          <w:szCs w:val="24"/>
        </w:rPr>
      </w:pPr>
      <w:r w:rsidRPr="00FF0F2E">
        <w:rPr>
          <w:rFonts w:cs="Arial"/>
          <w:b/>
          <w:noProof w:val="0"/>
          <w:sz w:val="24"/>
          <w:szCs w:val="24"/>
          <w:u w:val="single"/>
        </w:rPr>
        <w:t>SUPERVISION RECEIVED</w:t>
      </w:r>
      <w:r w:rsidRPr="001C28DF">
        <w:rPr>
          <w:rFonts w:cs="Arial"/>
          <w:b/>
          <w:noProof w:val="0"/>
          <w:sz w:val="24"/>
          <w:szCs w:val="24"/>
        </w:rPr>
        <w:t>:</w:t>
      </w:r>
    </w:p>
    <w:p w:rsidR="004266AC" w:rsidRPr="00FF0F2E" w:rsidRDefault="004266AC" w:rsidP="001F7FE9">
      <w:pPr>
        <w:widowControl/>
        <w:numPr>
          <w:ilvl w:val="0"/>
          <w:numId w:val="18"/>
        </w:numPr>
        <w:autoSpaceDE/>
        <w:autoSpaceDN/>
        <w:adjustRightInd/>
        <w:spacing w:after="200" w:line="276" w:lineRule="auto"/>
        <w:rPr>
          <w:rFonts w:cs="Arial"/>
          <w:noProof w:val="0"/>
          <w:sz w:val="24"/>
          <w:szCs w:val="24"/>
        </w:rPr>
      </w:pPr>
      <w:r w:rsidRPr="00FF0F2E">
        <w:rPr>
          <w:rFonts w:cs="Arial"/>
          <w:noProof w:val="0"/>
          <w:sz w:val="24"/>
          <w:szCs w:val="24"/>
        </w:rPr>
        <w:t>Administrative and functional supervision is received from the Clinical Team Lead</w:t>
      </w:r>
      <w:r w:rsidR="006B3D7C" w:rsidRPr="00FF0F2E">
        <w:rPr>
          <w:rFonts w:cs="Arial"/>
          <w:noProof w:val="0"/>
          <w:sz w:val="24"/>
          <w:szCs w:val="24"/>
        </w:rPr>
        <w:t xml:space="preserve">. </w:t>
      </w:r>
    </w:p>
    <w:p w:rsidR="00FF0F2E" w:rsidRPr="001F7FE9" w:rsidRDefault="00FF0F2E" w:rsidP="001F7FE9">
      <w:pPr>
        <w:rPr>
          <w:b/>
          <w:bCs/>
          <w:sz w:val="24"/>
          <w:szCs w:val="24"/>
          <w:u w:val="single"/>
        </w:rPr>
      </w:pPr>
      <w:r w:rsidRPr="001F7FE9">
        <w:rPr>
          <w:b/>
          <w:bCs/>
          <w:sz w:val="24"/>
          <w:szCs w:val="24"/>
          <w:u w:val="single"/>
        </w:rPr>
        <w:t>SUPERVISION EXERCISED:</w:t>
      </w:r>
    </w:p>
    <w:p w:rsidR="00FF0F2E" w:rsidRPr="00FF0F2E" w:rsidRDefault="00FF0F2E" w:rsidP="001F7FE9">
      <w:pPr>
        <w:widowControl/>
        <w:numPr>
          <w:ilvl w:val="0"/>
          <w:numId w:val="23"/>
        </w:numPr>
        <w:rPr>
          <w:bCs/>
          <w:sz w:val="24"/>
          <w:szCs w:val="24"/>
        </w:rPr>
      </w:pPr>
      <w:r w:rsidRPr="00FF0F2E">
        <w:rPr>
          <w:bCs/>
          <w:sz w:val="24"/>
          <w:szCs w:val="24"/>
        </w:rPr>
        <w:t>No functional or administrative supervision is exercised.</w:t>
      </w:r>
    </w:p>
    <w:p w:rsidR="00FF0F2E" w:rsidRDefault="00FF0F2E" w:rsidP="001F7FE9">
      <w:pPr>
        <w:widowControl/>
        <w:autoSpaceDE/>
        <w:autoSpaceDN/>
        <w:adjustRightInd/>
        <w:rPr>
          <w:rFonts w:cs="Arial"/>
          <w:b/>
          <w:noProof w:val="0"/>
          <w:sz w:val="24"/>
          <w:szCs w:val="24"/>
        </w:rPr>
      </w:pPr>
    </w:p>
    <w:p w:rsidR="006B3D7C" w:rsidRPr="001C28DF" w:rsidRDefault="006B3D7C" w:rsidP="001F7FE9">
      <w:pPr>
        <w:widowControl/>
        <w:autoSpaceDE/>
        <w:autoSpaceDN/>
        <w:adjustRightInd/>
        <w:rPr>
          <w:rFonts w:cs="Arial"/>
          <w:b/>
          <w:noProof w:val="0"/>
          <w:sz w:val="24"/>
          <w:szCs w:val="24"/>
        </w:rPr>
      </w:pPr>
      <w:r w:rsidRPr="00FF0F2E">
        <w:rPr>
          <w:rFonts w:cs="Arial"/>
          <w:b/>
          <w:noProof w:val="0"/>
          <w:sz w:val="24"/>
          <w:szCs w:val="24"/>
          <w:u w:val="single"/>
        </w:rPr>
        <w:t>QUALIFICATIONS</w:t>
      </w:r>
      <w:r w:rsidRPr="001C28DF">
        <w:rPr>
          <w:rFonts w:cs="Arial"/>
          <w:b/>
          <w:noProof w:val="0"/>
          <w:sz w:val="24"/>
          <w:szCs w:val="24"/>
        </w:rPr>
        <w:t>:</w:t>
      </w:r>
    </w:p>
    <w:p w:rsidR="006B3D7C" w:rsidRPr="00FF0F2E" w:rsidRDefault="006B3D7C" w:rsidP="001F7FE9">
      <w:pPr>
        <w:pStyle w:val="ListParagraph"/>
        <w:widowControl/>
        <w:numPr>
          <w:ilvl w:val="0"/>
          <w:numId w:val="24"/>
        </w:numPr>
        <w:autoSpaceDE/>
        <w:autoSpaceDN/>
        <w:adjustRightInd/>
        <w:rPr>
          <w:rFonts w:cs="Arial"/>
          <w:noProof w:val="0"/>
          <w:sz w:val="24"/>
          <w:szCs w:val="24"/>
        </w:rPr>
      </w:pPr>
      <w:r w:rsidRPr="00FF0F2E">
        <w:rPr>
          <w:rFonts w:cs="Arial"/>
          <w:noProof w:val="0"/>
          <w:sz w:val="24"/>
          <w:szCs w:val="24"/>
        </w:rPr>
        <w:t>A Master’s Degree in Social Work, Psychology, Counseling or other human service field with 2 years’ experience working with people who have IDD and mental health an</w:t>
      </w:r>
      <w:r w:rsidR="00FF0F2E" w:rsidRPr="00FF0F2E">
        <w:rPr>
          <w:rFonts w:cs="Arial"/>
          <w:noProof w:val="0"/>
          <w:sz w:val="24"/>
          <w:szCs w:val="24"/>
        </w:rPr>
        <w:t xml:space="preserve">d/or challenging behavior needs; or a </w:t>
      </w:r>
      <w:r w:rsidRPr="00FF0F2E">
        <w:rPr>
          <w:rFonts w:cs="Arial"/>
          <w:noProof w:val="0"/>
          <w:sz w:val="24"/>
          <w:szCs w:val="24"/>
        </w:rPr>
        <w:t xml:space="preserve">Bachelor’s Degree in Social Work, Psychology, Counseling or </w:t>
      </w:r>
      <w:r w:rsidR="00FF0F2E" w:rsidRPr="00FF0F2E">
        <w:rPr>
          <w:rFonts w:cs="Arial"/>
          <w:noProof w:val="0"/>
          <w:sz w:val="24"/>
          <w:szCs w:val="24"/>
        </w:rPr>
        <w:t>other human service field with 4</w:t>
      </w:r>
      <w:r w:rsidRPr="00FF0F2E">
        <w:rPr>
          <w:rFonts w:cs="Arial"/>
          <w:noProof w:val="0"/>
          <w:sz w:val="24"/>
          <w:szCs w:val="24"/>
        </w:rPr>
        <w:t xml:space="preserve"> years’ experience working with people who have IDD and mental health and/or challenging behavior needs is acceptable. </w:t>
      </w:r>
    </w:p>
    <w:p w:rsidR="006B3D7C" w:rsidRPr="001C28DF" w:rsidRDefault="006B3D7C" w:rsidP="001F7FE9">
      <w:pPr>
        <w:widowControl/>
        <w:numPr>
          <w:ilvl w:val="0"/>
          <w:numId w:val="21"/>
        </w:numPr>
        <w:autoSpaceDE/>
        <w:autoSpaceDN/>
        <w:adjustRightInd/>
        <w:rPr>
          <w:rFonts w:cs="Arial"/>
          <w:noProof w:val="0"/>
          <w:sz w:val="24"/>
          <w:szCs w:val="24"/>
        </w:rPr>
      </w:pPr>
      <w:r w:rsidRPr="001C28DF">
        <w:rPr>
          <w:rFonts w:cs="Arial"/>
          <w:noProof w:val="0"/>
          <w:sz w:val="24"/>
          <w:szCs w:val="24"/>
        </w:rPr>
        <w:t xml:space="preserve">The ability to work with complex systems and an interest in the population is essential. </w:t>
      </w:r>
    </w:p>
    <w:p w:rsidR="00FF0F2E" w:rsidRPr="00FF0F2E" w:rsidRDefault="00FF0F2E" w:rsidP="001F7FE9">
      <w:pPr>
        <w:pStyle w:val="NoSpacing"/>
        <w:numPr>
          <w:ilvl w:val="0"/>
          <w:numId w:val="23"/>
        </w:numPr>
        <w:jc w:val="both"/>
        <w:rPr>
          <w:rFonts w:ascii="Arial" w:hAnsi="Arial" w:cs="Arial"/>
          <w:sz w:val="24"/>
          <w:szCs w:val="24"/>
        </w:rPr>
      </w:pPr>
      <w:r w:rsidRPr="00FF0F2E">
        <w:rPr>
          <w:rFonts w:ascii="Arial" w:hAnsi="Arial" w:cs="Arial"/>
          <w:sz w:val="24"/>
          <w:szCs w:val="24"/>
        </w:rPr>
        <w:t xml:space="preserve">The ability to work with complex systems and an interest in the population is essential </w:t>
      </w:r>
    </w:p>
    <w:p w:rsidR="00FF0F2E" w:rsidRPr="00FF0F2E" w:rsidRDefault="00FF0F2E" w:rsidP="001F7FE9">
      <w:pPr>
        <w:pStyle w:val="PlainText"/>
        <w:widowControl/>
        <w:numPr>
          <w:ilvl w:val="0"/>
          <w:numId w:val="23"/>
        </w:numPr>
        <w:autoSpaceDE/>
        <w:autoSpaceDN/>
        <w:adjustRightInd/>
        <w:rPr>
          <w:rFonts w:ascii="Arial" w:hAnsi="Arial" w:cs="Arial"/>
          <w:sz w:val="24"/>
          <w:szCs w:val="24"/>
        </w:rPr>
      </w:pPr>
      <w:r w:rsidRPr="00FF0F2E">
        <w:rPr>
          <w:rFonts w:ascii="Arial" w:hAnsi="Arial" w:cs="Arial"/>
          <w:sz w:val="24"/>
          <w:szCs w:val="24"/>
        </w:rPr>
        <w:t>Requires excellent verbal and written communication skills and a professional demeanor.</w:t>
      </w:r>
    </w:p>
    <w:p w:rsidR="00FF0F2E" w:rsidRPr="00FF0F2E" w:rsidRDefault="00FF0F2E" w:rsidP="001F7FE9">
      <w:pPr>
        <w:pStyle w:val="PlainText"/>
        <w:widowControl/>
        <w:numPr>
          <w:ilvl w:val="0"/>
          <w:numId w:val="23"/>
        </w:numPr>
        <w:autoSpaceDE/>
        <w:autoSpaceDN/>
        <w:adjustRightInd/>
        <w:rPr>
          <w:rFonts w:ascii="Arial" w:hAnsi="Arial" w:cs="Arial"/>
          <w:sz w:val="24"/>
          <w:szCs w:val="24"/>
        </w:rPr>
      </w:pPr>
      <w:r w:rsidRPr="00FF0F2E">
        <w:rPr>
          <w:rFonts w:ascii="Arial" w:hAnsi="Arial" w:cs="Arial"/>
          <w:sz w:val="24"/>
          <w:szCs w:val="24"/>
        </w:rPr>
        <w:t xml:space="preserve">Requires independent and organized work skills </w:t>
      </w:r>
    </w:p>
    <w:p w:rsidR="00FF0F2E" w:rsidRPr="00FF0F2E" w:rsidRDefault="00FF0F2E" w:rsidP="001F7FE9">
      <w:pPr>
        <w:pStyle w:val="ListParagraph"/>
        <w:numPr>
          <w:ilvl w:val="0"/>
          <w:numId w:val="23"/>
        </w:numPr>
        <w:rPr>
          <w:rFonts w:cs="Arial"/>
          <w:sz w:val="24"/>
          <w:szCs w:val="24"/>
        </w:rPr>
      </w:pPr>
      <w:r w:rsidRPr="00FF0F2E">
        <w:rPr>
          <w:rFonts w:cs="Arial"/>
          <w:sz w:val="24"/>
          <w:szCs w:val="24"/>
        </w:rPr>
        <w:t xml:space="preserve">Abiltity to assess multiple complex disability needs and determine effective supports and interventions to aleviate or manage those needs.  </w:t>
      </w:r>
    </w:p>
    <w:p w:rsidR="00FF0F2E" w:rsidRPr="00FF0F2E" w:rsidRDefault="00FF0F2E" w:rsidP="001F7FE9">
      <w:pPr>
        <w:pStyle w:val="ListParagraph"/>
        <w:numPr>
          <w:ilvl w:val="0"/>
          <w:numId w:val="23"/>
        </w:numPr>
        <w:rPr>
          <w:rFonts w:cs="Arial"/>
          <w:sz w:val="24"/>
          <w:szCs w:val="24"/>
        </w:rPr>
      </w:pPr>
      <w:r w:rsidRPr="00FF0F2E">
        <w:rPr>
          <w:rFonts w:cs="Arial"/>
          <w:sz w:val="24"/>
          <w:szCs w:val="24"/>
        </w:rPr>
        <w:t xml:space="preserve">Ability to apply common sense to solve problems and achieve work objections, and have the ability to recognize work situations that require special attention.  </w:t>
      </w:r>
    </w:p>
    <w:p w:rsidR="00FF0F2E" w:rsidRPr="00FF0F2E" w:rsidRDefault="00FF0F2E" w:rsidP="001F7FE9">
      <w:pPr>
        <w:pStyle w:val="NoSpacing"/>
        <w:numPr>
          <w:ilvl w:val="0"/>
          <w:numId w:val="23"/>
        </w:numPr>
        <w:jc w:val="both"/>
        <w:rPr>
          <w:rFonts w:ascii="Arial" w:hAnsi="Arial" w:cs="Arial"/>
          <w:sz w:val="24"/>
          <w:szCs w:val="24"/>
        </w:rPr>
      </w:pPr>
      <w:r w:rsidRPr="00FF0F2E">
        <w:rPr>
          <w:rFonts w:ascii="Arial" w:hAnsi="Arial" w:cs="Arial"/>
          <w:sz w:val="24"/>
          <w:szCs w:val="24"/>
        </w:rPr>
        <w:t>Experience working with families and individuals with disabilities.</w:t>
      </w:r>
    </w:p>
    <w:p w:rsidR="00FF0F2E" w:rsidRPr="00FF0F2E" w:rsidRDefault="00FF0F2E" w:rsidP="001F7FE9">
      <w:pPr>
        <w:pStyle w:val="NoSpacing"/>
        <w:numPr>
          <w:ilvl w:val="0"/>
          <w:numId w:val="23"/>
        </w:numPr>
        <w:jc w:val="both"/>
        <w:rPr>
          <w:rFonts w:ascii="Arial" w:hAnsi="Arial" w:cs="Arial"/>
          <w:sz w:val="24"/>
          <w:szCs w:val="24"/>
        </w:rPr>
      </w:pPr>
      <w:r w:rsidRPr="00FF0F2E">
        <w:rPr>
          <w:rFonts w:ascii="Arial" w:hAnsi="Arial" w:cs="Arial"/>
          <w:sz w:val="24"/>
          <w:szCs w:val="24"/>
        </w:rPr>
        <w:t>Ability to complete START Coordinator Certification within 12 months following employment.</w:t>
      </w:r>
    </w:p>
    <w:p w:rsidR="00FF0F2E" w:rsidRPr="00FF0F2E" w:rsidRDefault="00FF0F2E" w:rsidP="001F7FE9">
      <w:pPr>
        <w:widowControl/>
        <w:numPr>
          <w:ilvl w:val="0"/>
          <w:numId w:val="25"/>
        </w:numPr>
        <w:autoSpaceDE/>
        <w:autoSpaceDN/>
        <w:adjustRightInd/>
        <w:rPr>
          <w:rFonts w:cs="Arial"/>
          <w:sz w:val="24"/>
          <w:szCs w:val="24"/>
        </w:rPr>
      </w:pPr>
      <w:r w:rsidRPr="00FF0F2E">
        <w:rPr>
          <w:rFonts w:cs="Arial"/>
          <w:sz w:val="24"/>
          <w:szCs w:val="24"/>
        </w:rPr>
        <w:t xml:space="preserve">Ability to maintain a high level of interpersonal skills and establish good working relationships with outside agencies and co-workers </w:t>
      </w:r>
    </w:p>
    <w:p w:rsidR="00FF0F2E" w:rsidRPr="00FF0F2E" w:rsidRDefault="00FF0F2E" w:rsidP="001F7FE9">
      <w:pPr>
        <w:widowControl/>
        <w:numPr>
          <w:ilvl w:val="0"/>
          <w:numId w:val="23"/>
        </w:numPr>
        <w:rPr>
          <w:rFonts w:cs="Arial"/>
          <w:sz w:val="24"/>
          <w:szCs w:val="24"/>
        </w:rPr>
      </w:pPr>
      <w:r w:rsidRPr="00FF0F2E">
        <w:rPr>
          <w:rFonts w:cs="Arial"/>
          <w:sz w:val="24"/>
          <w:szCs w:val="24"/>
        </w:rPr>
        <w:t xml:space="preserve">Must possess a valid Iowa driver's license and be insurable under the County's guidelines.  </w:t>
      </w:r>
    </w:p>
    <w:p w:rsidR="006B3D7C" w:rsidRDefault="006B3D7C" w:rsidP="001F7FE9">
      <w:pPr>
        <w:rPr>
          <w:rFonts w:cs="Arial"/>
          <w:sz w:val="24"/>
          <w:szCs w:val="24"/>
        </w:rPr>
      </w:pPr>
    </w:p>
    <w:p w:rsidR="00FF0F2E" w:rsidRPr="001F7FE9" w:rsidRDefault="00FF0F2E" w:rsidP="001F7FE9">
      <w:pPr>
        <w:rPr>
          <w:b/>
          <w:bCs/>
          <w:sz w:val="24"/>
          <w:szCs w:val="24"/>
        </w:rPr>
      </w:pPr>
      <w:r w:rsidRPr="001F7FE9">
        <w:rPr>
          <w:b/>
          <w:bCs/>
          <w:sz w:val="24"/>
          <w:szCs w:val="24"/>
        </w:rPr>
        <w:t>WORK ENVIRONMENT AND PHYSICAL DEMANDS:</w:t>
      </w:r>
    </w:p>
    <w:p w:rsidR="00FF0F2E" w:rsidRPr="001F7FE9" w:rsidRDefault="00FF0F2E" w:rsidP="001F7FE9">
      <w:pPr>
        <w:rPr>
          <w:sz w:val="24"/>
          <w:szCs w:val="24"/>
        </w:rPr>
      </w:pPr>
      <w:r w:rsidRPr="001F7FE9">
        <w:rPr>
          <w:sz w:val="24"/>
          <w:szCs w:val="24"/>
        </w:rPr>
        <w:t>The work environment and physical demand characteristics described here are representative of those an employee encounters while performing the essential functions of this job. Reasonable accommodations may be made to enable individuals with disabilities to perform the essential functions.  Refer to the “Essential and Marginal Function Analysis” statement for a complete description of essential functions and functional requirements.</w:t>
      </w:r>
    </w:p>
    <w:p w:rsidR="00FF0F2E" w:rsidRDefault="00FF0F2E" w:rsidP="001F7FE9">
      <w:pPr>
        <w:rPr>
          <w:b/>
          <w:sz w:val="22"/>
          <w:szCs w:val="22"/>
          <w:u w:val="single"/>
        </w:rPr>
      </w:pPr>
    </w:p>
    <w:p w:rsidR="00FF0F2E" w:rsidRPr="00781956" w:rsidRDefault="00FF0F2E" w:rsidP="001F7FE9">
      <w:pPr>
        <w:rPr>
          <w:sz w:val="22"/>
          <w:szCs w:val="22"/>
        </w:rPr>
      </w:pPr>
      <w:r w:rsidRPr="00781956">
        <w:rPr>
          <w:b/>
          <w:sz w:val="22"/>
          <w:szCs w:val="22"/>
          <w:u w:val="single"/>
        </w:rPr>
        <w:t>Work Schedule:</w:t>
      </w:r>
    </w:p>
    <w:p w:rsidR="00FF0F2E" w:rsidRPr="00781956" w:rsidRDefault="00FF0F2E" w:rsidP="001F7FE9">
      <w:pPr>
        <w:rPr>
          <w:sz w:val="22"/>
          <w:szCs w:val="22"/>
        </w:rPr>
      </w:pPr>
    </w:p>
    <w:p w:rsidR="00FF0F2E" w:rsidRPr="00040304" w:rsidRDefault="00FF0F2E" w:rsidP="001F7FE9">
      <w:pPr>
        <w:pStyle w:val="ListParagraph"/>
        <w:widowControl/>
        <w:numPr>
          <w:ilvl w:val="0"/>
          <w:numId w:val="26"/>
        </w:numPr>
        <w:autoSpaceDE/>
        <w:autoSpaceDN/>
        <w:adjustRightInd/>
        <w:rPr>
          <w:sz w:val="24"/>
          <w:szCs w:val="24"/>
        </w:rPr>
      </w:pPr>
      <w:r w:rsidRPr="00040304">
        <w:rPr>
          <w:sz w:val="24"/>
          <w:szCs w:val="24"/>
        </w:rPr>
        <w:t>Core hours are generally 8:00 a.m. to 4:30 p.m. Monday through Friday but requires on call hours 1 evening each week and every 6</w:t>
      </w:r>
      <w:r w:rsidRPr="00040304">
        <w:rPr>
          <w:sz w:val="24"/>
          <w:szCs w:val="24"/>
          <w:vertAlign w:val="superscript"/>
        </w:rPr>
        <w:t>th</w:t>
      </w:r>
      <w:r w:rsidRPr="00040304">
        <w:rPr>
          <w:sz w:val="24"/>
          <w:szCs w:val="24"/>
        </w:rPr>
        <w:t xml:space="preserve"> weekend. </w:t>
      </w:r>
    </w:p>
    <w:p w:rsidR="00FF0F2E" w:rsidRPr="00040304" w:rsidRDefault="00FF0F2E" w:rsidP="001F7FE9">
      <w:pPr>
        <w:numPr>
          <w:ilvl w:val="0"/>
          <w:numId w:val="26"/>
        </w:numPr>
        <w:contextualSpacing/>
        <w:rPr>
          <w:sz w:val="24"/>
          <w:szCs w:val="24"/>
        </w:rPr>
      </w:pPr>
      <w:r w:rsidRPr="00040304">
        <w:rPr>
          <w:sz w:val="24"/>
          <w:szCs w:val="24"/>
        </w:rPr>
        <w:t>While performing the duties of this job, the employee is frequently required to walk, stand, sit, and operate a motor vehicle.</w:t>
      </w:r>
    </w:p>
    <w:p w:rsidR="00FF0F2E" w:rsidRPr="00040304" w:rsidRDefault="00FF0F2E" w:rsidP="001F7FE9">
      <w:pPr>
        <w:numPr>
          <w:ilvl w:val="0"/>
          <w:numId w:val="26"/>
        </w:numPr>
        <w:contextualSpacing/>
        <w:rPr>
          <w:sz w:val="24"/>
          <w:szCs w:val="24"/>
        </w:rPr>
      </w:pPr>
      <w:r w:rsidRPr="00040304">
        <w:rPr>
          <w:sz w:val="24"/>
          <w:szCs w:val="24"/>
        </w:rPr>
        <w:t>Position requires near vision and ability to hear.</w:t>
      </w:r>
    </w:p>
    <w:p w:rsidR="00FF0F2E" w:rsidRPr="00040304" w:rsidRDefault="00FF0F2E" w:rsidP="001F7FE9">
      <w:pPr>
        <w:numPr>
          <w:ilvl w:val="0"/>
          <w:numId w:val="26"/>
        </w:numPr>
        <w:contextualSpacing/>
        <w:rPr>
          <w:sz w:val="24"/>
          <w:szCs w:val="24"/>
        </w:rPr>
      </w:pPr>
      <w:r w:rsidRPr="00040304">
        <w:rPr>
          <w:sz w:val="24"/>
          <w:szCs w:val="24"/>
        </w:rPr>
        <w:t>While performing the duties of this job, the employee may be exposed to physical harm caused an emotional individual or the general public.</w:t>
      </w:r>
    </w:p>
    <w:p w:rsidR="006B3D7C" w:rsidRPr="00040304" w:rsidRDefault="00FF0F2E" w:rsidP="001F7FE9">
      <w:pPr>
        <w:numPr>
          <w:ilvl w:val="0"/>
          <w:numId w:val="26"/>
        </w:numPr>
        <w:contextualSpacing/>
        <w:rPr>
          <w:sz w:val="24"/>
          <w:szCs w:val="24"/>
        </w:rPr>
      </w:pPr>
      <w:r w:rsidRPr="00040304">
        <w:rPr>
          <w:sz w:val="24"/>
          <w:szCs w:val="24"/>
        </w:rPr>
        <w:t>In performing the essential functions of this job, the employee may need to work and/or drive in extremely hot, cold, rainy, snowy and/or windy weather conditions.</w:t>
      </w:r>
    </w:p>
    <w:p w:rsidR="00694A87" w:rsidRPr="001C28DF" w:rsidRDefault="00694A87" w:rsidP="001F7FE9">
      <w:pPr>
        <w:rPr>
          <w:rFonts w:cs="Arial"/>
          <w:sz w:val="24"/>
          <w:szCs w:val="24"/>
        </w:rPr>
      </w:pPr>
    </w:p>
    <w:p w:rsidR="002F3085" w:rsidRDefault="001C28DF" w:rsidP="001F7FE9">
      <w:pPr>
        <w:rPr>
          <w:rFonts w:cs="Arial"/>
          <w:sz w:val="24"/>
          <w:szCs w:val="24"/>
        </w:rPr>
      </w:pPr>
      <w:r>
        <w:rPr>
          <w:rFonts w:cs="Arial"/>
          <w:b/>
          <w:sz w:val="24"/>
          <w:szCs w:val="24"/>
        </w:rPr>
        <w:t>COMMENTS</w:t>
      </w:r>
      <w:r w:rsidR="0007109C" w:rsidRPr="001C28DF">
        <w:rPr>
          <w:rFonts w:cs="Arial"/>
          <w:b/>
          <w:sz w:val="24"/>
          <w:szCs w:val="24"/>
        </w:rPr>
        <w:t>:</w:t>
      </w:r>
    </w:p>
    <w:p w:rsidR="00FF0F2E" w:rsidRPr="001C28DF" w:rsidRDefault="00FF0F2E" w:rsidP="001F7FE9">
      <w:pPr>
        <w:rPr>
          <w:rFonts w:cs="Arial"/>
          <w:sz w:val="24"/>
          <w:szCs w:val="24"/>
        </w:rPr>
      </w:pPr>
    </w:p>
    <w:p w:rsidR="002F3085" w:rsidRPr="001C28DF" w:rsidRDefault="002F3085" w:rsidP="001F7FE9">
      <w:pPr>
        <w:rPr>
          <w:rFonts w:cs="Arial"/>
          <w:sz w:val="24"/>
          <w:szCs w:val="24"/>
        </w:rPr>
      </w:pPr>
      <w:r w:rsidRPr="001C28DF">
        <w:rPr>
          <w:rFonts w:cs="Arial"/>
          <w:sz w:val="24"/>
          <w:szCs w:val="24"/>
        </w:rPr>
        <w:t>Applicant will be subject to Crimi</w:t>
      </w:r>
      <w:r w:rsidR="000F1FF8" w:rsidRPr="001C28DF">
        <w:rPr>
          <w:rFonts w:cs="Arial"/>
          <w:sz w:val="24"/>
          <w:szCs w:val="24"/>
        </w:rPr>
        <w:t xml:space="preserve">nal Background Check, Adult and Child Abuse, and Medicaid Fraud </w:t>
      </w:r>
      <w:r w:rsidRPr="001C28DF">
        <w:rPr>
          <w:rFonts w:cs="Arial"/>
          <w:sz w:val="24"/>
          <w:szCs w:val="24"/>
        </w:rPr>
        <w:t>record check.</w:t>
      </w:r>
    </w:p>
    <w:p w:rsidR="002F3085" w:rsidRPr="001C28DF" w:rsidRDefault="002F3085" w:rsidP="001F7FE9">
      <w:pPr>
        <w:rPr>
          <w:rFonts w:cs="Arial"/>
          <w:sz w:val="24"/>
          <w:szCs w:val="24"/>
        </w:rPr>
      </w:pPr>
    </w:p>
    <w:p w:rsidR="002F3085" w:rsidRPr="001C28DF" w:rsidRDefault="002F3085" w:rsidP="001F7FE9">
      <w:pPr>
        <w:rPr>
          <w:rFonts w:cs="Arial"/>
          <w:sz w:val="24"/>
          <w:szCs w:val="24"/>
        </w:rPr>
      </w:pPr>
      <w:r w:rsidRPr="001C28DF">
        <w:rPr>
          <w:rFonts w:cs="Arial"/>
          <w:sz w:val="24"/>
          <w:szCs w:val="24"/>
        </w:rPr>
        <w:t>Applicant will be subject to post offer, pre-employment drug and physical testing.</w:t>
      </w:r>
    </w:p>
    <w:p w:rsidR="002F3085" w:rsidRPr="001C28DF" w:rsidRDefault="002F3085" w:rsidP="001F7FE9">
      <w:pPr>
        <w:rPr>
          <w:rFonts w:cs="Arial"/>
          <w:sz w:val="24"/>
          <w:szCs w:val="24"/>
        </w:rPr>
      </w:pPr>
    </w:p>
    <w:p w:rsidR="00EF7DF0" w:rsidRPr="001C28DF" w:rsidRDefault="00EF7DF0" w:rsidP="001F7FE9">
      <w:pPr>
        <w:rPr>
          <w:rFonts w:cs="Arial"/>
          <w:sz w:val="24"/>
          <w:szCs w:val="24"/>
        </w:rPr>
      </w:pPr>
    </w:p>
    <w:p w:rsidR="000C7E00" w:rsidRPr="001C28DF" w:rsidRDefault="002B3864" w:rsidP="001F7FE9">
      <w:pPr>
        <w:rPr>
          <w:rFonts w:cs="Arial"/>
          <w:i/>
          <w:sz w:val="24"/>
          <w:szCs w:val="24"/>
        </w:rPr>
      </w:pPr>
      <w:r w:rsidRPr="001C28DF">
        <w:rPr>
          <w:rFonts w:cs="Arial"/>
          <w:i/>
          <w:sz w:val="24"/>
          <w:szCs w:val="24"/>
        </w:rPr>
        <w:t>Cerro Gordo County is an Equal Opportunity Employer.  In compliance with the Americans with Disabilities Act, the County will provide reasonable accommodations to qualified individuals with disabilities and encourages prospective employees and incumbents to discuss potential ac</w:t>
      </w:r>
      <w:r w:rsidR="00A0150F" w:rsidRPr="001C28DF">
        <w:rPr>
          <w:rFonts w:cs="Arial"/>
          <w:i/>
          <w:sz w:val="24"/>
          <w:szCs w:val="24"/>
        </w:rPr>
        <w:t>commodations with the employer.</w:t>
      </w:r>
      <w:r w:rsidR="00064E29" w:rsidRPr="001C28DF">
        <w:rPr>
          <w:rFonts w:cs="Arial"/>
          <w:i/>
          <w:sz w:val="24"/>
          <w:szCs w:val="24"/>
        </w:rPr>
        <w:t xml:space="preserve">  Cerro Gordo County is subject to and has adopted a polic</w:t>
      </w:r>
      <w:r w:rsidR="001C28DF">
        <w:rPr>
          <w:rFonts w:cs="Arial"/>
          <w:i/>
          <w:sz w:val="24"/>
          <w:szCs w:val="24"/>
        </w:rPr>
        <w:t>y in compliance with the 2008 Smokefree A</w:t>
      </w:r>
      <w:r w:rsidR="00DC3716">
        <w:rPr>
          <w:rFonts w:cs="Arial"/>
          <w:i/>
          <w:sz w:val="24"/>
          <w:szCs w:val="24"/>
        </w:rPr>
        <w:t>ir A</w:t>
      </w:r>
      <w:r w:rsidR="001C28DF">
        <w:rPr>
          <w:rFonts w:cs="Arial"/>
          <w:i/>
          <w:sz w:val="24"/>
          <w:szCs w:val="24"/>
        </w:rPr>
        <w:t>ct</w:t>
      </w:r>
      <w:r w:rsidR="00DC3716">
        <w:rPr>
          <w:rFonts w:cs="Arial"/>
          <w:i/>
          <w:sz w:val="24"/>
          <w:szCs w:val="24"/>
        </w:rPr>
        <w:t>.</w:t>
      </w:r>
    </w:p>
    <w:sectPr w:rsidR="000C7E00" w:rsidRPr="001C28DF" w:rsidSect="002E1771">
      <w:footerReference w:type="even" r:id="rId7"/>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3E" w:rsidRDefault="00EF653E">
      <w:r>
        <w:separator/>
      </w:r>
    </w:p>
  </w:endnote>
  <w:endnote w:type="continuationSeparator" w:id="0">
    <w:p w:rsidR="00EF653E" w:rsidRDefault="00EF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26" w:rsidRDefault="003A1526" w:rsidP="00EC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526" w:rsidRDefault="003A1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26" w:rsidRDefault="003A1526" w:rsidP="00EC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60A">
      <w:rPr>
        <w:rStyle w:val="PageNumber"/>
      </w:rPr>
      <w:t>2</w:t>
    </w:r>
    <w:r>
      <w:rPr>
        <w:rStyle w:val="PageNumber"/>
      </w:rPr>
      <w:fldChar w:fldCharType="end"/>
    </w:r>
  </w:p>
  <w:p w:rsidR="003A1526" w:rsidRDefault="003A1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3E" w:rsidRDefault="00EF653E">
      <w:r>
        <w:separator/>
      </w:r>
    </w:p>
  </w:footnote>
  <w:footnote w:type="continuationSeparator" w:id="0">
    <w:p w:rsidR="00EF653E" w:rsidRDefault="00EF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869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F670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2864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7658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7460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6AC8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6F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88C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42C8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E65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20A9A"/>
    <w:multiLevelType w:val="hybridMultilevel"/>
    <w:tmpl w:val="4600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02A96"/>
    <w:multiLevelType w:val="hybridMultilevel"/>
    <w:tmpl w:val="DF1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41249"/>
    <w:multiLevelType w:val="hybridMultilevel"/>
    <w:tmpl w:val="56B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C168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7C2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3611A6"/>
    <w:multiLevelType w:val="multilevel"/>
    <w:tmpl w:val="CCDA45D8"/>
    <w:styleLink w:val="CurrentList1"/>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7176C0"/>
    <w:multiLevelType w:val="hybridMultilevel"/>
    <w:tmpl w:val="8BE66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14F7A"/>
    <w:multiLevelType w:val="multilevel"/>
    <w:tmpl w:val="04090023"/>
    <w:numStyleLink w:val="ArticleSection"/>
  </w:abstractNum>
  <w:abstractNum w:abstractNumId="18" w15:restartNumberingAfterBreak="0">
    <w:nsid w:val="46FF67FD"/>
    <w:multiLevelType w:val="hybridMultilevel"/>
    <w:tmpl w:val="9DE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40819"/>
    <w:multiLevelType w:val="hybridMultilevel"/>
    <w:tmpl w:val="02C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F2A5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D5D755B"/>
    <w:multiLevelType w:val="hybridMultilevel"/>
    <w:tmpl w:val="FC88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338A7"/>
    <w:multiLevelType w:val="hybridMultilevel"/>
    <w:tmpl w:val="12D23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62147"/>
    <w:multiLevelType w:val="hybridMultilevel"/>
    <w:tmpl w:val="BB5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02F9D"/>
    <w:multiLevelType w:val="hybridMultilevel"/>
    <w:tmpl w:val="BD2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54FC4"/>
    <w:multiLevelType w:val="hybridMultilevel"/>
    <w:tmpl w:val="A5AC4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3"/>
  </w:num>
  <w:num w:numId="4">
    <w:abstractNumId w:val="2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5"/>
  </w:num>
  <w:num w:numId="18">
    <w:abstractNumId w:val="10"/>
  </w:num>
  <w:num w:numId="19">
    <w:abstractNumId w:val="11"/>
  </w:num>
  <w:num w:numId="20">
    <w:abstractNumId w:val="18"/>
  </w:num>
  <w:num w:numId="21">
    <w:abstractNumId w:val="23"/>
  </w:num>
  <w:num w:numId="22">
    <w:abstractNumId w:val="16"/>
  </w:num>
  <w:num w:numId="23">
    <w:abstractNumId w:val="22"/>
  </w:num>
  <w:num w:numId="24">
    <w:abstractNumId w:val="12"/>
  </w:num>
  <w:num w:numId="25">
    <w:abstractNumId w:val="19"/>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D0"/>
    <w:rsid w:val="000115CC"/>
    <w:rsid w:val="00025FA6"/>
    <w:rsid w:val="00026BCE"/>
    <w:rsid w:val="00040304"/>
    <w:rsid w:val="00064E29"/>
    <w:rsid w:val="0007109C"/>
    <w:rsid w:val="000C7176"/>
    <w:rsid w:val="000C7E00"/>
    <w:rsid w:val="000F0C88"/>
    <w:rsid w:val="000F1FF8"/>
    <w:rsid w:val="0010641D"/>
    <w:rsid w:val="001C28DF"/>
    <w:rsid w:val="001D351E"/>
    <w:rsid w:val="001E635D"/>
    <w:rsid w:val="001E70CA"/>
    <w:rsid w:val="001F7FE9"/>
    <w:rsid w:val="00254579"/>
    <w:rsid w:val="00283A27"/>
    <w:rsid w:val="00296AC3"/>
    <w:rsid w:val="002A07C3"/>
    <w:rsid w:val="002B3864"/>
    <w:rsid w:val="002E1771"/>
    <w:rsid w:val="002F3085"/>
    <w:rsid w:val="003644F4"/>
    <w:rsid w:val="00364DFE"/>
    <w:rsid w:val="00371A0B"/>
    <w:rsid w:val="003A1526"/>
    <w:rsid w:val="003A3C55"/>
    <w:rsid w:val="003A64F0"/>
    <w:rsid w:val="003B24AB"/>
    <w:rsid w:val="003E2A8D"/>
    <w:rsid w:val="00414C92"/>
    <w:rsid w:val="004266AC"/>
    <w:rsid w:val="00426981"/>
    <w:rsid w:val="00492BF1"/>
    <w:rsid w:val="004A2980"/>
    <w:rsid w:val="004A734E"/>
    <w:rsid w:val="004A7D27"/>
    <w:rsid w:val="004B2B62"/>
    <w:rsid w:val="004C6CD6"/>
    <w:rsid w:val="004D42FC"/>
    <w:rsid w:val="004F0908"/>
    <w:rsid w:val="004F362D"/>
    <w:rsid w:val="0050760A"/>
    <w:rsid w:val="005B2B5A"/>
    <w:rsid w:val="006101C1"/>
    <w:rsid w:val="0061065A"/>
    <w:rsid w:val="00625E0B"/>
    <w:rsid w:val="00655353"/>
    <w:rsid w:val="00694A87"/>
    <w:rsid w:val="006B3D7C"/>
    <w:rsid w:val="006C1F2E"/>
    <w:rsid w:val="006D4DCE"/>
    <w:rsid w:val="006D4F53"/>
    <w:rsid w:val="00714332"/>
    <w:rsid w:val="00716AA5"/>
    <w:rsid w:val="00726000"/>
    <w:rsid w:val="00733A92"/>
    <w:rsid w:val="007557C6"/>
    <w:rsid w:val="00774C86"/>
    <w:rsid w:val="007811B2"/>
    <w:rsid w:val="00785CAA"/>
    <w:rsid w:val="007C2CBD"/>
    <w:rsid w:val="007D4C12"/>
    <w:rsid w:val="007F0393"/>
    <w:rsid w:val="008002F3"/>
    <w:rsid w:val="00803EE0"/>
    <w:rsid w:val="00816E38"/>
    <w:rsid w:val="00817646"/>
    <w:rsid w:val="0082679B"/>
    <w:rsid w:val="00846730"/>
    <w:rsid w:val="00931048"/>
    <w:rsid w:val="00973DA0"/>
    <w:rsid w:val="009D023F"/>
    <w:rsid w:val="009D1A50"/>
    <w:rsid w:val="009E4B70"/>
    <w:rsid w:val="00A0150F"/>
    <w:rsid w:val="00A428B8"/>
    <w:rsid w:val="00A80750"/>
    <w:rsid w:val="00B123CE"/>
    <w:rsid w:val="00B4430B"/>
    <w:rsid w:val="00B86E19"/>
    <w:rsid w:val="00B91350"/>
    <w:rsid w:val="00B96864"/>
    <w:rsid w:val="00BD3F50"/>
    <w:rsid w:val="00BE2209"/>
    <w:rsid w:val="00BE5CAB"/>
    <w:rsid w:val="00BF7A6E"/>
    <w:rsid w:val="00C208F5"/>
    <w:rsid w:val="00C3497B"/>
    <w:rsid w:val="00C6760B"/>
    <w:rsid w:val="00C76ED0"/>
    <w:rsid w:val="00CA0AE0"/>
    <w:rsid w:val="00D207F1"/>
    <w:rsid w:val="00D27538"/>
    <w:rsid w:val="00D31773"/>
    <w:rsid w:val="00D41D82"/>
    <w:rsid w:val="00D431DB"/>
    <w:rsid w:val="00D963ED"/>
    <w:rsid w:val="00DA5375"/>
    <w:rsid w:val="00DC220C"/>
    <w:rsid w:val="00DC3716"/>
    <w:rsid w:val="00DF5E70"/>
    <w:rsid w:val="00E754C9"/>
    <w:rsid w:val="00E80259"/>
    <w:rsid w:val="00E87907"/>
    <w:rsid w:val="00E902D9"/>
    <w:rsid w:val="00EC0E62"/>
    <w:rsid w:val="00EE5B91"/>
    <w:rsid w:val="00EF653E"/>
    <w:rsid w:val="00EF7DF0"/>
    <w:rsid w:val="00F66E1B"/>
    <w:rsid w:val="00F93779"/>
    <w:rsid w:val="00FE2CA4"/>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45102B3-1D09-436A-AEE8-90738719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E0"/>
    <w:pPr>
      <w:widowControl w:val="0"/>
      <w:autoSpaceDE w:val="0"/>
      <w:autoSpaceDN w:val="0"/>
      <w:adjustRightInd w:val="0"/>
      <w:jc w:val="both"/>
    </w:pPr>
    <w:rPr>
      <w:rFonts w:ascii="Arial" w:hAnsi="Arial" w:cs="Courier"/>
      <w:noProof/>
    </w:rPr>
  </w:style>
  <w:style w:type="paragraph" w:styleId="Heading1">
    <w:name w:val="heading 1"/>
    <w:basedOn w:val="Normal"/>
    <w:next w:val="Normal"/>
    <w:autoRedefine/>
    <w:qFormat/>
    <w:rsid w:val="00CA0AE0"/>
    <w:pPr>
      <w:jc w:val="center"/>
      <w:outlineLvl w:val="0"/>
    </w:pPr>
    <w:rPr>
      <w:rFonts w:cs="Arial"/>
      <w:b/>
      <w:bCs/>
      <w:u w:val="single"/>
    </w:rPr>
  </w:style>
  <w:style w:type="paragraph" w:styleId="Heading2">
    <w:name w:val="heading 2"/>
    <w:basedOn w:val="Normal"/>
    <w:next w:val="Normal"/>
    <w:qFormat/>
    <w:rsid w:val="00CA0AE0"/>
    <w:pPr>
      <w:outlineLvl w:val="1"/>
    </w:pPr>
    <w:rPr>
      <w:rFonts w:cs="Arial"/>
      <w:b/>
      <w:bCs/>
      <w:iCs/>
      <w:u w:val="words"/>
    </w:rPr>
  </w:style>
  <w:style w:type="paragraph" w:styleId="Heading3">
    <w:name w:val="heading 3"/>
    <w:basedOn w:val="Normal"/>
    <w:next w:val="Normal"/>
    <w:qFormat/>
    <w:rsid w:val="00CA0AE0"/>
    <w:pPr>
      <w:outlineLvl w:val="2"/>
    </w:pPr>
    <w:rPr>
      <w:rFonts w:cs="Arial"/>
      <w:bCs/>
      <w:u w:val="words"/>
    </w:rPr>
  </w:style>
  <w:style w:type="paragraph" w:styleId="Heading4">
    <w:name w:val="heading 4"/>
    <w:basedOn w:val="Normal"/>
    <w:next w:val="Normal"/>
    <w:qFormat/>
    <w:rsid w:val="00CA0AE0"/>
    <w:pPr>
      <w:keepNext/>
      <w:outlineLvl w:val="3"/>
    </w:pPr>
    <w:rPr>
      <w:rFonts w:cs="Times New Roman"/>
      <w:bCs/>
    </w:rPr>
  </w:style>
  <w:style w:type="paragraph" w:styleId="Heading5">
    <w:name w:val="heading 5"/>
    <w:basedOn w:val="Normal"/>
    <w:next w:val="Normal"/>
    <w:qFormat/>
    <w:rsid w:val="00CA0AE0"/>
    <w:pPr>
      <w:numPr>
        <w:ilvl w:val="4"/>
        <w:numId w:val="5"/>
      </w:numPr>
      <w:spacing w:before="240" w:after="60"/>
      <w:outlineLvl w:val="4"/>
    </w:pPr>
    <w:rPr>
      <w:b/>
      <w:bCs/>
      <w:i/>
      <w:iCs/>
      <w:sz w:val="26"/>
      <w:szCs w:val="26"/>
    </w:rPr>
  </w:style>
  <w:style w:type="paragraph" w:styleId="Heading6">
    <w:name w:val="heading 6"/>
    <w:basedOn w:val="Normal"/>
    <w:next w:val="Normal"/>
    <w:qFormat/>
    <w:rsid w:val="00CA0AE0"/>
    <w:pPr>
      <w:numPr>
        <w:ilvl w:val="5"/>
        <w:numId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CA0AE0"/>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A0AE0"/>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CA0AE0"/>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283A27"/>
    <w:pPr>
      <w:numPr>
        <w:numId w:val="1"/>
      </w:numPr>
    </w:pPr>
  </w:style>
  <w:style w:type="paragraph" w:customStyle="1" w:styleId="Style1">
    <w:name w:val="Style1"/>
    <w:basedOn w:val="Normal"/>
    <w:next w:val="Header"/>
    <w:autoRedefine/>
    <w:rsid w:val="0061065A"/>
  </w:style>
  <w:style w:type="paragraph" w:styleId="TOC1">
    <w:name w:val="toc 1"/>
    <w:basedOn w:val="Normal"/>
    <w:next w:val="Normal"/>
    <w:autoRedefine/>
    <w:rsid w:val="00CA0AE0"/>
    <w:pPr>
      <w:keepNext/>
      <w:widowControl/>
      <w:jc w:val="left"/>
    </w:pPr>
  </w:style>
  <w:style w:type="paragraph" w:styleId="Title">
    <w:name w:val="Title"/>
    <w:basedOn w:val="Normal"/>
    <w:qFormat/>
    <w:rsid w:val="00CA0AE0"/>
    <w:pPr>
      <w:jc w:val="right"/>
      <w:outlineLvl w:val="0"/>
    </w:pPr>
    <w:rPr>
      <w:rFonts w:cs="Arial"/>
      <w:b/>
      <w:bCs/>
      <w:sz w:val="32"/>
      <w:szCs w:val="32"/>
    </w:rPr>
  </w:style>
  <w:style w:type="paragraph" w:customStyle="1" w:styleId="OrdinanceTitle">
    <w:name w:val="Ordinance Title"/>
    <w:basedOn w:val="Normal"/>
    <w:next w:val="Normal"/>
    <w:autoRedefine/>
    <w:rsid w:val="0061065A"/>
    <w:pPr>
      <w:jc w:val="center"/>
    </w:pPr>
    <w:rPr>
      <w:b/>
      <w:sz w:val="24"/>
    </w:rPr>
  </w:style>
  <w:style w:type="paragraph" w:styleId="Header">
    <w:name w:val="header"/>
    <w:basedOn w:val="Normal"/>
    <w:rsid w:val="00CA0AE0"/>
    <w:pPr>
      <w:jc w:val="right"/>
    </w:pPr>
    <w:rPr>
      <w:sz w:val="16"/>
      <w:szCs w:val="16"/>
    </w:rPr>
  </w:style>
  <w:style w:type="paragraph" w:customStyle="1" w:styleId="SectionFooter">
    <w:name w:val="Section Footer"/>
    <w:basedOn w:val="Normal"/>
    <w:next w:val="Normal"/>
    <w:autoRedefine/>
    <w:rsid w:val="0061065A"/>
    <w:pPr>
      <w:jc w:val="center"/>
    </w:pPr>
    <w:rPr>
      <w:sz w:val="16"/>
    </w:rPr>
  </w:style>
  <w:style w:type="paragraph" w:customStyle="1" w:styleId="Style2">
    <w:name w:val="Style2"/>
    <w:next w:val="Title"/>
    <w:autoRedefine/>
    <w:rsid w:val="0061065A"/>
    <w:rPr>
      <w:rFonts w:ascii="Arial" w:hAnsi="Arial" w:cs="Arial"/>
    </w:rPr>
  </w:style>
  <w:style w:type="paragraph" w:customStyle="1" w:styleId="Style3">
    <w:name w:val="Style3"/>
    <w:basedOn w:val="Normal"/>
    <w:next w:val="Header"/>
    <w:autoRedefine/>
    <w:rsid w:val="0061065A"/>
    <w:pPr>
      <w:widowControl/>
    </w:pPr>
    <w:rPr>
      <w:rFonts w:cs="Arial"/>
      <w:sz w:val="16"/>
    </w:rPr>
  </w:style>
  <w:style w:type="paragraph" w:styleId="BodyText">
    <w:name w:val="Body Text"/>
    <w:basedOn w:val="Normal"/>
    <w:autoRedefine/>
    <w:rsid w:val="00025FA6"/>
    <w:pPr>
      <w:keepLines/>
      <w:widowControl/>
      <w:suppressAutoHyphens/>
    </w:pPr>
    <w:rPr>
      <w:rFonts w:cs="Arial"/>
      <w:caps/>
      <w:noProof w:val="0"/>
      <w:sz w:val="24"/>
      <w:szCs w:val="24"/>
    </w:rPr>
  </w:style>
  <w:style w:type="paragraph" w:customStyle="1" w:styleId="Text">
    <w:name w:val="Text"/>
    <w:basedOn w:val="Normal"/>
    <w:next w:val="BodyText"/>
    <w:autoRedefine/>
    <w:rsid w:val="0061065A"/>
    <w:rPr>
      <w:rFonts w:cs="Arial"/>
    </w:rPr>
  </w:style>
  <w:style w:type="numbering" w:styleId="111111">
    <w:name w:val="Outline List 2"/>
    <w:basedOn w:val="NoList"/>
    <w:semiHidden/>
    <w:rsid w:val="00CA0AE0"/>
    <w:pPr>
      <w:numPr>
        <w:numId w:val="2"/>
      </w:numPr>
    </w:pPr>
  </w:style>
  <w:style w:type="numbering" w:styleId="1ai">
    <w:name w:val="Outline List 1"/>
    <w:basedOn w:val="NoList"/>
    <w:semiHidden/>
    <w:rsid w:val="00CA0AE0"/>
    <w:pPr>
      <w:numPr>
        <w:numId w:val="3"/>
      </w:numPr>
    </w:pPr>
  </w:style>
  <w:style w:type="numbering" w:styleId="ArticleSection">
    <w:name w:val="Outline List 3"/>
    <w:basedOn w:val="NoList"/>
    <w:semiHidden/>
    <w:rsid w:val="00CA0AE0"/>
    <w:pPr>
      <w:numPr>
        <w:numId w:val="4"/>
      </w:numPr>
    </w:pPr>
  </w:style>
  <w:style w:type="paragraph" w:styleId="BlockText">
    <w:name w:val="Block Text"/>
    <w:basedOn w:val="Normal"/>
    <w:semiHidden/>
    <w:rsid w:val="00CA0AE0"/>
    <w:pPr>
      <w:spacing w:after="120"/>
      <w:ind w:left="1440" w:right="1440"/>
    </w:pPr>
  </w:style>
  <w:style w:type="paragraph" w:styleId="BodyText2">
    <w:name w:val="Body Text 2"/>
    <w:basedOn w:val="Normal"/>
    <w:rsid w:val="00CA0AE0"/>
    <w:pPr>
      <w:spacing w:after="120" w:line="480" w:lineRule="auto"/>
    </w:pPr>
  </w:style>
  <w:style w:type="paragraph" w:styleId="BodyText3">
    <w:name w:val="Body Text 3"/>
    <w:basedOn w:val="Normal"/>
    <w:semiHidden/>
    <w:rsid w:val="00CA0AE0"/>
    <w:pPr>
      <w:spacing w:after="120"/>
    </w:pPr>
    <w:rPr>
      <w:sz w:val="16"/>
      <w:szCs w:val="16"/>
    </w:rPr>
  </w:style>
  <w:style w:type="paragraph" w:styleId="BodyTextFirstIndent">
    <w:name w:val="Body Text First Indent"/>
    <w:basedOn w:val="Normal"/>
    <w:semiHidden/>
    <w:rsid w:val="00CA0AE0"/>
    <w:pPr>
      <w:spacing w:after="120"/>
      <w:ind w:firstLine="210"/>
    </w:pPr>
  </w:style>
  <w:style w:type="paragraph" w:styleId="BodyTextIndent">
    <w:name w:val="Body Text Indent"/>
    <w:basedOn w:val="Normal"/>
    <w:semiHidden/>
    <w:rsid w:val="00CA0AE0"/>
    <w:pPr>
      <w:spacing w:after="120"/>
      <w:ind w:left="360"/>
    </w:pPr>
  </w:style>
  <w:style w:type="paragraph" w:styleId="BodyTextFirstIndent2">
    <w:name w:val="Body Text First Indent 2"/>
    <w:basedOn w:val="BodyTextIndent"/>
    <w:semiHidden/>
    <w:rsid w:val="00CA0AE0"/>
    <w:pPr>
      <w:ind w:firstLine="210"/>
    </w:pPr>
  </w:style>
  <w:style w:type="paragraph" w:styleId="BodyTextIndent2">
    <w:name w:val="Body Text Indent 2"/>
    <w:basedOn w:val="Normal"/>
    <w:semiHidden/>
    <w:rsid w:val="00CA0AE0"/>
    <w:pPr>
      <w:spacing w:after="120" w:line="480" w:lineRule="auto"/>
      <w:ind w:left="360"/>
    </w:pPr>
  </w:style>
  <w:style w:type="paragraph" w:styleId="BodyTextIndent3">
    <w:name w:val="Body Text Indent 3"/>
    <w:basedOn w:val="Normal"/>
    <w:semiHidden/>
    <w:rsid w:val="00CA0AE0"/>
    <w:pPr>
      <w:spacing w:after="120"/>
      <w:ind w:left="360"/>
    </w:pPr>
    <w:rPr>
      <w:sz w:val="16"/>
      <w:szCs w:val="16"/>
    </w:rPr>
  </w:style>
  <w:style w:type="paragraph" w:styleId="Caption">
    <w:name w:val="caption"/>
    <w:basedOn w:val="Normal"/>
    <w:next w:val="Normal"/>
    <w:qFormat/>
    <w:rsid w:val="00CA0AE0"/>
    <w:rPr>
      <w:rFonts w:cs="Times New Roman"/>
      <w:sz w:val="24"/>
      <w:szCs w:val="24"/>
    </w:rPr>
  </w:style>
  <w:style w:type="paragraph" w:styleId="Closing">
    <w:name w:val="Closing"/>
    <w:basedOn w:val="Normal"/>
    <w:semiHidden/>
    <w:rsid w:val="00CA0AE0"/>
    <w:pPr>
      <w:ind w:left="4320"/>
    </w:pPr>
  </w:style>
  <w:style w:type="paragraph" w:styleId="Date">
    <w:name w:val="Date"/>
    <w:basedOn w:val="Normal"/>
    <w:next w:val="Normal"/>
    <w:semiHidden/>
    <w:rsid w:val="00CA0AE0"/>
  </w:style>
  <w:style w:type="paragraph" w:styleId="E-mailSignature">
    <w:name w:val="E-mail Signature"/>
    <w:basedOn w:val="Normal"/>
    <w:semiHidden/>
    <w:rsid w:val="00CA0AE0"/>
  </w:style>
  <w:style w:type="character" w:styleId="Emphasis">
    <w:name w:val="Emphasis"/>
    <w:basedOn w:val="DefaultParagraphFont"/>
    <w:qFormat/>
    <w:rsid w:val="00CA0AE0"/>
    <w:rPr>
      <w:i/>
      <w:iCs/>
    </w:rPr>
  </w:style>
  <w:style w:type="character" w:styleId="EndnoteReference">
    <w:name w:val="endnote reference"/>
    <w:basedOn w:val="DefaultParagraphFont"/>
    <w:semiHidden/>
    <w:rsid w:val="00CA0AE0"/>
    <w:rPr>
      <w:vertAlign w:val="superscript"/>
    </w:rPr>
  </w:style>
  <w:style w:type="paragraph" w:styleId="EndnoteText">
    <w:name w:val="endnote text"/>
    <w:basedOn w:val="Normal"/>
    <w:semiHidden/>
    <w:rsid w:val="00CA0AE0"/>
    <w:rPr>
      <w:rFonts w:cs="Times New Roman"/>
      <w:sz w:val="24"/>
      <w:szCs w:val="24"/>
    </w:rPr>
  </w:style>
  <w:style w:type="paragraph" w:styleId="EnvelopeAddress">
    <w:name w:val="envelope address"/>
    <w:basedOn w:val="Normal"/>
    <w:semiHidden/>
    <w:rsid w:val="00CA0AE0"/>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A0AE0"/>
    <w:rPr>
      <w:rFonts w:cs="Arial"/>
    </w:rPr>
  </w:style>
  <w:style w:type="character" w:styleId="FollowedHyperlink">
    <w:name w:val="FollowedHyperlink"/>
    <w:basedOn w:val="DefaultParagraphFont"/>
    <w:semiHidden/>
    <w:rsid w:val="00CA0AE0"/>
    <w:rPr>
      <w:color w:val="800080"/>
      <w:u w:val="single"/>
    </w:rPr>
  </w:style>
  <w:style w:type="character" w:styleId="FootnoteReference">
    <w:name w:val="footnote reference"/>
    <w:basedOn w:val="DefaultParagraphFont"/>
    <w:semiHidden/>
    <w:rsid w:val="00CA0AE0"/>
    <w:rPr>
      <w:vertAlign w:val="superscript"/>
    </w:rPr>
  </w:style>
  <w:style w:type="paragraph" w:styleId="FootnoteText">
    <w:name w:val="footnote text"/>
    <w:basedOn w:val="Normal"/>
    <w:semiHidden/>
    <w:rsid w:val="00CA0AE0"/>
    <w:rPr>
      <w:rFonts w:cs="Times New Roman"/>
      <w:sz w:val="24"/>
      <w:szCs w:val="24"/>
    </w:rPr>
  </w:style>
  <w:style w:type="character" w:styleId="HTMLAcronym">
    <w:name w:val="HTML Acronym"/>
    <w:basedOn w:val="DefaultParagraphFont"/>
    <w:semiHidden/>
    <w:rsid w:val="00CA0AE0"/>
  </w:style>
  <w:style w:type="paragraph" w:styleId="HTMLAddress">
    <w:name w:val="HTML Address"/>
    <w:basedOn w:val="Normal"/>
    <w:semiHidden/>
    <w:rsid w:val="00CA0AE0"/>
    <w:rPr>
      <w:i/>
      <w:iCs/>
    </w:rPr>
  </w:style>
  <w:style w:type="character" w:styleId="HTMLCite">
    <w:name w:val="HTML Cite"/>
    <w:basedOn w:val="DefaultParagraphFont"/>
    <w:semiHidden/>
    <w:rsid w:val="00CA0AE0"/>
    <w:rPr>
      <w:i/>
      <w:iCs/>
    </w:rPr>
  </w:style>
  <w:style w:type="character" w:styleId="HTMLCode">
    <w:name w:val="HTML Code"/>
    <w:basedOn w:val="DefaultParagraphFont"/>
    <w:semiHidden/>
    <w:rsid w:val="00CA0AE0"/>
    <w:rPr>
      <w:rFonts w:ascii="Courier New" w:hAnsi="Courier New" w:cs="Courier New"/>
      <w:sz w:val="20"/>
      <w:szCs w:val="20"/>
    </w:rPr>
  </w:style>
  <w:style w:type="character" w:styleId="HTMLDefinition">
    <w:name w:val="HTML Definition"/>
    <w:basedOn w:val="DefaultParagraphFont"/>
    <w:semiHidden/>
    <w:rsid w:val="00CA0AE0"/>
    <w:rPr>
      <w:i/>
      <w:iCs/>
    </w:rPr>
  </w:style>
  <w:style w:type="character" w:styleId="HTMLKeyboard">
    <w:name w:val="HTML Keyboard"/>
    <w:basedOn w:val="DefaultParagraphFont"/>
    <w:semiHidden/>
    <w:rsid w:val="00CA0AE0"/>
    <w:rPr>
      <w:rFonts w:ascii="Courier New" w:hAnsi="Courier New" w:cs="Courier New"/>
      <w:sz w:val="20"/>
      <w:szCs w:val="20"/>
    </w:rPr>
  </w:style>
  <w:style w:type="paragraph" w:styleId="HTMLPreformatted">
    <w:name w:val="HTML Preformatted"/>
    <w:basedOn w:val="Normal"/>
    <w:semiHidden/>
    <w:rsid w:val="00CA0AE0"/>
    <w:rPr>
      <w:rFonts w:ascii="Courier New" w:hAnsi="Courier New" w:cs="Courier New"/>
    </w:rPr>
  </w:style>
  <w:style w:type="character" w:styleId="HTMLSample">
    <w:name w:val="HTML Sample"/>
    <w:basedOn w:val="DefaultParagraphFont"/>
    <w:semiHidden/>
    <w:rsid w:val="00CA0AE0"/>
    <w:rPr>
      <w:rFonts w:ascii="Courier New" w:hAnsi="Courier New" w:cs="Courier New"/>
    </w:rPr>
  </w:style>
  <w:style w:type="character" w:styleId="HTMLTypewriter">
    <w:name w:val="HTML Typewriter"/>
    <w:basedOn w:val="DefaultParagraphFont"/>
    <w:semiHidden/>
    <w:rsid w:val="00CA0AE0"/>
    <w:rPr>
      <w:rFonts w:ascii="Courier New" w:hAnsi="Courier New" w:cs="Courier New"/>
      <w:sz w:val="20"/>
      <w:szCs w:val="20"/>
    </w:rPr>
  </w:style>
  <w:style w:type="character" w:styleId="HTMLVariable">
    <w:name w:val="HTML Variable"/>
    <w:basedOn w:val="DefaultParagraphFont"/>
    <w:semiHidden/>
    <w:rsid w:val="00CA0AE0"/>
    <w:rPr>
      <w:i/>
      <w:iCs/>
    </w:rPr>
  </w:style>
  <w:style w:type="character" w:styleId="Hyperlink">
    <w:name w:val="Hyperlink"/>
    <w:basedOn w:val="DefaultParagraphFont"/>
    <w:semiHidden/>
    <w:rsid w:val="00CA0AE0"/>
    <w:rPr>
      <w:color w:val="0000FF"/>
      <w:u w:val="single"/>
    </w:rPr>
  </w:style>
  <w:style w:type="paragraph" w:styleId="Index1">
    <w:name w:val="index 1"/>
    <w:basedOn w:val="Normal"/>
    <w:next w:val="Normal"/>
    <w:autoRedefine/>
    <w:semiHidden/>
    <w:rsid w:val="00CA0AE0"/>
    <w:pPr>
      <w:suppressAutoHyphens/>
      <w:spacing w:line="237" w:lineRule="exact"/>
      <w:ind w:left="9360" w:hanging="9360"/>
    </w:pPr>
    <w:rPr>
      <w:spacing w:val="-2"/>
    </w:rPr>
  </w:style>
  <w:style w:type="paragraph" w:styleId="Index2">
    <w:name w:val="index 2"/>
    <w:basedOn w:val="Normal"/>
    <w:next w:val="Normal"/>
    <w:autoRedefine/>
    <w:semiHidden/>
    <w:rsid w:val="00CA0AE0"/>
    <w:pPr>
      <w:suppressAutoHyphens/>
      <w:spacing w:line="237" w:lineRule="exact"/>
      <w:ind w:left="9360"/>
    </w:pPr>
    <w:rPr>
      <w:spacing w:val="-2"/>
    </w:rPr>
  </w:style>
  <w:style w:type="character" w:styleId="LineNumber">
    <w:name w:val="line number"/>
    <w:basedOn w:val="DefaultParagraphFont"/>
    <w:semiHidden/>
    <w:rsid w:val="00CA0AE0"/>
  </w:style>
  <w:style w:type="paragraph" w:styleId="List">
    <w:name w:val="List"/>
    <w:basedOn w:val="Normal"/>
    <w:semiHidden/>
    <w:rsid w:val="00CA0AE0"/>
    <w:pPr>
      <w:ind w:left="360" w:hanging="360"/>
    </w:pPr>
  </w:style>
  <w:style w:type="paragraph" w:styleId="List2">
    <w:name w:val="List 2"/>
    <w:basedOn w:val="Normal"/>
    <w:semiHidden/>
    <w:rsid w:val="00CA0AE0"/>
    <w:pPr>
      <w:ind w:left="720" w:hanging="360"/>
    </w:pPr>
  </w:style>
  <w:style w:type="paragraph" w:styleId="List3">
    <w:name w:val="List 3"/>
    <w:basedOn w:val="Normal"/>
    <w:semiHidden/>
    <w:rsid w:val="00CA0AE0"/>
    <w:pPr>
      <w:ind w:left="1080" w:hanging="360"/>
    </w:pPr>
  </w:style>
  <w:style w:type="paragraph" w:styleId="List4">
    <w:name w:val="List 4"/>
    <w:basedOn w:val="Normal"/>
    <w:semiHidden/>
    <w:rsid w:val="00CA0AE0"/>
    <w:pPr>
      <w:ind w:left="1440" w:hanging="360"/>
    </w:pPr>
  </w:style>
  <w:style w:type="paragraph" w:styleId="List5">
    <w:name w:val="List 5"/>
    <w:basedOn w:val="Normal"/>
    <w:semiHidden/>
    <w:rsid w:val="00CA0AE0"/>
    <w:pPr>
      <w:ind w:left="1800" w:hanging="360"/>
    </w:pPr>
  </w:style>
  <w:style w:type="paragraph" w:styleId="ListBullet">
    <w:name w:val="List Bullet"/>
    <w:basedOn w:val="Normal"/>
    <w:autoRedefine/>
    <w:semiHidden/>
    <w:rsid w:val="00CA0AE0"/>
    <w:pPr>
      <w:numPr>
        <w:numId w:val="6"/>
      </w:numPr>
    </w:pPr>
  </w:style>
  <w:style w:type="paragraph" w:styleId="ListBullet2">
    <w:name w:val="List Bullet 2"/>
    <w:basedOn w:val="Normal"/>
    <w:autoRedefine/>
    <w:semiHidden/>
    <w:rsid w:val="00CA0AE0"/>
    <w:pPr>
      <w:numPr>
        <w:numId w:val="7"/>
      </w:numPr>
    </w:pPr>
  </w:style>
  <w:style w:type="paragraph" w:styleId="ListBullet3">
    <w:name w:val="List Bullet 3"/>
    <w:basedOn w:val="Normal"/>
    <w:autoRedefine/>
    <w:semiHidden/>
    <w:rsid w:val="00CA0AE0"/>
    <w:pPr>
      <w:numPr>
        <w:numId w:val="8"/>
      </w:numPr>
    </w:pPr>
  </w:style>
  <w:style w:type="paragraph" w:styleId="ListBullet4">
    <w:name w:val="List Bullet 4"/>
    <w:basedOn w:val="Normal"/>
    <w:autoRedefine/>
    <w:semiHidden/>
    <w:rsid w:val="00CA0AE0"/>
    <w:pPr>
      <w:numPr>
        <w:numId w:val="9"/>
      </w:numPr>
    </w:pPr>
  </w:style>
  <w:style w:type="paragraph" w:styleId="ListBullet5">
    <w:name w:val="List Bullet 5"/>
    <w:basedOn w:val="Normal"/>
    <w:autoRedefine/>
    <w:semiHidden/>
    <w:rsid w:val="00CA0AE0"/>
    <w:pPr>
      <w:numPr>
        <w:numId w:val="10"/>
      </w:numPr>
    </w:pPr>
  </w:style>
  <w:style w:type="paragraph" w:styleId="ListContinue">
    <w:name w:val="List Continue"/>
    <w:basedOn w:val="Normal"/>
    <w:semiHidden/>
    <w:rsid w:val="00CA0AE0"/>
    <w:pPr>
      <w:spacing w:after="120"/>
      <w:ind w:left="360"/>
    </w:pPr>
  </w:style>
  <w:style w:type="paragraph" w:styleId="ListContinue2">
    <w:name w:val="List Continue 2"/>
    <w:basedOn w:val="Normal"/>
    <w:semiHidden/>
    <w:rsid w:val="00CA0AE0"/>
    <w:pPr>
      <w:spacing w:after="120"/>
      <w:ind w:left="720"/>
    </w:pPr>
  </w:style>
  <w:style w:type="paragraph" w:styleId="ListContinue3">
    <w:name w:val="List Continue 3"/>
    <w:basedOn w:val="Normal"/>
    <w:semiHidden/>
    <w:rsid w:val="00CA0AE0"/>
    <w:pPr>
      <w:spacing w:after="120"/>
      <w:ind w:left="1080"/>
    </w:pPr>
  </w:style>
  <w:style w:type="paragraph" w:styleId="ListContinue4">
    <w:name w:val="List Continue 4"/>
    <w:basedOn w:val="Normal"/>
    <w:semiHidden/>
    <w:rsid w:val="00CA0AE0"/>
    <w:pPr>
      <w:spacing w:after="120"/>
      <w:ind w:left="1440"/>
    </w:pPr>
  </w:style>
  <w:style w:type="paragraph" w:styleId="ListContinue5">
    <w:name w:val="List Continue 5"/>
    <w:basedOn w:val="Normal"/>
    <w:semiHidden/>
    <w:rsid w:val="00CA0AE0"/>
    <w:pPr>
      <w:spacing w:after="120"/>
      <w:ind w:left="1800"/>
    </w:pPr>
  </w:style>
  <w:style w:type="paragraph" w:styleId="ListNumber">
    <w:name w:val="List Number"/>
    <w:basedOn w:val="Normal"/>
    <w:semiHidden/>
    <w:rsid w:val="00CA0AE0"/>
    <w:pPr>
      <w:numPr>
        <w:numId w:val="11"/>
      </w:numPr>
    </w:pPr>
  </w:style>
  <w:style w:type="paragraph" w:styleId="ListNumber2">
    <w:name w:val="List Number 2"/>
    <w:basedOn w:val="Normal"/>
    <w:semiHidden/>
    <w:rsid w:val="00CA0AE0"/>
    <w:pPr>
      <w:numPr>
        <w:numId w:val="12"/>
      </w:numPr>
    </w:pPr>
  </w:style>
  <w:style w:type="paragraph" w:styleId="ListNumber3">
    <w:name w:val="List Number 3"/>
    <w:basedOn w:val="Normal"/>
    <w:semiHidden/>
    <w:rsid w:val="00CA0AE0"/>
    <w:pPr>
      <w:numPr>
        <w:numId w:val="13"/>
      </w:numPr>
    </w:pPr>
  </w:style>
  <w:style w:type="paragraph" w:styleId="ListNumber4">
    <w:name w:val="List Number 4"/>
    <w:basedOn w:val="Normal"/>
    <w:semiHidden/>
    <w:rsid w:val="00CA0AE0"/>
    <w:pPr>
      <w:numPr>
        <w:numId w:val="14"/>
      </w:numPr>
    </w:pPr>
  </w:style>
  <w:style w:type="paragraph" w:styleId="ListNumber5">
    <w:name w:val="List Number 5"/>
    <w:basedOn w:val="Normal"/>
    <w:semiHidden/>
    <w:rsid w:val="00CA0AE0"/>
    <w:pPr>
      <w:numPr>
        <w:numId w:val="15"/>
      </w:numPr>
    </w:pPr>
  </w:style>
  <w:style w:type="paragraph" w:styleId="MessageHeader">
    <w:name w:val="Message Header"/>
    <w:basedOn w:val="Normal"/>
    <w:semiHidden/>
    <w:rsid w:val="00CA0AE0"/>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A0AE0"/>
    <w:rPr>
      <w:rFonts w:ascii="Times New Roman" w:hAnsi="Times New Roman" w:cs="Times New Roman"/>
      <w:sz w:val="24"/>
      <w:szCs w:val="24"/>
    </w:rPr>
  </w:style>
  <w:style w:type="paragraph" w:styleId="NormalIndent">
    <w:name w:val="Normal Indent"/>
    <w:basedOn w:val="Normal"/>
    <w:semiHidden/>
    <w:rsid w:val="00CA0AE0"/>
    <w:pPr>
      <w:ind w:left="720"/>
    </w:pPr>
  </w:style>
  <w:style w:type="paragraph" w:styleId="NoteHeading">
    <w:name w:val="Note Heading"/>
    <w:basedOn w:val="Normal"/>
    <w:next w:val="Normal"/>
    <w:semiHidden/>
    <w:rsid w:val="00CA0AE0"/>
  </w:style>
  <w:style w:type="character" w:styleId="PageNumber">
    <w:name w:val="page number"/>
    <w:basedOn w:val="DefaultParagraphFont"/>
    <w:semiHidden/>
    <w:rsid w:val="00CA0AE0"/>
  </w:style>
  <w:style w:type="paragraph" w:styleId="PlainText">
    <w:name w:val="Plain Text"/>
    <w:basedOn w:val="Normal"/>
    <w:link w:val="PlainTextChar"/>
    <w:rsid w:val="00CA0AE0"/>
    <w:rPr>
      <w:rFonts w:ascii="Courier New" w:hAnsi="Courier New" w:cs="Courier New"/>
    </w:rPr>
  </w:style>
  <w:style w:type="paragraph" w:styleId="Salutation">
    <w:name w:val="Salutation"/>
    <w:basedOn w:val="Normal"/>
    <w:next w:val="Normal"/>
    <w:semiHidden/>
    <w:rsid w:val="00CA0AE0"/>
  </w:style>
  <w:style w:type="paragraph" w:styleId="Signature">
    <w:name w:val="Signature"/>
    <w:basedOn w:val="Normal"/>
    <w:semiHidden/>
    <w:rsid w:val="00CA0AE0"/>
    <w:pPr>
      <w:ind w:left="4320"/>
    </w:pPr>
  </w:style>
  <w:style w:type="character" w:styleId="Strong">
    <w:name w:val="Strong"/>
    <w:basedOn w:val="DefaultParagraphFont"/>
    <w:qFormat/>
    <w:rsid w:val="00CA0AE0"/>
    <w:rPr>
      <w:b/>
      <w:bCs/>
    </w:rPr>
  </w:style>
  <w:style w:type="table" w:styleId="Table3Deffects1">
    <w:name w:val="Table 3D effects 1"/>
    <w:basedOn w:val="TableNormal"/>
    <w:semiHidden/>
    <w:rsid w:val="00CA0AE0"/>
    <w:pPr>
      <w:widowControl w:val="0"/>
      <w:autoSpaceDE w:val="0"/>
      <w:autoSpaceDN w:val="0"/>
      <w:adjustRightInd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AE0"/>
    <w:pPr>
      <w:widowControl w:val="0"/>
      <w:autoSpaceDE w:val="0"/>
      <w:autoSpaceDN w:val="0"/>
      <w:adjustRightInd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AE0"/>
    <w:pPr>
      <w:widowControl w:val="0"/>
      <w:autoSpaceDE w:val="0"/>
      <w:autoSpaceDN w:val="0"/>
      <w:adjustRightInd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A0AE0"/>
    <w:pPr>
      <w:widowControl w:val="0"/>
      <w:autoSpaceDE w:val="0"/>
      <w:autoSpaceDN w:val="0"/>
      <w:adjustRightInd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AE0"/>
    <w:pPr>
      <w:widowControl w:val="0"/>
      <w:autoSpaceDE w:val="0"/>
      <w:autoSpaceDN w:val="0"/>
      <w:adjustRightInd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AE0"/>
    <w:pPr>
      <w:widowControl w:val="0"/>
      <w:autoSpaceDE w:val="0"/>
      <w:autoSpaceDN w:val="0"/>
      <w:adjustRightInd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AE0"/>
    <w:pPr>
      <w:widowControl w:val="0"/>
      <w:autoSpaceDE w:val="0"/>
      <w:autoSpaceDN w:val="0"/>
      <w:adjustRightInd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AE0"/>
    <w:pPr>
      <w:widowControl w:val="0"/>
      <w:autoSpaceDE w:val="0"/>
      <w:autoSpaceDN w:val="0"/>
      <w:adjustRightInd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AE0"/>
    <w:pPr>
      <w:widowControl w:val="0"/>
      <w:autoSpaceDE w:val="0"/>
      <w:autoSpaceDN w:val="0"/>
      <w:adjustRightInd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A0AE0"/>
    <w:pPr>
      <w:widowControl w:val="0"/>
      <w:autoSpaceDE w:val="0"/>
      <w:autoSpaceDN w:val="0"/>
      <w:adjustRightInd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AE0"/>
    <w:pPr>
      <w:widowControl w:val="0"/>
      <w:autoSpaceDE w:val="0"/>
      <w:autoSpaceDN w:val="0"/>
      <w:adjustRightInd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AE0"/>
    <w:pPr>
      <w:widowControl w:val="0"/>
      <w:autoSpaceDE w:val="0"/>
      <w:autoSpaceDN w:val="0"/>
      <w:adjustRightInd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A0AE0"/>
    <w:pPr>
      <w:widowControl w:val="0"/>
      <w:autoSpaceDE w:val="0"/>
      <w:autoSpaceDN w:val="0"/>
      <w:adjustRightInd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AE0"/>
    <w:pPr>
      <w:widowControl w:val="0"/>
      <w:autoSpaceDE w:val="0"/>
      <w:autoSpaceDN w:val="0"/>
      <w:adjustRightInd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AE0"/>
    <w:pPr>
      <w:widowControl w:val="0"/>
      <w:autoSpaceDE w:val="0"/>
      <w:autoSpaceDN w:val="0"/>
      <w:adjustRightInd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AE0"/>
    <w:pPr>
      <w:widowControl w:val="0"/>
      <w:autoSpaceDE w:val="0"/>
      <w:autoSpaceDN w:val="0"/>
      <w:adjustRightInd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AE0"/>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A0AE0"/>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A0AE0"/>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AE0"/>
    <w:pPr>
      <w:widowControl w:val="0"/>
      <w:autoSpaceDE w:val="0"/>
      <w:autoSpaceDN w:val="0"/>
      <w:adjustRightInd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AE0"/>
    <w:pPr>
      <w:widowControl w:val="0"/>
      <w:autoSpaceDE w:val="0"/>
      <w:autoSpaceDN w:val="0"/>
      <w:adjustRightInd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AE0"/>
    <w:pPr>
      <w:widowControl w:val="0"/>
      <w:autoSpaceDE w:val="0"/>
      <w:autoSpaceDN w:val="0"/>
      <w:adjustRightInd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AE0"/>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AE0"/>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A0AE0"/>
    <w:pPr>
      <w:widowControl w:val="0"/>
      <w:autoSpaceDE w:val="0"/>
      <w:autoSpaceDN w:val="0"/>
      <w:adjustRightInd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AE0"/>
    <w:pPr>
      <w:widowControl w:val="0"/>
      <w:autoSpaceDE w:val="0"/>
      <w:autoSpaceDN w:val="0"/>
      <w:adjustRightInd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AE0"/>
    <w:pPr>
      <w:widowControl w:val="0"/>
      <w:autoSpaceDE w:val="0"/>
      <w:autoSpaceDN w:val="0"/>
      <w:adjustRightInd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AE0"/>
    <w:pPr>
      <w:widowControl w:val="0"/>
      <w:autoSpaceDE w:val="0"/>
      <w:autoSpaceDN w:val="0"/>
      <w:adjustRightInd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AE0"/>
    <w:pPr>
      <w:widowControl w:val="0"/>
      <w:autoSpaceDE w:val="0"/>
      <w:autoSpaceDN w:val="0"/>
      <w:adjustRightInd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A0AE0"/>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AE0"/>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AE0"/>
    <w:pPr>
      <w:widowControl w:val="0"/>
      <w:autoSpaceDE w:val="0"/>
      <w:autoSpaceDN w:val="0"/>
      <w:adjustRightInd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AE0"/>
    <w:pPr>
      <w:widowControl w:val="0"/>
      <w:autoSpaceDE w:val="0"/>
      <w:autoSpaceDN w:val="0"/>
      <w:adjustRightInd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AE0"/>
    <w:pPr>
      <w:widowControl w:val="0"/>
      <w:autoSpaceDE w:val="0"/>
      <w:autoSpaceDN w:val="0"/>
      <w:adjustRightInd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A0AE0"/>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AE0"/>
    <w:pPr>
      <w:widowControl w:val="0"/>
      <w:autoSpaceDE w:val="0"/>
      <w:autoSpaceDN w:val="0"/>
      <w:adjustRightInd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AE0"/>
    <w:pPr>
      <w:widowControl w:val="0"/>
      <w:autoSpaceDE w:val="0"/>
      <w:autoSpaceDN w:val="0"/>
      <w:adjustRightInd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A0AE0"/>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A0AE0"/>
    <w:pPr>
      <w:widowControl w:val="0"/>
      <w:autoSpaceDE w:val="0"/>
      <w:autoSpaceDN w:val="0"/>
      <w:adjustRightInd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AE0"/>
    <w:pPr>
      <w:widowControl w:val="0"/>
      <w:autoSpaceDE w:val="0"/>
      <w:autoSpaceDN w:val="0"/>
      <w:adjustRightInd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AE0"/>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0AE0"/>
    <w:pPr>
      <w:widowControl w:val="0"/>
      <w:autoSpaceDE w:val="0"/>
      <w:autoSpaceDN w:val="0"/>
      <w:adjustRightInd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AE0"/>
    <w:pPr>
      <w:widowControl w:val="0"/>
      <w:autoSpaceDE w:val="0"/>
      <w:autoSpaceDN w:val="0"/>
      <w:adjustRightInd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A0AE0"/>
    <w:pPr>
      <w:widowControl w:val="0"/>
      <w:autoSpaceDE w:val="0"/>
      <w:autoSpaceDN w:val="0"/>
      <w:adjustRightInd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A0AE0"/>
    <w:pPr>
      <w:tabs>
        <w:tab w:val="right" w:pos="9360"/>
      </w:tabs>
      <w:suppressAutoHyphens/>
      <w:spacing w:line="240" w:lineRule="atLeast"/>
    </w:pPr>
  </w:style>
  <w:style w:type="paragraph" w:styleId="TOC2">
    <w:name w:val="toc 2"/>
    <w:basedOn w:val="Normal"/>
    <w:next w:val="Normal"/>
    <w:autoRedefine/>
    <w:rsid w:val="00CA0AE0"/>
    <w:pPr>
      <w:keepNext/>
      <w:widowControl/>
      <w:ind w:left="432"/>
    </w:pPr>
  </w:style>
  <w:style w:type="paragraph" w:styleId="TOC3">
    <w:name w:val="toc 3"/>
    <w:basedOn w:val="Normal"/>
    <w:next w:val="Normal"/>
    <w:autoRedefine/>
    <w:rsid w:val="00CA0AE0"/>
    <w:pPr>
      <w:keepNext/>
      <w:widowControl/>
      <w:ind w:left="864"/>
    </w:pPr>
  </w:style>
  <w:style w:type="paragraph" w:styleId="TOC4">
    <w:name w:val="toc 4"/>
    <w:basedOn w:val="Normal"/>
    <w:next w:val="Normal"/>
    <w:autoRedefine/>
    <w:rsid w:val="00CA0AE0"/>
    <w:pPr>
      <w:keepNext/>
      <w:widowControl/>
      <w:ind w:left="1296"/>
    </w:pPr>
  </w:style>
  <w:style w:type="paragraph" w:styleId="TOC5">
    <w:name w:val="toc 5"/>
    <w:basedOn w:val="Normal"/>
    <w:next w:val="Normal"/>
    <w:autoRedefine/>
    <w:rsid w:val="00CA0AE0"/>
    <w:pPr>
      <w:ind w:left="1728"/>
    </w:pPr>
  </w:style>
  <w:style w:type="paragraph" w:styleId="TOC6">
    <w:name w:val="toc 6"/>
    <w:basedOn w:val="Normal"/>
    <w:next w:val="Normal"/>
    <w:rsid w:val="00CA0AE0"/>
    <w:pPr>
      <w:ind w:left="2160"/>
    </w:pPr>
  </w:style>
  <w:style w:type="paragraph" w:styleId="TOC7">
    <w:name w:val="toc 7"/>
    <w:basedOn w:val="Normal"/>
    <w:next w:val="Normal"/>
    <w:autoRedefine/>
    <w:semiHidden/>
    <w:rsid w:val="00CA0AE0"/>
    <w:pPr>
      <w:suppressAutoHyphens/>
      <w:spacing w:line="240" w:lineRule="atLeast"/>
      <w:ind w:left="720" w:hanging="720"/>
    </w:pPr>
  </w:style>
  <w:style w:type="paragraph" w:styleId="TOC8">
    <w:name w:val="toc 8"/>
    <w:basedOn w:val="Normal"/>
    <w:next w:val="Normal"/>
    <w:autoRedefine/>
    <w:semiHidden/>
    <w:rsid w:val="00CA0AE0"/>
    <w:pPr>
      <w:tabs>
        <w:tab w:val="right" w:pos="9360"/>
      </w:tabs>
      <w:suppressAutoHyphens/>
      <w:spacing w:line="240" w:lineRule="atLeast"/>
      <w:ind w:left="720" w:hanging="720"/>
    </w:pPr>
  </w:style>
  <w:style w:type="paragraph" w:styleId="TOC9">
    <w:name w:val="toc 9"/>
    <w:basedOn w:val="Normal"/>
    <w:next w:val="Normal"/>
    <w:autoRedefine/>
    <w:semiHidden/>
    <w:rsid w:val="00CA0AE0"/>
    <w:pPr>
      <w:tabs>
        <w:tab w:val="right" w:leader="dot" w:pos="9360"/>
      </w:tabs>
      <w:suppressAutoHyphens/>
      <w:spacing w:line="240" w:lineRule="atLeast"/>
      <w:ind w:left="720" w:hanging="720"/>
    </w:pPr>
  </w:style>
  <w:style w:type="paragraph" w:styleId="Footer">
    <w:name w:val="footer"/>
    <w:basedOn w:val="Normal"/>
    <w:rsid w:val="00CA0AE0"/>
    <w:pPr>
      <w:jc w:val="center"/>
    </w:pPr>
    <w:rPr>
      <w:sz w:val="16"/>
      <w:szCs w:val="16"/>
    </w:rPr>
  </w:style>
  <w:style w:type="paragraph" w:styleId="Subtitle">
    <w:name w:val="Subtitle"/>
    <w:basedOn w:val="Normal"/>
    <w:qFormat/>
    <w:rsid w:val="00CA0AE0"/>
    <w:pPr>
      <w:jc w:val="center"/>
      <w:outlineLvl w:val="1"/>
    </w:pPr>
    <w:rPr>
      <w:rFonts w:cs="Arial"/>
      <w:b/>
      <w:sz w:val="24"/>
      <w:szCs w:val="24"/>
    </w:rPr>
  </w:style>
  <w:style w:type="paragraph" w:styleId="NoSpacing">
    <w:name w:val="No Spacing"/>
    <w:qFormat/>
    <w:rsid w:val="001C28DF"/>
    <w:rPr>
      <w:rFonts w:ascii="Calibri" w:hAnsi="Calibri"/>
      <w:sz w:val="22"/>
      <w:szCs w:val="22"/>
    </w:rPr>
  </w:style>
  <w:style w:type="paragraph" w:customStyle="1" w:styleId="Default">
    <w:name w:val="Default"/>
    <w:rsid w:val="001C28DF"/>
    <w:pPr>
      <w:autoSpaceDE w:val="0"/>
      <w:autoSpaceDN w:val="0"/>
      <w:adjustRightInd w:val="0"/>
    </w:pPr>
    <w:rPr>
      <w:rFonts w:ascii="Century Gothic" w:eastAsia="Calibri" w:hAnsi="Century Gothic" w:cs="Century Gothic"/>
      <w:color w:val="000000"/>
      <w:sz w:val="24"/>
      <w:szCs w:val="24"/>
    </w:rPr>
  </w:style>
  <w:style w:type="paragraph" w:styleId="ListParagraph">
    <w:name w:val="List Paragraph"/>
    <w:basedOn w:val="Normal"/>
    <w:uiPriority w:val="34"/>
    <w:qFormat/>
    <w:rsid w:val="00FF0F2E"/>
    <w:pPr>
      <w:ind w:left="720"/>
      <w:contextualSpacing/>
    </w:pPr>
  </w:style>
  <w:style w:type="character" w:customStyle="1" w:styleId="PlainTextChar">
    <w:name w:val="Plain Text Char"/>
    <w:basedOn w:val="DefaultParagraphFont"/>
    <w:link w:val="PlainText"/>
    <w:rsid w:val="00FF0F2E"/>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Case Manager</vt:lpstr>
    </vt:vector>
  </TitlesOfParts>
  <Company>Cerro Gordo County</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Manager</dc:title>
  <dc:subject>Job Description</dc:subject>
  <dc:creator>bfarghu</dc:creator>
  <cp:lastModifiedBy>Debbie Gilliland</cp:lastModifiedBy>
  <cp:revision>2</cp:revision>
  <cp:lastPrinted>2008-07-11T14:22:00Z</cp:lastPrinted>
  <dcterms:created xsi:type="dcterms:W3CDTF">2018-01-19T19:32:00Z</dcterms:created>
  <dcterms:modified xsi:type="dcterms:W3CDTF">2018-01-19T19:32:00Z</dcterms:modified>
</cp:coreProperties>
</file>